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4F" w:rsidRPr="003F565B" w:rsidRDefault="00E27C4F" w:rsidP="00E27C4F">
      <w:pPr>
        <w:ind w:left="5220"/>
        <w:rPr>
          <w:b/>
          <w:color w:val="FF0000"/>
          <w:sz w:val="6"/>
          <w:szCs w:val="6"/>
          <w:lang w:val="en-US"/>
        </w:rPr>
      </w:pPr>
    </w:p>
    <w:p w:rsidR="00E27C4F" w:rsidRPr="00C274C9" w:rsidRDefault="00584EF0" w:rsidP="00E27C4F">
      <w:pPr>
        <w:ind w:left="5220"/>
        <w:rPr>
          <w:b/>
          <w:color w:val="FF0000"/>
          <w:sz w:val="6"/>
          <w:szCs w:val="6"/>
        </w:rPr>
      </w:pPr>
      <w:r w:rsidRPr="00584EF0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 style="mso-next-textbox:#Text Box 4">
              <w:txbxContent>
                <w:p w:rsidR="00E27C4F" w:rsidRDefault="00E27C4F" w:rsidP="00E27C4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E27C4F" w:rsidRPr="00AE5306" w:rsidRDefault="00E27C4F" w:rsidP="00E27C4F">
                  <w:pPr>
                    <w:rPr>
                      <w:b/>
                    </w:rPr>
                  </w:pPr>
                </w:p>
                <w:p w:rsidR="00E27C4F" w:rsidRPr="009B4001" w:rsidRDefault="00E27C4F" w:rsidP="00E27C4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E27C4F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E27C4F" w:rsidRDefault="00E27C4F" w:rsidP="00E27C4F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EF0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 style="mso-next-textbox:#Text Box 5">
              <w:txbxContent>
                <w:p w:rsidR="00E27C4F" w:rsidRDefault="00E27C4F" w:rsidP="00E27C4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E27C4F" w:rsidRPr="00AE5306" w:rsidRDefault="00E27C4F" w:rsidP="00E27C4F">
                  <w:pPr>
                    <w:jc w:val="center"/>
                    <w:rPr>
                      <w:b/>
                    </w:rPr>
                  </w:pPr>
                </w:p>
                <w:p w:rsidR="00E27C4F" w:rsidRDefault="00E27C4F" w:rsidP="00E27C4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E27C4F" w:rsidRPr="0037572A" w:rsidRDefault="00E27C4F" w:rsidP="00E27C4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E27C4F" w:rsidRDefault="00E27C4F" w:rsidP="00E27C4F">
      <w:pPr>
        <w:ind w:left="5220"/>
        <w:jc w:val="center"/>
        <w:rPr>
          <w:b/>
          <w:color w:val="FF0000"/>
          <w:sz w:val="26"/>
          <w:szCs w:val="26"/>
        </w:rPr>
      </w:pPr>
    </w:p>
    <w:p w:rsidR="00E27C4F" w:rsidRDefault="00E27C4F" w:rsidP="00E27C4F">
      <w:pPr>
        <w:ind w:left="5220"/>
        <w:jc w:val="center"/>
        <w:rPr>
          <w:b/>
          <w:color w:val="FF0000"/>
          <w:sz w:val="26"/>
          <w:szCs w:val="26"/>
        </w:rPr>
      </w:pPr>
    </w:p>
    <w:p w:rsidR="00E27C4F" w:rsidRDefault="00E27C4F" w:rsidP="00E27C4F">
      <w:pPr>
        <w:ind w:left="5220"/>
        <w:jc w:val="center"/>
        <w:rPr>
          <w:b/>
          <w:color w:val="FF0000"/>
          <w:sz w:val="26"/>
          <w:szCs w:val="26"/>
        </w:rPr>
      </w:pPr>
    </w:p>
    <w:p w:rsidR="00E27C4F" w:rsidRDefault="00E27C4F" w:rsidP="00E27C4F">
      <w:pPr>
        <w:ind w:left="5220"/>
        <w:jc w:val="center"/>
        <w:rPr>
          <w:b/>
          <w:color w:val="FF0000"/>
          <w:sz w:val="26"/>
          <w:szCs w:val="26"/>
        </w:rPr>
      </w:pPr>
    </w:p>
    <w:p w:rsidR="00E27C4F" w:rsidRDefault="00584EF0" w:rsidP="00E27C4F">
      <w:pPr>
        <w:jc w:val="center"/>
        <w:rPr>
          <w:b/>
          <w:color w:val="FF0000"/>
          <w:sz w:val="26"/>
          <w:szCs w:val="26"/>
        </w:rPr>
      </w:pPr>
      <w:r w:rsidRPr="00584EF0">
        <w:rPr>
          <w:noProof/>
          <w:color w:val="808080"/>
          <w:sz w:val="18"/>
          <w:szCs w:val="18"/>
        </w:rPr>
        <w:pict>
          <v:line id="Line 6" o:spid="_x0000_s1028" style="position:absolute;left:0;text-align:left;z-index:251662336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" strokeweight="2.25pt"/>
        </w:pict>
      </w:r>
    </w:p>
    <w:p w:rsidR="00E27C4F" w:rsidRPr="00CD78EA" w:rsidRDefault="00E27C4F" w:rsidP="00E27C4F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E27C4F" w:rsidRDefault="00E27C4F" w:rsidP="00E27C4F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E27C4F" w:rsidRPr="007E3152" w:rsidRDefault="00E27C4F" w:rsidP="00E27C4F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E27C4F" w:rsidRDefault="0085265F" w:rsidP="00E27C4F">
      <w:pPr>
        <w:ind w:left="4536" w:hanging="4500"/>
        <w:jc w:val="both"/>
      </w:pPr>
      <w:r>
        <w:rPr>
          <w:b/>
          <w:u w:val="single"/>
        </w:rPr>
        <w:t>«</w:t>
      </w:r>
      <w:r w:rsidR="00FC69C3">
        <w:rPr>
          <w:b/>
          <w:u w:val="single"/>
        </w:rPr>
        <w:t>6</w:t>
      </w:r>
      <w:r w:rsidR="00BE28C7">
        <w:rPr>
          <w:b/>
          <w:u w:val="single"/>
        </w:rPr>
        <w:t>»-</w:t>
      </w:r>
      <w:r>
        <w:rPr>
          <w:b/>
          <w:u w:val="single"/>
        </w:rPr>
        <w:t>март</w:t>
      </w:r>
      <w:r w:rsidR="00E27C4F">
        <w:rPr>
          <w:b/>
          <w:u w:val="single"/>
        </w:rPr>
        <w:t xml:space="preserve"> </w:t>
      </w:r>
      <w:r w:rsidR="00E27C4F" w:rsidRPr="00D310EC">
        <w:rPr>
          <w:b/>
          <w:u w:val="single"/>
        </w:rPr>
        <w:t>20</w:t>
      </w:r>
      <w:r w:rsidR="00E27C4F">
        <w:rPr>
          <w:b/>
          <w:u w:val="single"/>
        </w:rPr>
        <w:t>23</w:t>
      </w:r>
      <w:r w:rsidR="00E27C4F" w:rsidRPr="00D310EC">
        <w:rPr>
          <w:b/>
          <w:u w:val="single"/>
        </w:rPr>
        <w:t xml:space="preserve">-ж. </w:t>
      </w:r>
      <w:r w:rsidR="00E27C4F">
        <w:tab/>
      </w:r>
      <w:r w:rsidR="00E27C4F">
        <w:tab/>
      </w:r>
      <w:r w:rsidR="00E27C4F">
        <w:tab/>
      </w:r>
      <w:r w:rsidR="00E27C4F">
        <w:tab/>
      </w:r>
      <w:r w:rsidR="00E27C4F">
        <w:tab/>
      </w:r>
      <w:r w:rsidR="00E27C4F">
        <w:tab/>
        <w:t xml:space="preserve"> </w:t>
      </w:r>
    </w:p>
    <w:p w:rsidR="00E27C4F" w:rsidRPr="00A25CA3" w:rsidRDefault="00E27C4F" w:rsidP="00E27C4F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E27C4F" w:rsidRDefault="00E27C4F" w:rsidP="00E27C4F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27C4F" w:rsidRPr="00A25CA3" w:rsidRDefault="00E27C4F" w:rsidP="00E27C4F">
      <w:pPr>
        <w:jc w:val="center"/>
        <w:rPr>
          <w:b/>
        </w:rPr>
      </w:pPr>
    </w:p>
    <w:p w:rsidR="00E27C4F" w:rsidRDefault="00E27C4F" w:rsidP="00E27C4F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BE28C7">
        <w:rPr>
          <w:b/>
          <w:u w:val="single"/>
          <w:lang w:val="ky-KG"/>
        </w:rPr>
        <w:t xml:space="preserve">№ </w:t>
      </w:r>
      <w:r>
        <w:rPr>
          <w:b/>
          <w:u w:val="single"/>
          <w:lang w:val="ky-KG"/>
        </w:rPr>
        <w:t>3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27C4F" w:rsidRPr="00A833CD" w:rsidRDefault="00E27C4F" w:rsidP="00E27C4F">
      <w:pPr>
        <w:ind w:left="4536" w:hanging="4500"/>
        <w:jc w:val="center"/>
        <w:rPr>
          <w:lang w:val="ky-KG"/>
        </w:rPr>
      </w:pPr>
    </w:p>
    <w:p w:rsidR="00E27C4F" w:rsidRDefault="00E27C4F" w:rsidP="00E27C4F">
      <w:pPr>
        <w:spacing w:line="360" w:lineRule="auto"/>
        <w:jc w:val="center"/>
        <w:rPr>
          <w:b/>
          <w:lang w:val="ky-KG"/>
        </w:rPr>
      </w:pPr>
      <w:r w:rsidRPr="00E27C4F">
        <w:rPr>
          <w:b/>
          <w:lang w:val="ky-KG"/>
        </w:rPr>
        <w:t xml:space="preserve">Жалал-Абад шаардык кеңешинин 2023-жылга карата келечектүү </w:t>
      </w:r>
    </w:p>
    <w:p w:rsidR="00E27C4F" w:rsidRPr="00E27C4F" w:rsidRDefault="00E27C4F" w:rsidP="00E27C4F">
      <w:pPr>
        <w:spacing w:line="360" w:lineRule="auto"/>
        <w:jc w:val="center"/>
        <w:rPr>
          <w:b/>
          <w:lang w:val="ky-KG"/>
        </w:rPr>
      </w:pPr>
      <w:r w:rsidRPr="00E27C4F">
        <w:rPr>
          <w:b/>
          <w:lang w:val="ky-KG"/>
        </w:rPr>
        <w:t>иш планын бекитүү жөнүндө</w:t>
      </w:r>
    </w:p>
    <w:p w:rsidR="00E27C4F" w:rsidRPr="00E27C4F" w:rsidRDefault="00E27C4F" w:rsidP="00E27C4F">
      <w:pPr>
        <w:spacing w:line="360" w:lineRule="auto"/>
        <w:ind w:firstLine="708"/>
        <w:jc w:val="both"/>
        <w:rPr>
          <w:lang w:val="ky-KG"/>
        </w:rPr>
      </w:pPr>
      <w:r w:rsidRPr="00E27C4F">
        <w:rPr>
          <w:lang w:val="ky-KG"/>
        </w:rPr>
        <w:t>202</w:t>
      </w:r>
      <w:r>
        <w:rPr>
          <w:lang w:val="ky-KG"/>
        </w:rPr>
        <w:t>3</w:t>
      </w:r>
      <w:r w:rsidRPr="00E27C4F">
        <w:rPr>
          <w:lang w:val="ky-KG"/>
        </w:rPr>
        <w:t>-жылга карата Жалал-Абад шаардык кеӊештин келечектүү иш планы Кыргыз Республикасынын «</w:t>
      </w:r>
      <w:r w:rsidRPr="00E974EA">
        <w:rPr>
          <w:bCs/>
          <w:spacing w:val="5"/>
          <w:shd w:val="clear" w:color="auto" w:fill="FFFFFF"/>
          <w:lang w:val="ky-KG"/>
        </w:rPr>
        <w:t>Жергиликтүү мамлекеттик администрация жана жергиликтүү өз алдынча башкаруу органдары жөнүнд</w:t>
      </w:r>
      <w:r>
        <w:rPr>
          <w:bCs/>
          <w:spacing w:val="5"/>
          <w:shd w:val="clear" w:color="auto" w:fill="FFFFFF"/>
          <w:lang w:val="ky-KG"/>
        </w:rPr>
        <w:t>ө</w:t>
      </w:r>
      <w:r w:rsidRPr="00E27C4F">
        <w:rPr>
          <w:lang w:val="ky-KG"/>
        </w:rPr>
        <w:t>», «Жергиликтүү кеӊештердин депутаттарынын статусу жөнүндө», «Бюджеттик</w:t>
      </w:r>
      <w:bookmarkStart w:id="0" w:name="_GoBack"/>
      <w:bookmarkEnd w:id="0"/>
      <w:r w:rsidRPr="00E27C4F">
        <w:rPr>
          <w:lang w:val="ky-KG"/>
        </w:rPr>
        <w:t xml:space="preserve"> Кодекстин», «Мүлккө муниципалдык менчик жөнүндө» жана башка мыйзамдарды негиз кылып түзүлдү. Депутаттардын  Жалал-Абад шаардык кеңешинин жооптуу катчысынын  шаардык кеңештин 202</w:t>
      </w:r>
      <w:r>
        <w:rPr>
          <w:lang w:val="ky-KG"/>
        </w:rPr>
        <w:t>3</w:t>
      </w:r>
      <w:r w:rsidRPr="00E27C4F">
        <w:rPr>
          <w:lang w:val="ky-KG"/>
        </w:rPr>
        <w:t>-жыл</w:t>
      </w:r>
      <w:r w:rsidR="00040519">
        <w:rPr>
          <w:lang w:val="ky-KG"/>
        </w:rPr>
        <w:t xml:space="preserve">га карата келечектүү иш планын </w:t>
      </w:r>
      <w:r w:rsidRPr="00E27C4F">
        <w:rPr>
          <w:lang w:val="ky-KG"/>
        </w:rPr>
        <w:t xml:space="preserve">бекитүү жөнүндө маалыматын угуп чыгып,  </w:t>
      </w:r>
      <w:r>
        <w:rPr>
          <w:lang w:val="ky-KG"/>
        </w:rPr>
        <w:t xml:space="preserve">Депутаттардын Жалал-Абад </w:t>
      </w:r>
      <w:r w:rsidRPr="00E27C4F">
        <w:rPr>
          <w:lang w:val="ky-KG"/>
        </w:rPr>
        <w:t xml:space="preserve">шаардык кеңештин кезектеги XXVI cессиясы  </w:t>
      </w:r>
    </w:p>
    <w:p w:rsidR="00E27C4F" w:rsidRPr="0040431D" w:rsidRDefault="00E27C4F" w:rsidP="00E27C4F">
      <w:pPr>
        <w:ind w:left="2832" w:firstLine="708"/>
        <w:rPr>
          <w:b/>
        </w:rPr>
      </w:pPr>
      <w:r w:rsidRPr="0040431D">
        <w:rPr>
          <w:b/>
        </w:rPr>
        <w:t>ТОКТОМ КЫЛАТ:</w:t>
      </w:r>
    </w:p>
    <w:p w:rsidR="00E27C4F" w:rsidRDefault="00E27C4F" w:rsidP="00E27C4F">
      <w:pPr>
        <w:numPr>
          <w:ilvl w:val="0"/>
          <w:numId w:val="1"/>
        </w:numPr>
        <w:spacing w:line="360" w:lineRule="auto"/>
        <w:jc w:val="both"/>
      </w:pPr>
      <w:proofErr w:type="spellStart"/>
      <w:r w:rsidRPr="00B026DD">
        <w:t>Жалал-Абад</w:t>
      </w:r>
      <w:proofErr w:type="spellEnd"/>
      <w:r w:rsidRPr="00B026DD">
        <w:t xml:space="preserve"> </w:t>
      </w:r>
      <w:proofErr w:type="spellStart"/>
      <w:r w:rsidRPr="00B026DD">
        <w:t>шаардык</w:t>
      </w:r>
      <w:proofErr w:type="spellEnd"/>
      <w:r w:rsidRPr="00B026DD">
        <w:t xml:space="preserve"> кеңешинин 202</w:t>
      </w:r>
      <w:r w:rsidRPr="00E27C4F">
        <w:t>3</w:t>
      </w:r>
      <w:r w:rsidRPr="00B026DD">
        <w:t>-жыл</w:t>
      </w:r>
      <w:r>
        <w:t xml:space="preserve">га карата келечектүү </w:t>
      </w:r>
      <w:proofErr w:type="spellStart"/>
      <w:r>
        <w:t>иш</w:t>
      </w:r>
      <w:proofErr w:type="spellEnd"/>
      <w:r>
        <w:t xml:space="preserve"> планы </w:t>
      </w:r>
    </w:p>
    <w:p w:rsidR="00E27C4F" w:rsidRPr="00B026DD" w:rsidRDefault="00E27C4F" w:rsidP="00E27C4F">
      <w:pPr>
        <w:spacing w:line="360" w:lineRule="auto"/>
        <w:ind w:left="720"/>
        <w:jc w:val="both"/>
      </w:pPr>
      <w:r>
        <w:t>№1-</w:t>
      </w:r>
      <w:r w:rsidRPr="00B026DD">
        <w:t xml:space="preserve">тиркемеге </w:t>
      </w:r>
      <w:proofErr w:type="spellStart"/>
      <w:r w:rsidRPr="00B026DD">
        <w:t>ылайык</w:t>
      </w:r>
      <w:proofErr w:type="spellEnd"/>
      <w:r w:rsidRPr="00B026DD">
        <w:t xml:space="preserve"> </w:t>
      </w:r>
      <w:proofErr w:type="spellStart"/>
      <w:r w:rsidRPr="00B026DD">
        <w:t>бекитилсин</w:t>
      </w:r>
      <w:proofErr w:type="spellEnd"/>
      <w:r w:rsidRPr="00B026DD">
        <w:t>.</w:t>
      </w:r>
    </w:p>
    <w:p w:rsidR="00E27C4F" w:rsidRPr="00E27C4F" w:rsidRDefault="00E27C4F" w:rsidP="00E27C4F">
      <w:pPr>
        <w:numPr>
          <w:ilvl w:val="0"/>
          <w:numId w:val="1"/>
        </w:numPr>
        <w:spacing w:line="360" w:lineRule="auto"/>
        <w:jc w:val="both"/>
      </w:pPr>
      <w:proofErr w:type="spellStart"/>
      <w:r w:rsidRPr="00B026DD">
        <w:t>Жалал-Абад</w:t>
      </w:r>
      <w:proofErr w:type="spellEnd"/>
      <w:r w:rsidRPr="00B026DD">
        <w:t xml:space="preserve"> </w:t>
      </w:r>
      <w:proofErr w:type="spellStart"/>
      <w:r w:rsidRPr="00B026DD">
        <w:t>шаардык</w:t>
      </w:r>
      <w:proofErr w:type="spellEnd"/>
      <w:r w:rsidRPr="00B026DD">
        <w:t xml:space="preserve"> кеңешинин </w:t>
      </w:r>
      <w:proofErr w:type="spellStart"/>
      <w:r w:rsidRPr="00B026DD">
        <w:t>аппаратына</w:t>
      </w:r>
      <w:proofErr w:type="spellEnd"/>
      <w:r w:rsidRPr="00B026DD">
        <w:t xml:space="preserve"> 202</w:t>
      </w:r>
      <w:r w:rsidRPr="00E27C4F">
        <w:t>3</w:t>
      </w:r>
      <w:r w:rsidRPr="00B026DD">
        <w:t xml:space="preserve">-жылга карата </w:t>
      </w:r>
      <w:proofErr w:type="spellStart"/>
      <w:r w:rsidRPr="00B026DD">
        <w:t>кабыл</w:t>
      </w:r>
      <w:proofErr w:type="spellEnd"/>
      <w:r w:rsidRPr="00B026DD">
        <w:t xml:space="preserve"> </w:t>
      </w:r>
      <w:proofErr w:type="spellStart"/>
      <w:r w:rsidRPr="00B026DD">
        <w:t>алынган</w:t>
      </w:r>
      <w:proofErr w:type="spellEnd"/>
      <w:r w:rsidRPr="00B026DD">
        <w:t xml:space="preserve"> келечектүү </w:t>
      </w:r>
      <w:proofErr w:type="spellStart"/>
      <w:r w:rsidRPr="00B026DD">
        <w:t>пландын</w:t>
      </w:r>
      <w:proofErr w:type="spellEnd"/>
      <w:r w:rsidRPr="00B026DD">
        <w:t xml:space="preserve"> </w:t>
      </w:r>
      <w:proofErr w:type="spellStart"/>
      <w:r w:rsidRPr="00B026DD">
        <w:t>негизинде</w:t>
      </w:r>
      <w:proofErr w:type="spellEnd"/>
      <w:r w:rsidRPr="00B026DD">
        <w:t xml:space="preserve"> </w:t>
      </w:r>
      <w:proofErr w:type="spellStart"/>
      <w:r w:rsidRPr="00B026DD">
        <w:t>иш</w:t>
      </w:r>
      <w:proofErr w:type="spellEnd"/>
      <w:r w:rsidRPr="00B026DD">
        <w:t xml:space="preserve"> </w:t>
      </w:r>
      <w:proofErr w:type="spellStart"/>
      <w:r w:rsidRPr="00B026DD">
        <w:t>алып</w:t>
      </w:r>
      <w:proofErr w:type="spellEnd"/>
      <w:r w:rsidRPr="00B026DD">
        <w:t xml:space="preserve"> </w:t>
      </w:r>
      <w:proofErr w:type="spellStart"/>
      <w:r w:rsidRPr="00B026DD">
        <w:t>баруу</w:t>
      </w:r>
      <w:proofErr w:type="spellEnd"/>
      <w:r w:rsidRPr="00B026DD">
        <w:t xml:space="preserve"> </w:t>
      </w:r>
      <w:proofErr w:type="spellStart"/>
      <w:r w:rsidRPr="00B026DD">
        <w:t>жагы</w:t>
      </w:r>
      <w:proofErr w:type="spellEnd"/>
      <w:r w:rsidRPr="00B026DD">
        <w:t xml:space="preserve"> </w:t>
      </w:r>
      <w:proofErr w:type="spellStart"/>
      <w:r w:rsidRPr="00B026DD">
        <w:t>милдеттендирилсин</w:t>
      </w:r>
      <w:proofErr w:type="spellEnd"/>
      <w:r w:rsidRPr="00B026DD">
        <w:t>.</w:t>
      </w:r>
    </w:p>
    <w:p w:rsidR="00E27C4F" w:rsidRPr="00E27C4F" w:rsidRDefault="00E27C4F" w:rsidP="00E27C4F">
      <w:pPr>
        <w:numPr>
          <w:ilvl w:val="0"/>
          <w:numId w:val="1"/>
        </w:numPr>
        <w:spacing w:line="360" w:lineRule="auto"/>
        <w:jc w:val="both"/>
      </w:pPr>
      <w:r w:rsidRPr="00E27C4F">
        <w:rPr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кеңештин </w:t>
      </w:r>
      <w:r w:rsidR="00FC69C3">
        <w:rPr>
          <w:lang w:val="ky-KG"/>
        </w:rPr>
        <w:t xml:space="preserve">башкы адисине </w:t>
      </w:r>
      <w:r w:rsidRPr="00E27C4F">
        <w:rPr>
          <w:lang w:val="ky-KG"/>
        </w:rPr>
        <w:t>(</w:t>
      </w:r>
      <w:r w:rsidR="00FC69C3">
        <w:rPr>
          <w:lang w:val="ky-KG"/>
        </w:rPr>
        <w:t>Г.Осмонова</w:t>
      </w:r>
      <w:r w:rsidRPr="00E27C4F">
        <w:rPr>
          <w:lang w:val="ky-KG"/>
        </w:rPr>
        <w:t>) милдеттендирилсин.</w:t>
      </w:r>
    </w:p>
    <w:p w:rsidR="00E27C4F" w:rsidRPr="00B96563" w:rsidRDefault="00E27C4F" w:rsidP="00E27C4F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ky-KG"/>
        </w:rPr>
      </w:pPr>
      <w:r w:rsidRPr="00B96563">
        <w:rPr>
          <w:sz w:val="24"/>
          <w:szCs w:val="24"/>
          <w:lang w:val="ky-KG"/>
        </w:rPr>
        <w:t>Ушул токтомдун аткарылышын көзөмөлгө алуу жагы шаардык кеңештин төрагасынын орун басарларына милдеттендирилсин.</w:t>
      </w:r>
    </w:p>
    <w:p w:rsidR="00E27C4F" w:rsidRPr="00E27C4F" w:rsidRDefault="00E27C4F" w:rsidP="00E27C4F">
      <w:pPr>
        <w:numPr>
          <w:ilvl w:val="0"/>
          <w:numId w:val="1"/>
        </w:numPr>
        <w:spacing w:line="360" w:lineRule="auto"/>
        <w:jc w:val="both"/>
        <w:rPr>
          <w:lang w:val="ky-KG"/>
        </w:rPr>
      </w:pPr>
      <w:r w:rsidRPr="00E27C4F">
        <w:rPr>
          <w:lang w:val="ky-KG"/>
        </w:rPr>
        <w:t xml:space="preserve">Ушул токтом Жалал-Абад шаарынын </w:t>
      </w:r>
      <w:hyperlink r:id="rId6" w:history="1">
        <w:r w:rsidRPr="00E27C4F">
          <w:rPr>
            <w:rStyle w:val="a4"/>
            <w:lang w:val="ky-KG"/>
          </w:rPr>
          <w:t>www.jalal-abad.gos.kg</w:t>
        </w:r>
      </w:hyperlink>
      <w:r w:rsidRPr="00E27C4F">
        <w:rPr>
          <w:lang w:val="ky-KG"/>
        </w:rPr>
        <w:t xml:space="preserve"> расмий сайтында жарыяланган күндөн тартып күчүнө кирет.</w:t>
      </w:r>
    </w:p>
    <w:p w:rsidR="00E27C4F" w:rsidRDefault="00E27C4F" w:rsidP="00E27C4F">
      <w:pPr>
        <w:spacing w:line="360" w:lineRule="auto"/>
        <w:jc w:val="both"/>
        <w:rPr>
          <w:b/>
          <w:bCs/>
          <w:lang w:val="ky-KG"/>
        </w:rPr>
      </w:pPr>
    </w:p>
    <w:p w:rsidR="00E27C4F" w:rsidRDefault="00E27C4F" w:rsidP="00E27C4F">
      <w:pPr>
        <w:spacing w:line="360" w:lineRule="auto"/>
        <w:jc w:val="both"/>
      </w:pPr>
      <w:r w:rsidRPr="00BD5FA9">
        <w:rPr>
          <w:b/>
          <w:bCs/>
          <w:lang w:val="ky-KG"/>
        </w:rPr>
        <w:t xml:space="preserve">Төрага </w:t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>Н.Орозбаев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7C4F"/>
    <w:rsid w:val="00040519"/>
    <w:rsid w:val="00064546"/>
    <w:rsid w:val="002551C0"/>
    <w:rsid w:val="004902E6"/>
    <w:rsid w:val="0053242D"/>
    <w:rsid w:val="00584EF0"/>
    <w:rsid w:val="0074579D"/>
    <w:rsid w:val="0085265F"/>
    <w:rsid w:val="008B40EE"/>
    <w:rsid w:val="009D2B7A"/>
    <w:rsid w:val="00AB5681"/>
    <w:rsid w:val="00AE7BFD"/>
    <w:rsid w:val="00BE28C7"/>
    <w:rsid w:val="00E06658"/>
    <w:rsid w:val="00E27C4F"/>
    <w:rsid w:val="00F356E8"/>
    <w:rsid w:val="00FC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4F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E27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2023-02-16T04:29:00Z</dcterms:created>
  <dcterms:modified xsi:type="dcterms:W3CDTF">2023-03-07T08:25:00Z</dcterms:modified>
</cp:coreProperties>
</file>