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36C" w:rsidRPr="002E2A83" w:rsidRDefault="00CD236C" w:rsidP="001D31A4">
      <w:pPr>
        <w:autoSpaceDE w:val="0"/>
        <w:autoSpaceDN w:val="0"/>
        <w:adjustRightInd w:val="0"/>
        <w:spacing w:after="0" w:line="240" w:lineRule="auto"/>
        <w:ind w:firstLine="708"/>
        <w:jc w:val="right"/>
        <w:rPr>
          <w:rFonts w:ascii="Times New Roman" w:hAnsi="Times New Roman"/>
          <w:b/>
          <w:bCs/>
          <w:color w:val="000000"/>
        </w:rPr>
      </w:pPr>
      <w:r w:rsidRPr="002E2A83">
        <w:rPr>
          <w:rFonts w:ascii="Times New Roman" w:hAnsi="Times New Roman"/>
          <w:b/>
          <w:bCs/>
          <w:color w:val="000000"/>
        </w:rPr>
        <w:t xml:space="preserve"> </w:t>
      </w:r>
    </w:p>
    <w:p w:rsidR="00CD236C" w:rsidRPr="002E2A83" w:rsidRDefault="00CD236C" w:rsidP="001D31A4">
      <w:pPr>
        <w:autoSpaceDE w:val="0"/>
        <w:autoSpaceDN w:val="0"/>
        <w:adjustRightInd w:val="0"/>
        <w:spacing w:after="0" w:line="240" w:lineRule="auto"/>
        <w:jc w:val="center"/>
        <w:rPr>
          <w:rFonts w:ascii="Times New Roman" w:hAnsi="Times New Roman"/>
          <w:b/>
          <w:bCs/>
          <w:color w:val="0070C1"/>
          <w:sz w:val="56"/>
          <w:szCs w:val="56"/>
        </w:rPr>
      </w:pPr>
    </w:p>
    <w:p w:rsidR="00CD236C" w:rsidRPr="002E2A83" w:rsidRDefault="00CD236C" w:rsidP="001D31A4">
      <w:pPr>
        <w:autoSpaceDE w:val="0"/>
        <w:autoSpaceDN w:val="0"/>
        <w:adjustRightInd w:val="0"/>
        <w:spacing w:after="0" w:line="240" w:lineRule="auto"/>
        <w:jc w:val="center"/>
        <w:rPr>
          <w:rFonts w:ascii="Times New Roman" w:hAnsi="Times New Roman"/>
          <w:b/>
          <w:bCs/>
          <w:color w:val="0070C1"/>
          <w:sz w:val="56"/>
          <w:szCs w:val="56"/>
        </w:rPr>
      </w:pPr>
    </w:p>
    <w:p w:rsidR="00CD236C" w:rsidRPr="002E2A83" w:rsidRDefault="00CD236C" w:rsidP="001D31A4">
      <w:pPr>
        <w:autoSpaceDE w:val="0"/>
        <w:autoSpaceDN w:val="0"/>
        <w:adjustRightInd w:val="0"/>
        <w:spacing w:after="0" w:line="240" w:lineRule="auto"/>
        <w:jc w:val="center"/>
        <w:rPr>
          <w:rFonts w:ascii="Times New Roman" w:hAnsi="Times New Roman"/>
          <w:b/>
          <w:bCs/>
          <w:color w:val="0070C1"/>
          <w:sz w:val="56"/>
          <w:szCs w:val="56"/>
        </w:rPr>
      </w:pPr>
    </w:p>
    <w:p w:rsidR="00CD236C" w:rsidRPr="002E2A83" w:rsidRDefault="00CD236C" w:rsidP="001D31A4">
      <w:pPr>
        <w:autoSpaceDE w:val="0"/>
        <w:autoSpaceDN w:val="0"/>
        <w:adjustRightInd w:val="0"/>
        <w:spacing w:after="0" w:line="240" w:lineRule="auto"/>
        <w:jc w:val="center"/>
        <w:rPr>
          <w:rFonts w:ascii="Times New Roman" w:hAnsi="Times New Roman"/>
          <w:b/>
          <w:bCs/>
          <w:color w:val="0070C1"/>
          <w:sz w:val="56"/>
          <w:szCs w:val="56"/>
        </w:rPr>
      </w:pPr>
    </w:p>
    <w:p w:rsidR="00CD236C" w:rsidRPr="002E2A83" w:rsidRDefault="00CD236C" w:rsidP="001D31A4">
      <w:pPr>
        <w:autoSpaceDE w:val="0"/>
        <w:autoSpaceDN w:val="0"/>
        <w:adjustRightInd w:val="0"/>
        <w:spacing w:after="0" w:line="240" w:lineRule="auto"/>
        <w:jc w:val="center"/>
        <w:rPr>
          <w:rFonts w:ascii="Times New Roman" w:hAnsi="Times New Roman"/>
          <w:b/>
          <w:bCs/>
          <w:color w:val="0070C1"/>
          <w:sz w:val="56"/>
          <w:szCs w:val="56"/>
        </w:rPr>
      </w:pPr>
    </w:p>
    <w:p w:rsidR="00AF5199" w:rsidRDefault="00CD236C" w:rsidP="001D31A4">
      <w:pPr>
        <w:autoSpaceDE w:val="0"/>
        <w:autoSpaceDN w:val="0"/>
        <w:adjustRightInd w:val="0"/>
        <w:spacing w:after="0" w:line="240" w:lineRule="auto"/>
        <w:jc w:val="center"/>
        <w:rPr>
          <w:rFonts w:ascii="Times New Roman" w:hAnsi="Times New Roman"/>
          <w:b/>
          <w:bCs/>
          <w:sz w:val="56"/>
          <w:szCs w:val="56"/>
        </w:rPr>
      </w:pPr>
      <w:r w:rsidRPr="001D31A4">
        <w:rPr>
          <w:rFonts w:ascii="Times New Roman" w:hAnsi="Times New Roman"/>
          <w:b/>
          <w:bCs/>
          <w:sz w:val="56"/>
          <w:szCs w:val="56"/>
        </w:rPr>
        <w:t>ЖАЛАЛ</w:t>
      </w:r>
      <w:r w:rsidRPr="001D31A4">
        <w:rPr>
          <w:rFonts w:ascii="Cambria Math" w:hAnsi="Cambria Math"/>
          <w:b/>
          <w:bCs/>
          <w:sz w:val="56"/>
          <w:szCs w:val="56"/>
        </w:rPr>
        <w:t>‐</w:t>
      </w:r>
      <w:r w:rsidRPr="001D31A4">
        <w:rPr>
          <w:rFonts w:ascii="Times New Roman" w:hAnsi="Times New Roman"/>
          <w:b/>
          <w:bCs/>
          <w:sz w:val="56"/>
          <w:szCs w:val="56"/>
        </w:rPr>
        <w:t>АБАД</w:t>
      </w:r>
      <w:r w:rsidR="00AD13A7" w:rsidRPr="001D31A4">
        <w:rPr>
          <w:rFonts w:ascii="Times New Roman" w:hAnsi="Times New Roman"/>
          <w:b/>
          <w:bCs/>
          <w:sz w:val="56"/>
          <w:szCs w:val="56"/>
        </w:rPr>
        <w:t xml:space="preserve"> </w:t>
      </w:r>
    </w:p>
    <w:p w:rsidR="00CD236C" w:rsidRPr="001D31A4" w:rsidRDefault="00AD13A7" w:rsidP="001D31A4">
      <w:pPr>
        <w:autoSpaceDE w:val="0"/>
        <w:autoSpaceDN w:val="0"/>
        <w:adjustRightInd w:val="0"/>
        <w:spacing w:after="0" w:line="240" w:lineRule="auto"/>
        <w:jc w:val="center"/>
        <w:rPr>
          <w:rFonts w:ascii="Times New Roman" w:hAnsi="Times New Roman"/>
          <w:b/>
          <w:bCs/>
          <w:sz w:val="56"/>
          <w:szCs w:val="56"/>
        </w:rPr>
      </w:pPr>
      <w:r w:rsidRPr="001D31A4">
        <w:rPr>
          <w:rFonts w:ascii="Times New Roman" w:hAnsi="Times New Roman"/>
          <w:b/>
          <w:bCs/>
          <w:sz w:val="56"/>
          <w:szCs w:val="56"/>
        </w:rPr>
        <w:t>шаарынын</w:t>
      </w:r>
    </w:p>
    <w:p w:rsidR="001D31A4" w:rsidRDefault="00CD236C" w:rsidP="001D31A4">
      <w:pPr>
        <w:autoSpaceDE w:val="0"/>
        <w:autoSpaceDN w:val="0"/>
        <w:adjustRightInd w:val="0"/>
        <w:spacing w:after="0" w:line="240" w:lineRule="auto"/>
        <w:jc w:val="center"/>
        <w:rPr>
          <w:rFonts w:ascii="Times New Roman" w:hAnsi="Times New Roman"/>
          <w:b/>
          <w:bCs/>
          <w:sz w:val="56"/>
          <w:szCs w:val="56"/>
          <w:lang w:val="ky-KG"/>
        </w:rPr>
      </w:pPr>
      <w:r w:rsidRPr="001D31A4">
        <w:rPr>
          <w:rFonts w:ascii="Times New Roman" w:hAnsi="Times New Roman"/>
          <w:b/>
          <w:bCs/>
          <w:sz w:val="56"/>
          <w:szCs w:val="56"/>
        </w:rPr>
        <w:t>20</w:t>
      </w:r>
      <w:r w:rsidR="006D1FE1" w:rsidRPr="001D31A4">
        <w:rPr>
          <w:rFonts w:ascii="Times New Roman" w:hAnsi="Times New Roman"/>
          <w:b/>
          <w:bCs/>
          <w:sz w:val="56"/>
          <w:szCs w:val="56"/>
        </w:rPr>
        <w:t>23</w:t>
      </w:r>
      <w:r w:rsidR="00672FDA">
        <w:rPr>
          <w:rFonts w:ascii="Times New Roman" w:hAnsi="Times New Roman"/>
          <w:b/>
          <w:bCs/>
          <w:sz w:val="56"/>
          <w:szCs w:val="56"/>
          <w:lang w:val="ky-KG"/>
        </w:rPr>
        <w:t>-</w:t>
      </w:r>
      <w:r w:rsidRPr="001D31A4">
        <w:rPr>
          <w:rFonts w:ascii="Times New Roman" w:hAnsi="Times New Roman"/>
          <w:b/>
          <w:bCs/>
          <w:sz w:val="56"/>
          <w:szCs w:val="56"/>
        </w:rPr>
        <w:t>202</w:t>
      </w:r>
      <w:r w:rsidR="006D1FE1" w:rsidRPr="001D31A4">
        <w:rPr>
          <w:rFonts w:ascii="Times New Roman" w:hAnsi="Times New Roman"/>
          <w:b/>
          <w:bCs/>
          <w:sz w:val="56"/>
          <w:szCs w:val="56"/>
        </w:rPr>
        <w:t>6</w:t>
      </w:r>
      <w:r w:rsidR="00AD13A7" w:rsidRPr="001D31A4">
        <w:rPr>
          <w:rFonts w:ascii="Times New Roman" w:hAnsi="Times New Roman"/>
          <w:b/>
          <w:bCs/>
          <w:sz w:val="56"/>
          <w:szCs w:val="56"/>
          <w:lang w:val="ky-KG"/>
        </w:rPr>
        <w:t xml:space="preserve">-жылдарга </w:t>
      </w:r>
    </w:p>
    <w:p w:rsidR="00CD236C" w:rsidRPr="00AF5199" w:rsidRDefault="00AD13A7" w:rsidP="001D31A4">
      <w:pPr>
        <w:autoSpaceDE w:val="0"/>
        <w:autoSpaceDN w:val="0"/>
        <w:adjustRightInd w:val="0"/>
        <w:spacing w:after="0" w:line="240" w:lineRule="auto"/>
        <w:jc w:val="center"/>
        <w:rPr>
          <w:rFonts w:ascii="Times New Roman" w:hAnsi="Times New Roman"/>
          <w:b/>
          <w:bCs/>
          <w:caps/>
          <w:sz w:val="56"/>
          <w:szCs w:val="56"/>
        </w:rPr>
      </w:pPr>
      <w:r w:rsidRPr="00AF5199">
        <w:rPr>
          <w:rFonts w:ascii="Times New Roman" w:hAnsi="Times New Roman"/>
          <w:b/>
          <w:bCs/>
          <w:caps/>
          <w:sz w:val="56"/>
          <w:szCs w:val="56"/>
          <w:lang w:val="ky-KG"/>
        </w:rPr>
        <w:t>Өнүгүү программасы</w:t>
      </w:r>
    </w:p>
    <w:p w:rsidR="00CD236C" w:rsidRPr="002E2A83" w:rsidRDefault="00CD236C" w:rsidP="001D31A4">
      <w:pPr>
        <w:autoSpaceDE w:val="0"/>
        <w:autoSpaceDN w:val="0"/>
        <w:adjustRightInd w:val="0"/>
        <w:spacing w:after="0" w:line="240" w:lineRule="auto"/>
        <w:rPr>
          <w:rFonts w:ascii="Times New Roman" w:hAnsi="Times New Roman"/>
          <w:b/>
          <w:bCs/>
          <w:color w:val="000000"/>
        </w:rPr>
      </w:pPr>
    </w:p>
    <w:p w:rsidR="00CD236C" w:rsidRPr="002E2A83" w:rsidRDefault="00CD236C" w:rsidP="001D31A4">
      <w:pPr>
        <w:autoSpaceDE w:val="0"/>
        <w:autoSpaceDN w:val="0"/>
        <w:adjustRightInd w:val="0"/>
        <w:spacing w:after="0" w:line="240" w:lineRule="auto"/>
        <w:rPr>
          <w:rFonts w:ascii="Times New Roman" w:hAnsi="Times New Roman"/>
          <w:b/>
          <w:bCs/>
          <w:color w:val="000000"/>
        </w:rPr>
      </w:pPr>
    </w:p>
    <w:p w:rsidR="00CD236C" w:rsidRPr="002E2A83" w:rsidRDefault="00CD236C" w:rsidP="001D31A4">
      <w:pPr>
        <w:autoSpaceDE w:val="0"/>
        <w:autoSpaceDN w:val="0"/>
        <w:adjustRightInd w:val="0"/>
        <w:spacing w:after="0" w:line="240" w:lineRule="auto"/>
        <w:rPr>
          <w:rFonts w:ascii="Times New Roman" w:hAnsi="Times New Roman"/>
          <w:b/>
          <w:bCs/>
          <w:color w:val="000000"/>
        </w:rPr>
      </w:pPr>
    </w:p>
    <w:p w:rsidR="00CD236C" w:rsidRPr="002E2A83" w:rsidRDefault="00CD236C" w:rsidP="001D31A4">
      <w:pPr>
        <w:autoSpaceDE w:val="0"/>
        <w:autoSpaceDN w:val="0"/>
        <w:adjustRightInd w:val="0"/>
        <w:spacing w:after="0" w:line="240" w:lineRule="auto"/>
        <w:rPr>
          <w:rFonts w:ascii="Times New Roman" w:hAnsi="Times New Roman"/>
          <w:b/>
          <w:bCs/>
          <w:color w:val="000000"/>
        </w:rPr>
      </w:pPr>
    </w:p>
    <w:p w:rsidR="00CD236C" w:rsidRPr="002E2A83" w:rsidRDefault="00CD236C" w:rsidP="001D31A4">
      <w:pPr>
        <w:autoSpaceDE w:val="0"/>
        <w:autoSpaceDN w:val="0"/>
        <w:adjustRightInd w:val="0"/>
        <w:spacing w:after="0" w:line="240" w:lineRule="auto"/>
        <w:rPr>
          <w:rFonts w:ascii="Times New Roman" w:hAnsi="Times New Roman"/>
          <w:b/>
          <w:bCs/>
          <w:color w:val="000000"/>
        </w:rPr>
      </w:pPr>
    </w:p>
    <w:p w:rsidR="00CD236C" w:rsidRPr="002E2A83" w:rsidRDefault="00CD236C" w:rsidP="001D31A4">
      <w:pPr>
        <w:autoSpaceDE w:val="0"/>
        <w:autoSpaceDN w:val="0"/>
        <w:adjustRightInd w:val="0"/>
        <w:spacing w:after="0" w:line="240" w:lineRule="auto"/>
        <w:rPr>
          <w:rFonts w:ascii="Times New Roman" w:hAnsi="Times New Roman"/>
          <w:b/>
          <w:bCs/>
          <w:color w:val="000000"/>
        </w:rPr>
      </w:pPr>
    </w:p>
    <w:p w:rsidR="00CD236C" w:rsidRPr="002E2A83" w:rsidRDefault="00CD236C" w:rsidP="001D31A4">
      <w:pPr>
        <w:autoSpaceDE w:val="0"/>
        <w:autoSpaceDN w:val="0"/>
        <w:adjustRightInd w:val="0"/>
        <w:spacing w:after="0" w:line="240" w:lineRule="auto"/>
        <w:rPr>
          <w:rFonts w:ascii="Times New Roman" w:hAnsi="Times New Roman"/>
          <w:b/>
          <w:bCs/>
          <w:color w:val="000000"/>
        </w:rPr>
      </w:pPr>
    </w:p>
    <w:p w:rsidR="00CD236C" w:rsidRPr="002E2A83" w:rsidRDefault="00CD236C" w:rsidP="001D31A4">
      <w:pPr>
        <w:autoSpaceDE w:val="0"/>
        <w:autoSpaceDN w:val="0"/>
        <w:adjustRightInd w:val="0"/>
        <w:spacing w:after="0" w:line="240" w:lineRule="auto"/>
        <w:rPr>
          <w:rFonts w:ascii="Times New Roman" w:hAnsi="Times New Roman"/>
          <w:b/>
          <w:bCs/>
          <w:color w:val="000000"/>
        </w:rPr>
      </w:pPr>
    </w:p>
    <w:p w:rsidR="00CD236C" w:rsidRPr="002E2A83" w:rsidRDefault="00CD236C" w:rsidP="001D31A4">
      <w:pPr>
        <w:autoSpaceDE w:val="0"/>
        <w:autoSpaceDN w:val="0"/>
        <w:adjustRightInd w:val="0"/>
        <w:spacing w:after="0" w:line="240" w:lineRule="auto"/>
        <w:rPr>
          <w:rFonts w:ascii="Times New Roman" w:hAnsi="Times New Roman"/>
          <w:b/>
          <w:bCs/>
          <w:color w:val="000000"/>
        </w:rPr>
      </w:pPr>
    </w:p>
    <w:p w:rsidR="00CD236C" w:rsidRPr="002E2A83" w:rsidRDefault="00CD236C" w:rsidP="001D31A4">
      <w:pPr>
        <w:autoSpaceDE w:val="0"/>
        <w:autoSpaceDN w:val="0"/>
        <w:adjustRightInd w:val="0"/>
        <w:spacing w:after="0" w:line="240" w:lineRule="auto"/>
        <w:rPr>
          <w:rFonts w:ascii="Times New Roman" w:hAnsi="Times New Roman"/>
          <w:b/>
          <w:bCs/>
          <w:color w:val="000000"/>
        </w:rPr>
      </w:pPr>
    </w:p>
    <w:p w:rsidR="00CD236C" w:rsidRPr="002E2A83" w:rsidRDefault="00CD236C" w:rsidP="001D31A4">
      <w:pPr>
        <w:autoSpaceDE w:val="0"/>
        <w:autoSpaceDN w:val="0"/>
        <w:adjustRightInd w:val="0"/>
        <w:spacing w:after="0" w:line="240" w:lineRule="auto"/>
        <w:rPr>
          <w:rFonts w:ascii="Times New Roman" w:hAnsi="Times New Roman"/>
          <w:b/>
          <w:bCs/>
          <w:color w:val="000000"/>
        </w:rPr>
      </w:pPr>
    </w:p>
    <w:p w:rsidR="00CD236C" w:rsidRPr="002E2A83" w:rsidRDefault="00CD236C" w:rsidP="001D31A4">
      <w:pPr>
        <w:autoSpaceDE w:val="0"/>
        <w:autoSpaceDN w:val="0"/>
        <w:adjustRightInd w:val="0"/>
        <w:spacing w:after="0" w:line="240" w:lineRule="auto"/>
        <w:rPr>
          <w:rFonts w:ascii="Times New Roman" w:hAnsi="Times New Roman"/>
          <w:b/>
          <w:bCs/>
          <w:color w:val="000000"/>
        </w:rPr>
      </w:pPr>
    </w:p>
    <w:p w:rsidR="00CD236C" w:rsidRPr="002E2A83" w:rsidRDefault="00CD236C" w:rsidP="001D31A4">
      <w:pPr>
        <w:autoSpaceDE w:val="0"/>
        <w:autoSpaceDN w:val="0"/>
        <w:adjustRightInd w:val="0"/>
        <w:spacing w:after="0" w:line="240" w:lineRule="auto"/>
        <w:rPr>
          <w:rFonts w:ascii="Times New Roman" w:hAnsi="Times New Roman"/>
          <w:b/>
          <w:bCs/>
          <w:color w:val="000000"/>
        </w:rPr>
      </w:pPr>
    </w:p>
    <w:p w:rsidR="00CD236C" w:rsidRPr="002E2A83" w:rsidRDefault="00CD236C" w:rsidP="001D31A4">
      <w:pPr>
        <w:autoSpaceDE w:val="0"/>
        <w:autoSpaceDN w:val="0"/>
        <w:adjustRightInd w:val="0"/>
        <w:spacing w:after="0" w:line="240" w:lineRule="auto"/>
        <w:rPr>
          <w:rFonts w:ascii="Times New Roman" w:hAnsi="Times New Roman"/>
          <w:b/>
          <w:bCs/>
          <w:color w:val="000000"/>
        </w:rPr>
      </w:pPr>
    </w:p>
    <w:p w:rsidR="00CD236C" w:rsidRPr="002E2A83" w:rsidRDefault="00CD236C" w:rsidP="001D31A4">
      <w:pPr>
        <w:autoSpaceDE w:val="0"/>
        <w:autoSpaceDN w:val="0"/>
        <w:adjustRightInd w:val="0"/>
        <w:spacing w:after="0" w:line="240" w:lineRule="auto"/>
        <w:rPr>
          <w:rFonts w:ascii="Times New Roman" w:hAnsi="Times New Roman"/>
          <w:b/>
          <w:bCs/>
          <w:color w:val="000000"/>
        </w:rPr>
      </w:pPr>
    </w:p>
    <w:p w:rsidR="00CD236C" w:rsidRPr="002E2A83" w:rsidRDefault="00CD236C" w:rsidP="001D31A4">
      <w:pPr>
        <w:autoSpaceDE w:val="0"/>
        <w:autoSpaceDN w:val="0"/>
        <w:adjustRightInd w:val="0"/>
        <w:spacing w:after="0" w:line="240" w:lineRule="auto"/>
        <w:rPr>
          <w:rFonts w:ascii="Times New Roman" w:hAnsi="Times New Roman"/>
          <w:b/>
          <w:bCs/>
          <w:color w:val="000000"/>
        </w:rPr>
      </w:pPr>
    </w:p>
    <w:p w:rsidR="00CD236C" w:rsidRPr="002E2A83" w:rsidRDefault="00CD236C" w:rsidP="001D31A4">
      <w:pPr>
        <w:autoSpaceDE w:val="0"/>
        <w:autoSpaceDN w:val="0"/>
        <w:adjustRightInd w:val="0"/>
        <w:spacing w:after="0" w:line="240" w:lineRule="auto"/>
        <w:rPr>
          <w:rFonts w:ascii="Times New Roman" w:hAnsi="Times New Roman"/>
          <w:b/>
          <w:bCs/>
          <w:color w:val="000000"/>
        </w:rPr>
      </w:pPr>
    </w:p>
    <w:p w:rsidR="00CD236C" w:rsidRPr="002E2A83" w:rsidRDefault="00CD236C" w:rsidP="001D31A4">
      <w:pPr>
        <w:autoSpaceDE w:val="0"/>
        <w:autoSpaceDN w:val="0"/>
        <w:adjustRightInd w:val="0"/>
        <w:spacing w:after="0" w:line="240" w:lineRule="auto"/>
        <w:rPr>
          <w:rFonts w:ascii="Times New Roman" w:hAnsi="Times New Roman"/>
          <w:b/>
          <w:bCs/>
          <w:color w:val="000000"/>
        </w:rPr>
      </w:pPr>
    </w:p>
    <w:p w:rsidR="00CD236C" w:rsidRPr="002E2A83" w:rsidRDefault="00CD236C" w:rsidP="001D31A4">
      <w:pPr>
        <w:autoSpaceDE w:val="0"/>
        <w:autoSpaceDN w:val="0"/>
        <w:adjustRightInd w:val="0"/>
        <w:spacing w:after="0" w:line="240" w:lineRule="auto"/>
        <w:rPr>
          <w:rFonts w:ascii="Times New Roman" w:hAnsi="Times New Roman"/>
          <w:b/>
          <w:bCs/>
          <w:color w:val="000000"/>
        </w:rPr>
      </w:pPr>
    </w:p>
    <w:p w:rsidR="00CD236C" w:rsidRPr="002E2A83" w:rsidRDefault="00CD236C" w:rsidP="001D31A4">
      <w:pPr>
        <w:autoSpaceDE w:val="0"/>
        <w:autoSpaceDN w:val="0"/>
        <w:adjustRightInd w:val="0"/>
        <w:spacing w:after="0" w:line="240" w:lineRule="auto"/>
        <w:rPr>
          <w:rFonts w:ascii="Times New Roman" w:hAnsi="Times New Roman"/>
          <w:b/>
          <w:bCs/>
          <w:color w:val="000000"/>
        </w:rPr>
      </w:pPr>
    </w:p>
    <w:p w:rsidR="00CD236C" w:rsidRPr="002E2A83" w:rsidRDefault="00CD236C" w:rsidP="001D31A4">
      <w:pPr>
        <w:autoSpaceDE w:val="0"/>
        <w:autoSpaceDN w:val="0"/>
        <w:adjustRightInd w:val="0"/>
        <w:spacing w:after="0" w:line="240" w:lineRule="auto"/>
        <w:rPr>
          <w:rFonts w:ascii="Times New Roman" w:hAnsi="Times New Roman"/>
          <w:b/>
          <w:bCs/>
          <w:color w:val="000000"/>
        </w:rPr>
      </w:pPr>
    </w:p>
    <w:p w:rsidR="00CD236C" w:rsidRPr="001D31A4" w:rsidRDefault="00CD236C" w:rsidP="001D31A4">
      <w:pPr>
        <w:autoSpaceDE w:val="0"/>
        <w:autoSpaceDN w:val="0"/>
        <w:adjustRightInd w:val="0"/>
        <w:spacing w:after="0" w:line="240" w:lineRule="auto"/>
        <w:rPr>
          <w:rFonts w:ascii="Times New Roman" w:hAnsi="Times New Roman"/>
          <w:b/>
          <w:bCs/>
          <w:color w:val="000000"/>
        </w:rPr>
      </w:pPr>
    </w:p>
    <w:p w:rsidR="002E2A83" w:rsidRPr="001D31A4" w:rsidRDefault="002E2A83" w:rsidP="001D31A4">
      <w:pPr>
        <w:autoSpaceDE w:val="0"/>
        <w:autoSpaceDN w:val="0"/>
        <w:adjustRightInd w:val="0"/>
        <w:spacing w:after="0" w:line="240" w:lineRule="auto"/>
        <w:rPr>
          <w:rFonts w:ascii="Times New Roman" w:hAnsi="Times New Roman"/>
          <w:b/>
          <w:bCs/>
          <w:color w:val="000000"/>
        </w:rPr>
      </w:pPr>
    </w:p>
    <w:p w:rsidR="002E2A83" w:rsidRPr="001D31A4" w:rsidRDefault="002E2A83" w:rsidP="001D31A4">
      <w:pPr>
        <w:autoSpaceDE w:val="0"/>
        <w:autoSpaceDN w:val="0"/>
        <w:adjustRightInd w:val="0"/>
        <w:spacing w:after="0" w:line="240" w:lineRule="auto"/>
        <w:rPr>
          <w:rFonts w:ascii="Times New Roman" w:hAnsi="Times New Roman"/>
          <w:b/>
          <w:bCs/>
          <w:color w:val="000000"/>
        </w:rPr>
      </w:pPr>
    </w:p>
    <w:p w:rsidR="002E2A83" w:rsidRPr="001D31A4" w:rsidRDefault="002E2A83" w:rsidP="001D31A4">
      <w:pPr>
        <w:autoSpaceDE w:val="0"/>
        <w:autoSpaceDN w:val="0"/>
        <w:adjustRightInd w:val="0"/>
        <w:spacing w:after="0" w:line="240" w:lineRule="auto"/>
        <w:rPr>
          <w:rFonts w:ascii="Times New Roman" w:hAnsi="Times New Roman"/>
          <w:b/>
          <w:bCs/>
          <w:color w:val="000000"/>
        </w:rPr>
      </w:pPr>
    </w:p>
    <w:p w:rsidR="002E2A83" w:rsidRDefault="002E2A83" w:rsidP="001D31A4">
      <w:pPr>
        <w:autoSpaceDE w:val="0"/>
        <w:autoSpaceDN w:val="0"/>
        <w:adjustRightInd w:val="0"/>
        <w:spacing w:after="0" w:line="240" w:lineRule="auto"/>
        <w:rPr>
          <w:rFonts w:ascii="Times New Roman" w:hAnsi="Times New Roman"/>
          <w:b/>
          <w:bCs/>
          <w:color w:val="000000"/>
        </w:rPr>
      </w:pPr>
    </w:p>
    <w:p w:rsidR="001D31A4" w:rsidRDefault="001D31A4" w:rsidP="001D31A4">
      <w:pPr>
        <w:autoSpaceDE w:val="0"/>
        <w:autoSpaceDN w:val="0"/>
        <w:adjustRightInd w:val="0"/>
        <w:spacing w:after="0" w:line="240" w:lineRule="auto"/>
        <w:rPr>
          <w:rFonts w:ascii="Times New Roman" w:hAnsi="Times New Roman"/>
          <w:b/>
          <w:bCs/>
          <w:color w:val="000000"/>
        </w:rPr>
      </w:pPr>
    </w:p>
    <w:p w:rsidR="001D31A4" w:rsidRDefault="001D31A4" w:rsidP="001D31A4">
      <w:pPr>
        <w:autoSpaceDE w:val="0"/>
        <w:autoSpaceDN w:val="0"/>
        <w:adjustRightInd w:val="0"/>
        <w:spacing w:after="0" w:line="240" w:lineRule="auto"/>
        <w:rPr>
          <w:rFonts w:ascii="Times New Roman" w:hAnsi="Times New Roman"/>
          <w:b/>
          <w:bCs/>
          <w:color w:val="000000"/>
        </w:rPr>
      </w:pPr>
    </w:p>
    <w:p w:rsidR="001D31A4" w:rsidRDefault="001D31A4" w:rsidP="001D31A4">
      <w:pPr>
        <w:autoSpaceDE w:val="0"/>
        <w:autoSpaceDN w:val="0"/>
        <w:adjustRightInd w:val="0"/>
        <w:spacing w:after="0" w:line="240" w:lineRule="auto"/>
        <w:rPr>
          <w:rFonts w:ascii="Times New Roman" w:hAnsi="Times New Roman"/>
          <w:b/>
          <w:bCs/>
          <w:color w:val="000000"/>
        </w:rPr>
      </w:pPr>
    </w:p>
    <w:p w:rsidR="001D31A4" w:rsidRPr="001D31A4" w:rsidRDefault="001D31A4" w:rsidP="001D31A4">
      <w:pPr>
        <w:autoSpaceDE w:val="0"/>
        <w:autoSpaceDN w:val="0"/>
        <w:adjustRightInd w:val="0"/>
        <w:spacing w:after="0" w:line="240" w:lineRule="auto"/>
        <w:rPr>
          <w:rFonts w:ascii="Times New Roman" w:hAnsi="Times New Roman"/>
          <w:b/>
          <w:bCs/>
          <w:color w:val="000000"/>
        </w:rPr>
      </w:pPr>
    </w:p>
    <w:p w:rsidR="002E2A83" w:rsidRPr="001D31A4" w:rsidRDefault="002E2A83" w:rsidP="001D31A4">
      <w:pPr>
        <w:autoSpaceDE w:val="0"/>
        <w:autoSpaceDN w:val="0"/>
        <w:adjustRightInd w:val="0"/>
        <w:spacing w:after="0" w:line="240" w:lineRule="auto"/>
        <w:rPr>
          <w:rFonts w:ascii="Times New Roman" w:hAnsi="Times New Roman"/>
          <w:b/>
          <w:bCs/>
          <w:color w:val="000000"/>
        </w:rPr>
      </w:pPr>
    </w:p>
    <w:p w:rsidR="00CD236C" w:rsidRPr="002E2A83" w:rsidRDefault="00CD236C" w:rsidP="001D31A4">
      <w:pPr>
        <w:autoSpaceDE w:val="0"/>
        <w:autoSpaceDN w:val="0"/>
        <w:adjustRightInd w:val="0"/>
        <w:spacing w:after="0" w:line="240" w:lineRule="auto"/>
        <w:rPr>
          <w:rFonts w:ascii="Times New Roman" w:hAnsi="Times New Roman"/>
          <w:b/>
          <w:bCs/>
          <w:color w:val="000000"/>
        </w:rPr>
      </w:pPr>
    </w:p>
    <w:p w:rsidR="00CD236C" w:rsidRPr="001D31A4" w:rsidRDefault="00672FDA" w:rsidP="001D31A4">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lang w:val="ky-KG"/>
        </w:rPr>
        <w:t>Ф</w:t>
      </w:r>
      <w:r w:rsidR="00BB1D5F" w:rsidRPr="001D31A4">
        <w:rPr>
          <w:rFonts w:ascii="Times New Roman" w:hAnsi="Times New Roman"/>
          <w:b/>
          <w:bCs/>
          <w:color w:val="000000"/>
          <w:sz w:val="24"/>
          <w:szCs w:val="24"/>
          <w:lang w:val="ky-KG"/>
        </w:rPr>
        <w:t>евраль</w:t>
      </w:r>
      <w:r w:rsidR="00AF5199">
        <w:rPr>
          <w:rFonts w:ascii="Times New Roman" w:hAnsi="Times New Roman"/>
          <w:b/>
          <w:bCs/>
          <w:color w:val="000000"/>
          <w:sz w:val="24"/>
          <w:szCs w:val="24"/>
          <w:lang w:val="ky-KG"/>
        </w:rPr>
        <w:t>,</w:t>
      </w:r>
      <w:r>
        <w:rPr>
          <w:rFonts w:ascii="Times New Roman" w:hAnsi="Times New Roman"/>
          <w:b/>
          <w:bCs/>
          <w:color w:val="000000"/>
          <w:sz w:val="24"/>
          <w:szCs w:val="24"/>
        </w:rPr>
        <w:t xml:space="preserve"> </w:t>
      </w:r>
      <w:r w:rsidR="00CD236C" w:rsidRPr="001D31A4">
        <w:rPr>
          <w:rFonts w:ascii="Times New Roman" w:hAnsi="Times New Roman"/>
          <w:b/>
          <w:bCs/>
          <w:color w:val="000000"/>
          <w:sz w:val="24"/>
          <w:szCs w:val="24"/>
        </w:rPr>
        <w:t>20</w:t>
      </w:r>
      <w:r w:rsidR="00BB1D5F" w:rsidRPr="001D31A4">
        <w:rPr>
          <w:rFonts w:ascii="Times New Roman" w:hAnsi="Times New Roman"/>
          <w:b/>
          <w:bCs/>
          <w:color w:val="000000"/>
          <w:sz w:val="24"/>
          <w:szCs w:val="24"/>
          <w:lang w:val="ky-KG"/>
        </w:rPr>
        <w:t>23</w:t>
      </w:r>
      <w:r w:rsidR="00AD13A7" w:rsidRPr="001D31A4">
        <w:rPr>
          <w:rFonts w:ascii="Times New Roman" w:hAnsi="Times New Roman"/>
          <w:b/>
          <w:bCs/>
          <w:color w:val="000000"/>
          <w:sz w:val="24"/>
          <w:szCs w:val="24"/>
        </w:rPr>
        <w:t>-ж.</w:t>
      </w:r>
    </w:p>
    <w:p w:rsidR="00CD236C" w:rsidRPr="001D31A4" w:rsidRDefault="001D31A4" w:rsidP="001D31A4">
      <w:pPr>
        <w:pStyle w:val="aa"/>
        <w:spacing w:before="0" w:line="240" w:lineRule="auto"/>
        <w:rPr>
          <w:rFonts w:ascii="Times New Roman" w:hAnsi="Times New Roman"/>
          <w:color w:val="auto"/>
          <w:sz w:val="24"/>
          <w:szCs w:val="24"/>
        </w:rPr>
      </w:pPr>
      <w:r>
        <w:rPr>
          <w:rFonts w:ascii="Times New Roman" w:hAnsi="Times New Roman"/>
          <w:color w:val="auto"/>
          <w:sz w:val="24"/>
          <w:szCs w:val="24"/>
          <w:lang w:val="ky-KG"/>
        </w:rPr>
        <w:lastRenderedPageBreak/>
        <w:t>МАЗМУНУ</w:t>
      </w:r>
    </w:p>
    <w:p w:rsidR="002E1A6A" w:rsidRPr="001D31A4" w:rsidRDefault="002E1A6A" w:rsidP="001D31A4">
      <w:pPr>
        <w:spacing w:after="0" w:line="240" w:lineRule="auto"/>
        <w:rPr>
          <w:rFonts w:ascii="Times New Roman" w:hAnsi="Times New Roman"/>
          <w:sz w:val="24"/>
          <w:szCs w:val="24"/>
          <w:lang w:eastAsia="ru-RU"/>
        </w:rPr>
      </w:pPr>
    </w:p>
    <w:p w:rsidR="00722C87" w:rsidRPr="000B65AD" w:rsidRDefault="00C13722" w:rsidP="007A3494">
      <w:pPr>
        <w:pStyle w:val="22"/>
        <w:tabs>
          <w:tab w:val="right" w:leader="dot" w:pos="9488"/>
        </w:tabs>
        <w:spacing w:after="0" w:line="240" w:lineRule="auto"/>
        <w:rPr>
          <w:rFonts w:ascii="Times New Roman" w:hAnsi="Times New Roman"/>
          <w:noProof/>
          <w:sz w:val="24"/>
          <w:szCs w:val="24"/>
          <w:lang w:val="ky-KG"/>
        </w:rPr>
      </w:pPr>
      <w:r w:rsidRPr="001D31A4">
        <w:rPr>
          <w:rFonts w:ascii="Times New Roman" w:hAnsi="Times New Roman"/>
          <w:sz w:val="24"/>
          <w:szCs w:val="24"/>
        </w:rPr>
        <w:fldChar w:fldCharType="begin"/>
      </w:r>
      <w:r w:rsidR="00CD236C" w:rsidRPr="001D31A4">
        <w:rPr>
          <w:rFonts w:ascii="Times New Roman" w:hAnsi="Times New Roman"/>
          <w:sz w:val="24"/>
          <w:szCs w:val="24"/>
        </w:rPr>
        <w:instrText xml:space="preserve"> TOC \o "1-3" \h \z \u </w:instrText>
      </w:r>
      <w:r w:rsidRPr="001D31A4">
        <w:rPr>
          <w:rFonts w:ascii="Times New Roman" w:hAnsi="Times New Roman"/>
          <w:sz w:val="24"/>
          <w:szCs w:val="24"/>
        </w:rPr>
        <w:fldChar w:fldCharType="separate"/>
      </w:r>
      <w:hyperlink w:anchor="_Toc531268414" w:history="1">
        <w:r w:rsidR="00722C87" w:rsidRPr="007A3494">
          <w:t>I</w:t>
        </w:r>
        <w:r w:rsidR="003975A4" w:rsidRPr="007A3494">
          <w:t>.</w:t>
        </w:r>
        <w:r w:rsidR="00672FDA" w:rsidRPr="007A3494">
          <w:t xml:space="preserve"> </w:t>
        </w:r>
        <w:r w:rsidR="003975A4" w:rsidRPr="007A3494">
          <w:t>КИРИШ</w:t>
        </w:r>
        <w:r w:rsidR="00672FDA" w:rsidRPr="007A3494">
          <w:t>ҮҮ</w:t>
        </w:r>
        <w:r w:rsidR="00722C87" w:rsidRPr="001D31A4">
          <w:rPr>
            <w:rFonts w:ascii="Times New Roman" w:hAnsi="Times New Roman"/>
            <w:noProof/>
            <w:webHidden/>
            <w:sz w:val="24"/>
            <w:szCs w:val="24"/>
          </w:rPr>
          <w:tab/>
        </w:r>
      </w:hyperlink>
      <w:r w:rsidR="000B65AD">
        <w:rPr>
          <w:rFonts w:ascii="Times New Roman" w:hAnsi="Times New Roman"/>
          <w:noProof/>
          <w:sz w:val="24"/>
          <w:szCs w:val="24"/>
          <w:lang w:val="ky-KG"/>
        </w:rPr>
        <w:t>2</w:t>
      </w:r>
    </w:p>
    <w:p w:rsidR="00722C87" w:rsidRPr="007A3494" w:rsidRDefault="0070779B" w:rsidP="007A3494">
      <w:pPr>
        <w:pStyle w:val="22"/>
        <w:tabs>
          <w:tab w:val="right" w:leader="dot" w:pos="9488"/>
        </w:tabs>
        <w:spacing w:after="0" w:line="240" w:lineRule="auto"/>
        <w:rPr>
          <w:rFonts w:ascii="Times New Roman" w:hAnsi="Times New Roman"/>
          <w:noProof/>
          <w:sz w:val="24"/>
          <w:szCs w:val="24"/>
        </w:rPr>
      </w:pPr>
      <w:hyperlink w:anchor="_Toc531268415" w:history="1">
        <w:r w:rsidR="00722C87" w:rsidRPr="007A3494">
          <w:t>II.</w:t>
        </w:r>
        <w:r w:rsidR="00672FDA" w:rsidRPr="007A3494">
          <w:t xml:space="preserve"> </w:t>
        </w:r>
        <w:r w:rsidR="003975A4" w:rsidRPr="007A3494">
          <w:t xml:space="preserve">УЧУРДАГЫ АБАЛДЫ </w:t>
        </w:r>
        <w:r w:rsidR="00352EA8" w:rsidRPr="007A3494">
          <w:t>ТАЛДОО</w:t>
        </w:r>
        <w:r w:rsidR="00722C87" w:rsidRPr="001D31A4">
          <w:rPr>
            <w:rFonts w:ascii="Times New Roman" w:hAnsi="Times New Roman"/>
            <w:noProof/>
            <w:webHidden/>
            <w:sz w:val="24"/>
            <w:szCs w:val="24"/>
          </w:rPr>
          <w:tab/>
        </w:r>
        <w:r w:rsidR="00C13722" w:rsidRPr="001D31A4">
          <w:rPr>
            <w:rFonts w:ascii="Times New Roman" w:hAnsi="Times New Roman"/>
            <w:noProof/>
            <w:webHidden/>
            <w:sz w:val="24"/>
            <w:szCs w:val="24"/>
          </w:rPr>
          <w:fldChar w:fldCharType="begin"/>
        </w:r>
        <w:r w:rsidR="00722C87" w:rsidRPr="001D31A4">
          <w:rPr>
            <w:rFonts w:ascii="Times New Roman" w:hAnsi="Times New Roman"/>
            <w:noProof/>
            <w:webHidden/>
            <w:sz w:val="24"/>
            <w:szCs w:val="24"/>
          </w:rPr>
          <w:instrText xml:space="preserve"> PAGEREF _Toc531268415 \h </w:instrText>
        </w:r>
        <w:r w:rsidR="00C13722" w:rsidRPr="001D31A4">
          <w:rPr>
            <w:rFonts w:ascii="Times New Roman" w:hAnsi="Times New Roman"/>
            <w:noProof/>
            <w:webHidden/>
            <w:sz w:val="24"/>
            <w:szCs w:val="24"/>
          </w:rPr>
        </w:r>
        <w:r w:rsidR="00C13722" w:rsidRPr="001D31A4">
          <w:rPr>
            <w:rFonts w:ascii="Times New Roman" w:hAnsi="Times New Roman"/>
            <w:noProof/>
            <w:webHidden/>
            <w:sz w:val="24"/>
            <w:szCs w:val="24"/>
          </w:rPr>
          <w:fldChar w:fldCharType="separate"/>
        </w:r>
        <w:r w:rsidR="00584E77">
          <w:rPr>
            <w:rFonts w:ascii="Times New Roman" w:hAnsi="Times New Roman"/>
            <w:noProof/>
            <w:webHidden/>
            <w:sz w:val="24"/>
            <w:szCs w:val="24"/>
          </w:rPr>
          <w:t>1</w:t>
        </w:r>
        <w:r w:rsidR="00C13722" w:rsidRPr="001D31A4">
          <w:rPr>
            <w:rFonts w:ascii="Times New Roman" w:hAnsi="Times New Roman"/>
            <w:noProof/>
            <w:webHidden/>
            <w:sz w:val="24"/>
            <w:szCs w:val="24"/>
          </w:rPr>
          <w:fldChar w:fldCharType="end"/>
        </w:r>
      </w:hyperlink>
    </w:p>
    <w:p w:rsidR="00722C87" w:rsidRPr="007A3494" w:rsidRDefault="0070779B" w:rsidP="007A3494">
      <w:pPr>
        <w:pStyle w:val="22"/>
        <w:tabs>
          <w:tab w:val="right" w:leader="dot" w:pos="9488"/>
        </w:tabs>
        <w:spacing w:after="0" w:line="240" w:lineRule="auto"/>
        <w:rPr>
          <w:rFonts w:ascii="Times New Roman" w:hAnsi="Times New Roman"/>
          <w:noProof/>
          <w:sz w:val="24"/>
          <w:szCs w:val="24"/>
        </w:rPr>
      </w:pPr>
      <w:hyperlink w:anchor="_Toc531268416" w:history="1">
        <w:r w:rsidR="00722C87" w:rsidRPr="007A3494">
          <w:t xml:space="preserve">II.I. </w:t>
        </w:r>
        <w:r w:rsidR="003975A4" w:rsidRPr="007A3494">
          <w:t xml:space="preserve">ИЧКИ ЧӨЙРӨНҮ </w:t>
        </w:r>
        <w:r w:rsidR="00352EA8" w:rsidRPr="007A3494">
          <w:t>ТАЛДОО</w:t>
        </w:r>
        <w:r w:rsidR="00722C87" w:rsidRPr="001D31A4">
          <w:rPr>
            <w:rFonts w:ascii="Times New Roman" w:hAnsi="Times New Roman"/>
            <w:noProof/>
            <w:webHidden/>
            <w:sz w:val="24"/>
            <w:szCs w:val="24"/>
          </w:rPr>
          <w:tab/>
        </w:r>
        <w:r w:rsidR="00C13722" w:rsidRPr="001D31A4">
          <w:rPr>
            <w:rFonts w:ascii="Times New Roman" w:hAnsi="Times New Roman"/>
            <w:noProof/>
            <w:webHidden/>
            <w:sz w:val="24"/>
            <w:szCs w:val="24"/>
          </w:rPr>
          <w:fldChar w:fldCharType="begin"/>
        </w:r>
        <w:r w:rsidR="00722C87" w:rsidRPr="001D31A4">
          <w:rPr>
            <w:rFonts w:ascii="Times New Roman" w:hAnsi="Times New Roman"/>
            <w:noProof/>
            <w:webHidden/>
            <w:sz w:val="24"/>
            <w:szCs w:val="24"/>
          </w:rPr>
          <w:instrText xml:space="preserve"> PAGEREF _Toc531268416 \h </w:instrText>
        </w:r>
        <w:r w:rsidR="00C13722" w:rsidRPr="001D31A4">
          <w:rPr>
            <w:rFonts w:ascii="Times New Roman" w:hAnsi="Times New Roman"/>
            <w:noProof/>
            <w:webHidden/>
            <w:sz w:val="24"/>
            <w:szCs w:val="24"/>
          </w:rPr>
        </w:r>
        <w:r w:rsidR="00C13722" w:rsidRPr="001D31A4">
          <w:rPr>
            <w:rFonts w:ascii="Times New Roman" w:hAnsi="Times New Roman"/>
            <w:noProof/>
            <w:webHidden/>
            <w:sz w:val="24"/>
            <w:szCs w:val="24"/>
          </w:rPr>
          <w:fldChar w:fldCharType="separate"/>
        </w:r>
        <w:r w:rsidR="00584E77">
          <w:rPr>
            <w:rFonts w:ascii="Times New Roman" w:hAnsi="Times New Roman"/>
            <w:noProof/>
            <w:webHidden/>
            <w:sz w:val="24"/>
            <w:szCs w:val="24"/>
          </w:rPr>
          <w:t>1</w:t>
        </w:r>
        <w:r w:rsidR="00C13722" w:rsidRPr="001D31A4">
          <w:rPr>
            <w:rFonts w:ascii="Times New Roman" w:hAnsi="Times New Roman"/>
            <w:noProof/>
            <w:webHidden/>
            <w:sz w:val="24"/>
            <w:szCs w:val="24"/>
          </w:rPr>
          <w:fldChar w:fldCharType="end"/>
        </w:r>
      </w:hyperlink>
    </w:p>
    <w:p w:rsidR="00722C87" w:rsidRPr="007A3494" w:rsidRDefault="0070779B" w:rsidP="001D31A4">
      <w:pPr>
        <w:pStyle w:val="22"/>
        <w:tabs>
          <w:tab w:val="right" w:leader="dot" w:pos="9488"/>
        </w:tabs>
        <w:spacing w:after="0" w:line="240" w:lineRule="auto"/>
        <w:rPr>
          <w:rFonts w:ascii="Times New Roman" w:hAnsi="Times New Roman"/>
          <w:noProof/>
          <w:sz w:val="24"/>
          <w:szCs w:val="24"/>
        </w:rPr>
      </w:pPr>
      <w:hyperlink w:anchor="_Toc531268417" w:history="1">
        <w:r w:rsidR="00722C87" w:rsidRPr="000C5599">
          <w:rPr>
            <w:rFonts w:ascii="Times New Roman" w:hAnsi="Times New Roman"/>
            <w:noProof/>
            <w:sz w:val="24"/>
            <w:szCs w:val="24"/>
          </w:rPr>
          <w:t>2.1</w:t>
        </w:r>
        <w:r w:rsidR="00672FDA" w:rsidRPr="000C5599">
          <w:rPr>
            <w:rFonts w:ascii="Times New Roman" w:hAnsi="Times New Roman"/>
            <w:noProof/>
            <w:sz w:val="24"/>
            <w:szCs w:val="24"/>
          </w:rPr>
          <w:t>. Г</w:t>
        </w:r>
        <w:r w:rsidR="003975A4" w:rsidRPr="000C5599">
          <w:rPr>
            <w:rFonts w:ascii="Times New Roman" w:hAnsi="Times New Roman"/>
            <w:noProof/>
            <w:sz w:val="24"/>
            <w:szCs w:val="24"/>
          </w:rPr>
          <w:t>еографиялык</w:t>
        </w:r>
        <w:r w:rsidR="00722C87" w:rsidRPr="000C5599">
          <w:rPr>
            <w:rFonts w:ascii="Times New Roman" w:hAnsi="Times New Roman"/>
            <w:noProof/>
            <w:sz w:val="24"/>
            <w:szCs w:val="24"/>
          </w:rPr>
          <w:t xml:space="preserve"> фактор</w:t>
        </w:r>
        <w:r w:rsidR="00722C87" w:rsidRPr="001D31A4">
          <w:rPr>
            <w:rFonts w:ascii="Times New Roman" w:hAnsi="Times New Roman"/>
            <w:noProof/>
            <w:webHidden/>
            <w:sz w:val="24"/>
            <w:szCs w:val="24"/>
          </w:rPr>
          <w:tab/>
        </w:r>
        <w:r w:rsidR="00C13722" w:rsidRPr="001D31A4">
          <w:rPr>
            <w:rFonts w:ascii="Times New Roman" w:hAnsi="Times New Roman"/>
            <w:noProof/>
            <w:webHidden/>
            <w:sz w:val="24"/>
            <w:szCs w:val="24"/>
          </w:rPr>
          <w:fldChar w:fldCharType="begin"/>
        </w:r>
        <w:r w:rsidR="00722C87" w:rsidRPr="001D31A4">
          <w:rPr>
            <w:rFonts w:ascii="Times New Roman" w:hAnsi="Times New Roman"/>
            <w:noProof/>
            <w:webHidden/>
            <w:sz w:val="24"/>
            <w:szCs w:val="24"/>
          </w:rPr>
          <w:instrText xml:space="preserve"> PAGEREF _Toc531268417 \h </w:instrText>
        </w:r>
        <w:r w:rsidR="00C13722" w:rsidRPr="001D31A4">
          <w:rPr>
            <w:rFonts w:ascii="Times New Roman" w:hAnsi="Times New Roman"/>
            <w:noProof/>
            <w:webHidden/>
            <w:sz w:val="24"/>
            <w:szCs w:val="24"/>
          </w:rPr>
        </w:r>
        <w:r w:rsidR="00C13722" w:rsidRPr="001D31A4">
          <w:rPr>
            <w:rFonts w:ascii="Times New Roman" w:hAnsi="Times New Roman"/>
            <w:noProof/>
            <w:webHidden/>
            <w:sz w:val="24"/>
            <w:szCs w:val="24"/>
          </w:rPr>
          <w:fldChar w:fldCharType="separate"/>
        </w:r>
        <w:r w:rsidR="00584E77">
          <w:rPr>
            <w:rFonts w:ascii="Times New Roman" w:hAnsi="Times New Roman"/>
            <w:noProof/>
            <w:webHidden/>
            <w:sz w:val="24"/>
            <w:szCs w:val="24"/>
          </w:rPr>
          <w:t>1</w:t>
        </w:r>
        <w:r w:rsidR="00C13722" w:rsidRPr="001D31A4">
          <w:rPr>
            <w:rFonts w:ascii="Times New Roman" w:hAnsi="Times New Roman"/>
            <w:noProof/>
            <w:webHidden/>
            <w:sz w:val="24"/>
            <w:szCs w:val="24"/>
          </w:rPr>
          <w:fldChar w:fldCharType="end"/>
        </w:r>
      </w:hyperlink>
    </w:p>
    <w:p w:rsidR="00722C87" w:rsidRPr="007A3494" w:rsidRDefault="0070779B" w:rsidP="001D31A4">
      <w:pPr>
        <w:pStyle w:val="22"/>
        <w:tabs>
          <w:tab w:val="right" w:leader="dot" w:pos="9488"/>
        </w:tabs>
        <w:spacing w:after="0" w:line="240" w:lineRule="auto"/>
        <w:rPr>
          <w:rFonts w:ascii="Times New Roman" w:hAnsi="Times New Roman"/>
          <w:noProof/>
          <w:sz w:val="24"/>
          <w:szCs w:val="24"/>
        </w:rPr>
      </w:pPr>
      <w:hyperlink w:anchor="_Toc531268418" w:history="1">
        <w:r w:rsidR="003975A4" w:rsidRPr="000C5599">
          <w:rPr>
            <w:rFonts w:ascii="Times New Roman" w:hAnsi="Times New Roman"/>
            <w:noProof/>
            <w:sz w:val="24"/>
            <w:szCs w:val="24"/>
          </w:rPr>
          <w:t>2.2. Ресурстук</w:t>
        </w:r>
        <w:r w:rsidR="00722C87" w:rsidRPr="000C5599">
          <w:rPr>
            <w:rFonts w:ascii="Times New Roman" w:hAnsi="Times New Roman"/>
            <w:noProof/>
            <w:sz w:val="24"/>
            <w:szCs w:val="24"/>
          </w:rPr>
          <w:t xml:space="preserve"> фактор</w:t>
        </w:r>
        <w:r w:rsidR="00722C87" w:rsidRPr="001D31A4">
          <w:rPr>
            <w:rFonts w:ascii="Times New Roman" w:hAnsi="Times New Roman"/>
            <w:noProof/>
            <w:webHidden/>
            <w:sz w:val="24"/>
            <w:szCs w:val="24"/>
          </w:rPr>
          <w:tab/>
        </w:r>
        <w:r w:rsidR="00C13722" w:rsidRPr="001D31A4">
          <w:rPr>
            <w:rFonts w:ascii="Times New Roman" w:hAnsi="Times New Roman"/>
            <w:noProof/>
            <w:webHidden/>
            <w:sz w:val="24"/>
            <w:szCs w:val="24"/>
          </w:rPr>
          <w:fldChar w:fldCharType="begin"/>
        </w:r>
        <w:r w:rsidR="00722C87" w:rsidRPr="001D31A4">
          <w:rPr>
            <w:rFonts w:ascii="Times New Roman" w:hAnsi="Times New Roman"/>
            <w:noProof/>
            <w:webHidden/>
            <w:sz w:val="24"/>
            <w:szCs w:val="24"/>
          </w:rPr>
          <w:instrText xml:space="preserve"> PAGEREF _Toc531268418 \h </w:instrText>
        </w:r>
        <w:r w:rsidR="00C13722" w:rsidRPr="001D31A4">
          <w:rPr>
            <w:rFonts w:ascii="Times New Roman" w:hAnsi="Times New Roman"/>
            <w:noProof/>
            <w:webHidden/>
            <w:sz w:val="24"/>
            <w:szCs w:val="24"/>
          </w:rPr>
        </w:r>
        <w:r w:rsidR="00C13722" w:rsidRPr="001D31A4">
          <w:rPr>
            <w:rFonts w:ascii="Times New Roman" w:hAnsi="Times New Roman"/>
            <w:noProof/>
            <w:webHidden/>
            <w:sz w:val="24"/>
            <w:szCs w:val="24"/>
          </w:rPr>
          <w:fldChar w:fldCharType="separate"/>
        </w:r>
        <w:r w:rsidR="00584E77">
          <w:rPr>
            <w:rFonts w:ascii="Times New Roman" w:hAnsi="Times New Roman"/>
            <w:noProof/>
            <w:webHidden/>
            <w:sz w:val="24"/>
            <w:szCs w:val="24"/>
          </w:rPr>
          <w:t>1</w:t>
        </w:r>
        <w:r w:rsidR="00C13722" w:rsidRPr="001D31A4">
          <w:rPr>
            <w:rFonts w:ascii="Times New Roman" w:hAnsi="Times New Roman"/>
            <w:noProof/>
            <w:webHidden/>
            <w:sz w:val="24"/>
            <w:szCs w:val="24"/>
          </w:rPr>
          <w:fldChar w:fldCharType="end"/>
        </w:r>
      </w:hyperlink>
    </w:p>
    <w:p w:rsidR="00722C87" w:rsidRPr="001D67A9" w:rsidRDefault="0070779B" w:rsidP="001D31A4">
      <w:pPr>
        <w:pStyle w:val="22"/>
        <w:tabs>
          <w:tab w:val="right" w:leader="dot" w:pos="9488"/>
        </w:tabs>
        <w:spacing w:after="0" w:line="240" w:lineRule="auto"/>
        <w:rPr>
          <w:rFonts w:ascii="Times New Roman" w:hAnsi="Times New Roman"/>
          <w:noProof/>
          <w:sz w:val="24"/>
          <w:szCs w:val="24"/>
        </w:rPr>
      </w:pPr>
      <w:hyperlink w:anchor="_Toc531268419" w:history="1">
        <w:r w:rsidR="003975A4" w:rsidRPr="000C5599">
          <w:rPr>
            <w:rFonts w:ascii="Times New Roman" w:hAnsi="Times New Roman"/>
            <w:noProof/>
            <w:sz w:val="24"/>
            <w:szCs w:val="24"/>
          </w:rPr>
          <w:t>2.3. Экономикалык</w:t>
        </w:r>
        <w:r w:rsidR="00722C87" w:rsidRPr="000C5599">
          <w:rPr>
            <w:rFonts w:ascii="Times New Roman" w:hAnsi="Times New Roman"/>
            <w:noProof/>
            <w:sz w:val="24"/>
            <w:szCs w:val="24"/>
          </w:rPr>
          <w:t xml:space="preserve"> фактор</w:t>
        </w:r>
        <w:r w:rsidR="00722C87" w:rsidRPr="001D31A4">
          <w:rPr>
            <w:rFonts w:ascii="Times New Roman" w:hAnsi="Times New Roman"/>
            <w:noProof/>
            <w:webHidden/>
            <w:sz w:val="24"/>
            <w:szCs w:val="24"/>
          </w:rPr>
          <w:tab/>
        </w:r>
      </w:hyperlink>
      <w:r w:rsidR="007A3494" w:rsidRPr="001D67A9">
        <w:rPr>
          <w:rFonts w:ascii="Times New Roman" w:hAnsi="Times New Roman"/>
          <w:noProof/>
          <w:sz w:val="24"/>
          <w:szCs w:val="24"/>
        </w:rPr>
        <w:t>11</w:t>
      </w:r>
    </w:p>
    <w:p w:rsidR="00722C87" w:rsidRPr="001D67A9" w:rsidRDefault="0070779B" w:rsidP="001D31A4">
      <w:pPr>
        <w:pStyle w:val="22"/>
        <w:tabs>
          <w:tab w:val="right" w:leader="dot" w:pos="9488"/>
        </w:tabs>
        <w:spacing w:after="0" w:line="240" w:lineRule="auto"/>
        <w:rPr>
          <w:rFonts w:ascii="Times New Roman" w:hAnsi="Times New Roman"/>
          <w:noProof/>
          <w:sz w:val="24"/>
          <w:szCs w:val="24"/>
        </w:rPr>
      </w:pPr>
      <w:hyperlink w:anchor="_Toc531268420" w:history="1">
        <w:r w:rsidR="003975A4" w:rsidRPr="001D67A9">
          <w:rPr>
            <w:rFonts w:ascii="Times New Roman" w:hAnsi="Times New Roman"/>
            <w:noProof/>
            <w:sz w:val="24"/>
            <w:szCs w:val="24"/>
          </w:rPr>
          <w:t>2.4. Инфраструктуралык</w:t>
        </w:r>
        <w:r w:rsidR="00722C87" w:rsidRPr="001D67A9">
          <w:rPr>
            <w:rFonts w:ascii="Times New Roman" w:hAnsi="Times New Roman"/>
            <w:noProof/>
            <w:sz w:val="24"/>
            <w:szCs w:val="24"/>
          </w:rPr>
          <w:t xml:space="preserve"> фактор</w:t>
        </w:r>
        <w:r w:rsidR="00722C87" w:rsidRPr="001D67A9">
          <w:rPr>
            <w:rFonts w:ascii="Times New Roman" w:hAnsi="Times New Roman"/>
            <w:noProof/>
            <w:webHidden/>
            <w:sz w:val="24"/>
            <w:szCs w:val="24"/>
          </w:rPr>
          <w:tab/>
        </w:r>
        <w:r w:rsidR="00C13722" w:rsidRPr="001D67A9">
          <w:rPr>
            <w:rFonts w:ascii="Times New Roman" w:hAnsi="Times New Roman"/>
            <w:noProof/>
            <w:webHidden/>
            <w:sz w:val="24"/>
            <w:szCs w:val="24"/>
          </w:rPr>
          <w:fldChar w:fldCharType="begin"/>
        </w:r>
        <w:r w:rsidR="00722C87" w:rsidRPr="001D67A9">
          <w:rPr>
            <w:rFonts w:ascii="Times New Roman" w:hAnsi="Times New Roman"/>
            <w:noProof/>
            <w:webHidden/>
            <w:sz w:val="24"/>
            <w:szCs w:val="24"/>
          </w:rPr>
          <w:instrText xml:space="preserve"> PAGEREF _Toc531268420 \h </w:instrText>
        </w:r>
        <w:r w:rsidR="00C13722" w:rsidRPr="001D67A9">
          <w:rPr>
            <w:rFonts w:ascii="Times New Roman" w:hAnsi="Times New Roman"/>
            <w:noProof/>
            <w:webHidden/>
            <w:sz w:val="24"/>
            <w:szCs w:val="24"/>
          </w:rPr>
        </w:r>
        <w:r w:rsidR="00C13722" w:rsidRPr="001D67A9">
          <w:rPr>
            <w:rFonts w:ascii="Times New Roman" w:hAnsi="Times New Roman"/>
            <w:noProof/>
            <w:webHidden/>
            <w:sz w:val="24"/>
            <w:szCs w:val="24"/>
          </w:rPr>
          <w:fldChar w:fldCharType="separate"/>
        </w:r>
        <w:r w:rsidR="00584E77">
          <w:rPr>
            <w:rFonts w:ascii="Times New Roman" w:hAnsi="Times New Roman"/>
            <w:noProof/>
            <w:webHidden/>
            <w:sz w:val="24"/>
            <w:szCs w:val="24"/>
          </w:rPr>
          <w:t>1</w:t>
        </w:r>
        <w:r w:rsidR="00C13722" w:rsidRPr="001D67A9">
          <w:rPr>
            <w:rFonts w:ascii="Times New Roman" w:hAnsi="Times New Roman"/>
            <w:noProof/>
            <w:webHidden/>
            <w:sz w:val="24"/>
            <w:szCs w:val="24"/>
          </w:rPr>
          <w:fldChar w:fldCharType="end"/>
        </w:r>
      </w:hyperlink>
    </w:p>
    <w:p w:rsidR="00722C87" w:rsidRPr="001D67A9" w:rsidRDefault="0070779B" w:rsidP="001D31A4">
      <w:pPr>
        <w:pStyle w:val="22"/>
        <w:tabs>
          <w:tab w:val="right" w:leader="dot" w:pos="9488"/>
        </w:tabs>
        <w:spacing w:after="0" w:line="240" w:lineRule="auto"/>
        <w:rPr>
          <w:rFonts w:ascii="Times New Roman" w:hAnsi="Times New Roman"/>
          <w:noProof/>
          <w:sz w:val="24"/>
          <w:szCs w:val="24"/>
          <w:lang w:val="ky-KG"/>
        </w:rPr>
      </w:pPr>
      <w:hyperlink w:anchor="_Toc531268421" w:history="1">
        <w:r w:rsidR="00722C87" w:rsidRPr="001D67A9">
          <w:rPr>
            <w:rFonts w:ascii="Times New Roman" w:hAnsi="Times New Roman"/>
            <w:noProof/>
            <w:sz w:val="24"/>
            <w:szCs w:val="24"/>
          </w:rPr>
          <w:t>2.5.</w:t>
        </w:r>
        <w:r w:rsidR="003975A4" w:rsidRPr="001D67A9">
          <w:rPr>
            <w:rFonts w:ascii="Times New Roman" w:hAnsi="Times New Roman"/>
            <w:noProof/>
            <w:sz w:val="24"/>
            <w:szCs w:val="24"/>
          </w:rPr>
          <w:t xml:space="preserve">Саясий </w:t>
        </w:r>
        <w:r w:rsidR="00722C87" w:rsidRPr="001D67A9">
          <w:rPr>
            <w:rFonts w:ascii="Times New Roman" w:hAnsi="Times New Roman"/>
            <w:noProof/>
            <w:sz w:val="24"/>
            <w:szCs w:val="24"/>
          </w:rPr>
          <w:t xml:space="preserve"> фактор</w:t>
        </w:r>
        <w:r w:rsidR="00722C87" w:rsidRPr="001D67A9">
          <w:rPr>
            <w:rFonts w:ascii="Times New Roman" w:hAnsi="Times New Roman"/>
            <w:noProof/>
            <w:webHidden/>
            <w:sz w:val="24"/>
            <w:szCs w:val="24"/>
          </w:rPr>
          <w:tab/>
        </w:r>
        <w:r w:rsidR="00C13722" w:rsidRPr="001D67A9">
          <w:rPr>
            <w:rFonts w:ascii="Times New Roman" w:hAnsi="Times New Roman"/>
            <w:noProof/>
            <w:webHidden/>
            <w:sz w:val="24"/>
            <w:szCs w:val="24"/>
          </w:rPr>
          <w:fldChar w:fldCharType="begin"/>
        </w:r>
        <w:r w:rsidR="00722C87" w:rsidRPr="001D67A9">
          <w:rPr>
            <w:rFonts w:ascii="Times New Roman" w:hAnsi="Times New Roman"/>
            <w:noProof/>
            <w:webHidden/>
            <w:sz w:val="24"/>
            <w:szCs w:val="24"/>
          </w:rPr>
          <w:instrText xml:space="preserve"> PAGEREF _Toc531268421 \h </w:instrText>
        </w:r>
        <w:r w:rsidR="00C13722" w:rsidRPr="001D67A9">
          <w:rPr>
            <w:rFonts w:ascii="Times New Roman" w:hAnsi="Times New Roman"/>
            <w:noProof/>
            <w:webHidden/>
            <w:sz w:val="24"/>
            <w:szCs w:val="24"/>
          </w:rPr>
        </w:r>
        <w:r w:rsidR="00C13722" w:rsidRPr="001D67A9">
          <w:rPr>
            <w:rFonts w:ascii="Times New Roman" w:hAnsi="Times New Roman"/>
            <w:noProof/>
            <w:webHidden/>
            <w:sz w:val="24"/>
            <w:szCs w:val="24"/>
          </w:rPr>
          <w:fldChar w:fldCharType="separate"/>
        </w:r>
        <w:r w:rsidR="00584E77">
          <w:rPr>
            <w:rFonts w:ascii="Times New Roman" w:hAnsi="Times New Roman"/>
            <w:noProof/>
            <w:webHidden/>
            <w:sz w:val="24"/>
            <w:szCs w:val="24"/>
          </w:rPr>
          <w:t>1</w:t>
        </w:r>
        <w:r w:rsidR="00C13722" w:rsidRPr="001D67A9">
          <w:rPr>
            <w:rFonts w:ascii="Times New Roman" w:hAnsi="Times New Roman"/>
            <w:noProof/>
            <w:webHidden/>
            <w:sz w:val="24"/>
            <w:szCs w:val="24"/>
          </w:rPr>
          <w:fldChar w:fldCharType="end"/>
        </w:r>
      </w:hyperlink>
    </w:p>
    <w:p w:rsidR="00722C87" w:rsidRPr="001D67A9" w:rsidRDefault="0070779B" w:rsidP="007A3494">
      <w:pPr>
        <w:pStyle w:val="22"/>
        <w:tabs>
          <w:tab w:val="right" w:leader="dot" w:pos="9488"/>
        </w:tabs>
        <w:spacing w:after="0" w:line="240" w:lineRule="auto"/>
        <w:rPr>
          <w:rFonts w:ascii="Times New Roman" w:hAnsi="Times New Roman"/>
          <w:noProof/>
          <w:sz w:val="24"/>
          <w:szCs w:val="24"/>
          <w:lang w:val="ky-KG"/>
        </w:rPr>
      </w:pPr>
      <w:hyperlink w:anchor="_Toc531268422" w:history="1">
        <w:r w:rsidR="00722C87" w:rsidRPr="001D67A9">
          <w:rPr>
            <w:rStyle w:val="a9"/>
            <w:rFonts w:ascii="Times New Roman" w:hAnsi="Times New Roman"/>
            <w:noProof/>
            <w:color w:val="auto"/>
            <w:sz w:val="24"/>
            <w:szCs w:val="24"/>
          </w:rPr>
          <w:t xml:space="preserve">II. II.  </w:t>
        </w:r>
        <w:r w:rsidR="007A3494" w:rsidRPr="001D67A9">
          <w:rPr>
            <w:rStyle w:val="a9"/>
            <w:rFonts w:ascii="Times New Roman" w:hAnsi="Times New Roman"/>
            <w:noProof/>
            <w:color w:val="auto"/>
            <w:sz w:val="24"/>
            <w:szCs w:val="24"/>
            <w:lang w:val="ky-KG"/>
          </w:rPr>
          <w:t>ИЧКИ</w:t>
        </w:r>
        <w:r w:rsidR="003975A4" w:rsidRPr="001D67A9">
          <w:rPr>
            <w:rStyle w:val="a9"/>
            <w:rFonts w:ascii="Times New Roman" w:hAnsi="Times New Roman"/>
            <w:noProof/>
            <w:color w:val="auto"/>
            <w:sz w:val="24"/>
            <w:szCs w:val="24"/>
            <w:lang w:val="ky-KG"/>
          </w:rPr>
          <w:t xml:space="preserve"> ЧӨЙРӨНҮ </w:t>
        </w:r>
        <w:r w:rsidR="00352EA8" w:rsidRPr="001D67A9">
          <w:rPr>
            <w:rStyle w:val="a9"/>
            <w:rFonts w:ascii="Times New Roman" w:hAnsi="Times New Roman"/>
            <w:noProof/>
            <w:color w:val="auto"/>
            <w:sz w:val="24"/>
            <w:szCs w:val="24"/>
            <w:lang w:val="ky-KG"/>
          </w:rPr>
          <w:t>ТАЛДОО</w:t>
        </w:r>
        <w:r w:rsidR="00722C87" w:rsidRPr="001D67A9">
          <w:rPr>
            <w:rFonts w:ascii="Times New Roman" w:hAnsi="Times New Roman"/>
            <w:noProof/>
            <w:webHidden/>
            <w:sz w:val="24"/>
            <w:szCs w:val="24"/>
            <w:lang w:val="ky-KG"/>
          </w:rPr>
          <w:tab/>
        </w:r>
        <w:r w:rsidR="00C13722" w:rsidRPr="001D67A9">
          <w:rPr>
            <w:rFonts w:ascii="Times New Roman" w:hAnsi="Times New Roman"/>
            <w:noProof/>
            <w:webHidden/>
            <w:sz w:val="24"/>
            <w:szCs w:val="24"/>
            <w:lang w:val="ky-KG"/>
          </w:rPr>
          <w:fldChar w:fldCharType="begin"/>
        </w:r>
        <w:r w:rsidR="00722C87" w:rsidRPr="001D67A9">
          <w:rPr>
            <w:rFonts w:ascii="Times New Roman" w:hAnsi="Times New Roman"/>
            <w:noProof/>
            <w:webHidden/>
            <w:sz w:val="24"/>
            <w:szCs w:val="24"/>
            <w:lang w:val="ky-KG"/>
          </w:rPr>
          <w:instrText xml:space="preserve"> PAGEREF _Toc531268422 \h </w:instrText>
        </w:r>
        <w:r w:rsidR="00C13722" w:rsidRPr="001D67A9">
          <w:rPr>
            <w:rFonts w:ascii="Times New Roman" w:hAnsi="Times New Roman"/>
            <w:noProof/>
            <w:webHidden/>
            <w:sz w:val="24"/>
            <w:szCs w:val="24"/>
            <w:lang w:val="ky-KG"/>
          </w:rPr>
        </w:r>
        <w:r w:rsidR="00C13722" w:rsidRPr="001D67A9">
          <w:rPr>
            <w:rFonts w:ascii="Times New Roman" w:hAnsi="Times New Roman"/>
            <w:noProof/>
            <w:webHidden/>
            <w:sz w:val="24"/>
            <w:szCs w:val="24"/>
            <w:lang w:val="ky-KG"/>
          </w:rPr>
          <w:fldChar w:fldCharType="separate"/>
        </w:r>
        <w:r w:rsidR="00584E77">
          <w:rPr>
            <w:rFonts w:ascii="Times New Roman" w:hAnsi="Times New Roman"/>
            <w:noProof/>
            <w:webHidden/>
            <w:sz w:val="24"/>
            <w:szCs w:val="24"/>
            <w:lang w:val="ky-KG"/>
          </w:rPr>
          <w:t>1</w:t>
        </w:r>
        <w:r w:rsidR="00C13722" w:rsidRPr="001D67A9">
          <w:rPr>
            <w:rFonts w:ascii="Times New Roman" w:hAnsi="Times New Roman"/>
            <w:noProof/>
            <w:webHidden/>
            <w:sz w:val="24"/>
            <w:szCs w:val="24"/>
            <w:lang w:val="ky-KG"/>
          </w:rPr>
          <w:fldChar w:fldCharType="end"/>
        </w:r>
      </w:hyperlink>
    </w:p>
    <w:p w:rsidR="00722C87" w:rsidRPr="001D67A9" w:rsidRDefault="00C13722" w:rsidP="001D31A4">
      <w:pPr>
        <w:pStyle w:val="11"/>
        <w:tabs>
          <w:tab w:val="right" w:leader="dot" w:pos="9488"/>
        </w:tabs>
        <w:spacing w:after="0" w:line="240" w:lineRule="auto"/>
        <w:rPr>
          <w:rFonts w:ascii="Times New Roman" w:hAnsi="Times New Roman"/>
          <w:noProof/>
          <w:sz w:val="24"/>
          <w:szCs w:val="24"/>
          <w:lang w:val="ky-KG"/>
        </w:rPr>
      </w:pPr>
      <w:hyperlink w:anchor="_Toc531268423" w:history="1">
        <w:r w:rsidR="00722C87" w:rsidRPr="001D67A9">
          <w:rPr>
            <w:rStyle w:val="a9"/>
            <w:rFonts w:ascii="Times New Roman" w:hAnsi="Times New Roman"/>
            <w:noProof/>
            <w:color w:val="auto"/>
            <w:sz w:val="24"/>
            <w:szCs w:val="24"/>
          </w:rPr>
          <w:t xml:space="preserve">III. </w:t>
        </w:r>
        <w:r w:rsidR="003975A4" w:rsidRPr="001D67A9">
          <w:rPr>
            <w:rStyle w:val="a9"/>
            <w:rFonts w:ascii="Times New Roman" w:hAnsi="Times New Roman"/>
            <w:noProof/>
            <w:color w:val="auto"/>
            <w:sz w:val="24"/>
            <w:szCs w:val="24"/>
            <w:lang w:val="ky-KG"/>
          </w:rPr>
          <w:t>ӨНҮКТҮРҮҮ ПРОГРАММАСЫНЫН ЖАЛПЫ МАКСАТЫ</w:t>
        </w:r>
        <w:r w:rsidR="00722C87" w:rsidRPr="001D67A9">
          <w:rPr>
            <w:rFonts w:ascii="Times New Roman" w:hAnsi="Times New Roman"/>
            <w:noProof/>
            <w:webHidden/>
            <w:sz w:val="24"/>
            <w:szCs w:val="24"/>
          </w:rPr>
          <w:tab/>
        </w:r>
      </w:hyperlink>
      <w:r w:rsidR="007A3494" w:rsidRPr="001D67A9">
        <w:rPr>
          <w:lang w:val="ky-KG"/>
        </w:rPr>
        <w:t>1</w:t>
      </w:r>
      <w:r w:rsidR="007A3494" w:rsidRPr="001D67A9">
        <w:rPr>
          <w:rFonts w:ascii="Times New Roman" w:hAnsi="Times New Roman"/>
          <w:noProof/>
          <w:sz w:val="24"/>
          <w:szCs w:val="24"/>
          <w:lang w:val="ky-KG"/>
        </w:rPr>
        <w:t>8</w:t>
      </w:r>
    </w:p>
    <w:p w:rsidR="00722C87" w:rsidRPr="001D67A9" w:rsidRDefault="0070779B" w:rsidP="001D31A4">
      <w:pPr>
        <w:pStyle w:val="11"/>
        <w:tabs>
          <w:tab w:val="right" w:leader="dot" w:pos="9488"/>
        </w:tabs>
        <w:spacing w:after="0" w:line="240" w:lineRule="auto"/>
        <w:rPr>
          <w:rFonts w:ascii="Times New Roman" w:eastAsiaTheme="minorEastAsia" w:hAnsi="Times New Roman"/>
          <w:noProof/>
          <w:sz w:val="24"/>
          <w:szCs w:val="24"/>
          <w:lang w:val="ky-KG" w:eastAsia="ru-RU"/>
        </w:rPr>
      </w:pPr>
      <w:hyperlink w:anchor="_Toc531268424" w:history="1">
        <w:r w:rsidR="00722C87" w:rsidRPr="001D67A9">
          <w:rPr>
            <w:rStyle w:val="a9"/>
            <w:rFonts w:ascii="Times New Roman" w:hAnsi="Times New Roman"/>
            <w:noProof/>
            <w:color w:val="auto"/>
            <w:sz w:val="24"/>
            <w:szCs w:val="24"/>
          </w:rPr>
          <w:t>IV.</w:t>
        </w:r>
        <w:r w:rsidR="003975A4" w:rsidRPr="001D67A9">
          <w:rPr>
            <w:rStyle w:val="a9"/>
            <w:rFonts w:ascii="Times New Roman" w:hAnsi="Times New Roman"/>
            <w:noProof/>
            <w:color w:val="auto"/>
            <w:sz w:val="24"/>
            <w:szCs w:val="24"/>
            <w:lang w:val="ky-KG"/>
          </w:rPr>
          <w:t xml:space="preserve">ӨНҮКТҮРҮҮ ПРОГРАММАСЫНЫН </w:t>
        </w:r>
        <w:r w:rsidR="00722C87" w:rsidRPr="001D67A9">
          <w:rPr>
            <w:rStyle w:val="a9"/>
            <w:rFonts w:ascii="Times New Roman" w:hAnsi="Times New Roman"/>
            <w:noProof/>
            <w:color w:val="auto"/>
            <w:sz w:val="24"/>
            <w:szCs w:val="24"/>
          </w:rPr>
          <w:t xml:space="preserve"> ПРИОРИТЕТ</w:t>
        </w:r>
        <w:r w:rsidR="003975A4" w:rsidRPr="001D67A9">
          <w:rPr>
            <w:rStyle w:val="a9"/>
            <w:rFonts w:ascii="Times New Roman" w:hAnsi="Times New Roman"/>
            <w:noProof/>
            <w:color w:val="auto"/>
            <w:sz w:val="24"/>
            <w:szCs w:val="24"/>
            <w:lang w:val="ky-KG"/>
          </w:rPr>
          <w:t>ТҮҮ БАГЫТТАРЫ</w:t>
        </w:r>
        <w:r w:rsidR="00722C87" w:rsidRPr="001D67A9">
          <w:rPr>
            <w:rFonts w:ascii="Times New Roman" w:hAnsi="Times New Roman"/>
            <w:noProof/>
            <w:webHidden/>
            <w:sz w:val="24"/>
            <w:szCs w:val="24"/>
          </w:rPr>
          <w:tab/>
        </w:r>
        <w:r w:rsidR="00C13722" w:rsidRPr="001D67A9">
          <w:rPr>
            <w:rFonts w:ascii="Times New Roman" w:hAnsi="Times New Roman"/>
            <w:noProof/>
            <w:webHidden/>
            <w:sz w:val="24"/>
            <w:szCs w:val="24"/>
          </w:rPr>
          <w:fldChar w:fldCharType="begin"/>
        </w:r>
        <w:r w:rsidR="00722C87" w:rsidRPr="001D67A9">
          <w:rPr>
            <w:rFonts w:ascii="Times New Roman" w:hAnsi="Times New Roman"/>
            <w:noProof/>
            <w:webHidden/>
            <w:sz w:val="24"/>
            <w:szCs w:val="24"/>
          </w:rPr>
          <w:instrText xml:space="preserve"> PAGEREF _Toc531268424 \h </w:instrText>
        </w:r>
        <w:r w:rsidR="00C13722" w:rsidRPr="001D67A9">
          <w:rPr>
            <w:rFonts w:ascii="Times New Roman" w:hAnsi="Times New Roman"/>
            <w:noProof/>
            <w:webHidden/>
            <w:sz w:val="24"/>
            <w:szCs w:val="24"/>
          </w:rPr>
        </w:r>
        <w:r w:rsidR="00C13722" w:rsidRPr="001D67A9">
          <w:rPr>
            <w:rFonts w:ascii="Times New Roman" w:hAnsi="Times New Roman"/>
            <w:noProof/>
            <w:webHidden/>
            <w:sz w:val="24"/>
            <w:szCs w:val="24"/>
          </w:rPr>
          <w:fldChar w:fldCharType="separate"/>
        </w:r>
        <w:r w:rsidR="00584E77">
          <w:rPr>
            <w:rFonts w:ascii="Times New Roman" w:hAnsi="Times New Roman"/>
            <w:noProof/>
            <w:webHidden/>
            <w:sz w:val="24"/>
            <w:szCs w:val="24"/>
          </w:rPr>
          <w:t>1</w:t>
        </w:r>
        <w:r w:rsidR="00C13722" w:rsidRPr="001D67A9">
          <w:rPr>
            <w:rFonts w:ascii="Times New Roman" w:hAnsi="Times New Roman"/>
            <w:noProof/>
            <w:webHidden/>
            <w:sz w:val="24"/>
            <w:szCs w:val="24"/>
          </w:rPr>
          <w:fldChar w:fldCharType="end"/>
        </w:r>
      </w:hyperlink>
    </w:p>
    <w:p w:rsidR="00722C87" w:rsidRPr="001D67A9" w:rsidRDefault="0070779B" w:rsidP="001D31A4">
      <w:pPr>
        <w:pStyle w:val="22"/>
        <w:tabs>
          <w:tab w:val="right" w:leader="dot" w:pos="9488"/>
        </w:tabs>
        <w:spacing w:after="0" w:line="240" w:lineRule="auto"/>
        <w:rPr>
          <w:rFonts w:ascii="Times New Roman" w:eastAsiaTheme="minorEastAsia" w:hAnsi="Times New Roman"/>
          <w:noProof/>
          <w:sz w:val="24"/>
          <w:szCs w:val="24"/>
          <w:lang w:val="ky-KG" w:eastAsia="ru-RU"/>
        </w:rPr>
      </w:pPr>
      <w:hyperlink w:anchor="_Toc531268425" w:history="1">
        <w:r w:rsidR="00722C87" w:rsidRPr="001D67A9">
          <w:rPr>
            <w:rStyle w:val="a9"/>
            <w:rFonts w:ascii="Times New Roman" w:hAnsi="Times New Roman"/>
            <w:noProof/>
            <w:color w:val="auto"/>
            <w:sz w:val="24"/>
            <w:szCs w:val="24"/>
          </w:rPr>
          <w:t>4.1. «</w:t>
        </w:r>
        <w:r w:rsidR="003975A4" w:rsidRPr="001D67A9">
          <w:rPr>
            <w:rStyle w:val="a9"/>
            <w:rFonts w:ascii="Times New Roman" w:hAnsi="Times New Roman"/>
            <w:noProof/>
            <w:color w:val="auto"/>
            <w:sz w:val="24"/>
            <w:szCs w:val="24"/>
            <w:lang w:val="ky-KG"/>
          </w:rPr>
          <w:t>Жергиликтүү жөнгө салуучу аспаптарды өркүндөтүү</w:t>
        </w:r>
        <w:r w:rsidR="00722C87" w:rsidRPr="001D67A9">
          <w:rPr>
            <w:rStyle w:val="a9"/>
            <w:rFonts w:ascii="Times New Roman" w:hAnsi="Times New Roman"/>
            <w:noProof/>
            <w:color w:val="auto"/>
            <w:sz w:val="24"/>
            <w:szCs w:val="24"/>
          </w:rPr>
          <w:t>»</w:t>
        </w:r>
        <w:r w:rsidR="003975A4" w:rsidRPr="001D67A9">
          <w:rPr>
            <w:rStyle w:val="a9"/>
            <w:rFonts w:ascii="Times New Roman" w:hAnsi="Times New Roman"/>
            <w:noProof/>
            <w:color w:val="auto"/>
            <w:sz w:val="24"/>
            <w:szCs w:val="24"/>
            <w:lang w:val="ky-KG"/>
          </w:rPr>
          <w:t xml:space="preserve"> багыты</w:t>
        </w:r>
        <w:r w:rsidR="00722C87" w:rsidRPr="001D67A9">
          <w:rPr>
            <w:rFonts w:ascii="Times New Roman" w:hAnsi="Times New Roman"/>
            <w:noProof/>
            <w:webHidden/>
            <w:sz w:val="24"/>
            <w:szCs w:val="24"/>
          </w:rPr>
          <w:tab/>
        </w:r>
        <w:r w:rsidR="00C13722" w:rsidRPr="001D67A9">
          <w:rPr>
            <w:rFonts w:ascii="Times New Roman" w:hAnsi="Times New Roman"/>
            <w:noProof/>
            <w:webHidden/>
            <w:sz w:val="24"/>
            <w:szCs w:val="24"/>
          </w:rPr>
          <w:fldChar w:fldCharType="begin"/>
        </w:r>
        <w:r w:rsidR="00722C87" w:rsidRPr="001D67A9">
          <w:rPr>
            <w:rFonts w:ascii="Times New Roman" w:hAnsi="Times New Roman"/>
            <w:noProof/>
            <w:webHidden/>
            <w:sz w:val="24"/>
            <w:szCs w:val="24"/>
          </w:rPr>
          <w:instrText xml:space="preserve"> PAGEREF _Toc531268425 \h </w:instrText>
        </w:r>
        <w:r w:rsidR="00C13722" w:rsidRPr="001D67A9">
          <w:rPr>
            <w:rFonts w:ascii="Times New Roman" w:hAnsi="Times New Roman"/>
            <w:noProof/>
            <w:webHidden/>
            <w:sz w:val="24"/>
            <w:szCs w:val="24"/>
          </w:rPr>
        </w:r>
        <w:r w:rsidR="00C13722" w:rsidRPr="001D67A9">
          <w:rPr>
            <w:rFonts w:ascii="Times New Roman" w:hAnsi="Times New Roman"/>
            <w:noProof/>
            <w:webHidden/>
            <w:sz w:val="24"/>
            <w:szCs w:val="24"/>
          </w:rPr>
          <w:fldChar w:fldCharType="separate"/>
        </w:r>
        <w:r w:rsidR="00584E77">
          <w:rPr>
            <w:rFonts w:ascii="Times New Roman" w:hAnsi="Times New Roman"/>
            <w:noProof/>
            <w:webHidden/>
            <w:sz w:val="24"/>
            <w:szCs w:val="24"/>
          </w:rPr>
          <w:t>1</w:t>
        </w:r>
        <w:r w:rsidR="00C13722" w:rsidRPr="001D67A9">
          <w:rPr>
            <w:rFonts w:ascii="Times New Roman" w:hAnsi="Times New Roman"/>
            <w:noProof/>
            <w:webHidden/>
            <w:sz w:val="24"/>
            <w:szCs w:val="24"/>
          </w:rPr>
          <w:fldChar w:fldCharType="end"/>
        </w:r>
      </w:hyperlink>
    </w:p>
    <w:p w:rsidR="00722C87" w:rsidRPr="001D67A9" w:rsidRDefault="00C13722" w:rsidP="001D31A4">
      <w:pPr>
        <w:pStyle w:val="22"/>
        <w:tabs>
          <w:tab w:val="right" w:leader="dot" w:pos="9488"/>
        </w:tabs>
        <w:spacing w:after="0" w:line="240" w:lineRule="auto"/>
        <w:rPr>
          <w:rFonts w:ascii="Times New Roman" w:eastAsiaTheme="minorEastAsia" w:hAnsi="Times New Roman"/>
          <w:noProof/>
          <w:sz w:val="24"/>
          <w:szCs w:val="24"/>
          <w:lang w:val="ky-KG" w:eastAsia="ru-RU"/>
        </w:rPr>
      </w:pPr>
      <w:hyperlink w:anchor="_Toc531268426" w:history="1">
        <w:r w:rsidR="003975A4" w:rsidRPr="001D67A9">
          <w:rPr>
            <w:rStyle w:val="a9"/>
            <w:rFonts w:ascii="Times New Roman" w:hAnsi="Times New Roman"/>
            <w:noProof/>
            <w:color w:val="auto"/>
            <w:sz w:val="24"/>
            <w:szCs w:val="24"/>
          </w:rPr>
          <w:t xml:space="preserve">4.2. </w:t>
        </w:r>
        <w:r w:rsidR="00722C87" w:rsidRPr="001D67A9">
          <w:rPr>
            <w:rStyle w:val="a9"/>
            <w:rFonts w:ascii="Times New Roman" w:hAnsi="Times New Roman"/>
            <w:noProof/>
            <w:color w:val="auto"/>
            <w:sz w:val="24"/>
            <w:szCs w:val="24"/>
          </w:rPr>
          <w:t xml:space="preserve"> </w:t>
        </w:r>
        <w:r w:rsidR="007A3494" w:rsidRPr="001D67A9">
          <w:rPr>
            <w:rStyle w:val="a9"/>
            <w:rFonts w:ascii="Times New Roman" w:hAnsi="Times New Roman"/>
            <w:noProof/>
            <w:color w:val="auto"/>
            <w:sz w:val="24"/>
            <w:szCs w:val="24"/>
            <w:lang w:val="ky-KG"/>
          </w:rPr>
          <w:t>Курулушту уюштуруу. Турак жай курууга шартарды түзүү</w:t>
        </w:r>
        <w:r w:rsidR="003975A4" w:rsidRPr="001D67A9">
          <w:rPr>
            <w:rStyle w:val="a9"/>
            <w:rFonts w:ascii="Times New Roman" w:hAnsi="Times New Roman"/>
            <w:noProof/>
            <w:color w:val="auto"/>
            <w:sz w:val="24"/>
            <w:szCs w:val="24"/>
            <w:lang w:val="ky-KG"/>
          </w:rPr>
          <w:t xml:space="preserve"> багыты</w:t>
        </w:r>
        <w:r w:rsidR="00722C87" w:rsidRPr="001D67A9">
          <w:rPr>
            <w:rFonts w:ascii="Times New Roman" w:hAnsi="Times New Roman"/>
            <w:noProof/>
            <w:webHidden/>
            <w:sz w:val="24"/>
            <w:szCs w:val="24"/>
          </w:rPr>
          <w:tab/>
        </w:r>
      </w:hyperlink>
      <w:r w:rsidR="007A3494" w:rsidRPr="001D67A9">
        <w:rPr>
          <w:rFonts w:ascii="Times New Roman" w:hAnsi="Times New Roman"/>
          <w:noProof/>
          <w:sz w:val="24"/>
          <w:szCs w:val="24"/>
          <w:lang w:val="ky-KG"/>
        </w:rPr>
        <w:t>21</w:t>
      </w:r>
    </w:p>
    <w:p w:rsidR="00722C87" w:rsidRPr="001D67A9" w:rsidRDefault="0070779B" w:rsidP="001D31A4">
      <w:pPr>
        <w:pStyle w:val="22"/>
        <w:tabs>
          <w:tab w:val="right" w:leader="dot" w:pos="9488"/>
        </w:tabs>
        <w:spacing w:after="0" w:line="240" w:lineRule="auto"/>
        <w:rPr>
          <w:rFonts w:ascii="Times New Roman" w:eastAsiaTheme="minorEastAsia" w:hAnsi="Times New Roman"/>
          <w:noProof/>
          <w:sz w:val="24"/>
          <w:szCs w:val="24"/>
          <w:lang w:val="ky-KG" w:eastAsia="ru-RU"/>
        </w:rPr>
      </w:pPr>
      <w:hyperlink w:anchor="_Toc531268427" w:history="1">
        <w:r w:rsidR="00722C87" w:rsidRPr="001D67A9">
          <w:rPr>
            <w:rStyle w:val="a9"/>
            <w:rFonts w:ascii="Times New Roman" w:hAnsi="Times New Roman"/>
            <w:noProof/>
            <w:color w:val="auto"/>
            <w:sz w:val="24"/>
            <w:szCs w:val="24"/>
          </w:rPr>
          <w:t xml:space="preserve">4.3. </w:t>
        </w:r>
        <w:r w:rsidR="007A3494" w:rsidRPr="001D67A9">
          <w:rPr>
            <w:rFonts w:ascii="Times New Roman" w:hAnsi="Times New Roman"/>
            <w:sz w:val="24"/>
            <w:szCs w:val="24"/>
            <w:lang w:val="ky-KG"/>
          </w:rPr>
          <w:t>“Жалал-Абад шаары – билим берүү жана жаштар борбору” багыты</w:t>
        </w:r>
        <w:r w:rsidR="00722C87" w:rsidRPr="001D67A9">
          <w:rPr>
            <w:rFonts w:ascii="Times New Roman" w:hAnsi="Times New Roman"/>
            <w:noProof/>
            <w:webHidden/>
            <w:sz w:val="24"/>
            <w:szCs w:val="24"/>
          </w:rPr>
          <w:tab/>
        </w:r>
        <w:r w:rsidR="00C13722" w:rsidRPr="001D67A9">
          <w:rPr>
            <w:rFonts w:ascii="Times New Roman" w:hAnsi="Times New Roman"/>
            <w:noProof/>
            <w:webHidden/>
            <w:sz w:val="24"/>
            <w:szCs w:val="24"/>
          </w:rPr>
          <w:fldChar w:fldCharType="begin"/>
        </w:r>
        <w:r w:rsidR="00722C87" w:rsidRPr="001D67A9">
          <w:rPr>
            <w:rFonts w:ascii="Times New Roman" w:hAnsi="Times New Roman"/>
            <w:noProof/>
            <w:webHidden/>
            <w:sz w:val="24"/>
            <w:szCs w:val="24"/>
          </w:rPr>
          <w:instrText xml:space="preserve"> PAGEREF _Toc531268427 \h </w:instrText>
        </w:r>
        <w:r w:rsidR="00C13722" w:rsidRPr="001D67A9">
          <w:rPr>
            <w:rFonts w:ascii="Times New Roman" w:hAnsi="Times New Roman"/>
            <w:noProof/>
            <w:webHidden/>
            <w:sz w:val="24"/>
            <w:szCs w:val="24"/>
          </w:rPr>
          <w:fldChar w:fldCharType="separate"/>
        </w:r>
        <w:r w:rsidR="00584E77">
          <w:rPr>
            <w:rFonts w:ascii="Times New Roman" w:hAnsi="Times New Roman"/>
            <w:b/>
            <w:bCs/>
            <w:noProof/>
            <w:webHidden/>
            <w:sz w:val="24"/>
            <w:szCs w:val="24"/>
          </w:rPr>
          <w:t>Ошибка! Закладка не определена.</w:t>
        </w:r>
        <w:r w:rsidR="00C13722" w:rsidRPr="001D67A9">
          <w:rPr>
            <w:rFonts w:ascii="Times New Roman" w:hAnsi="Times New Roman"/>
            <w:noProof/>
            <w:webHidden/>
            <w:sz w:val="24"/>
            <w:szCs w:val="24"/>
          </w:rPr>
          <w:fldChar w:fldCharType="end"/>
        </w:r>
      </w:hyperlink>
      <w:r w:rsidR="007A3494" w:rsidRPr="001D67A9">
        <w:rPr>
          <w:rFonts w:ascii="Times New Roman" w:hAnsi="Times New Roman"/>
          <w:noProof/>
          <w:sz w:val="24"/>
          <w:szCs w:val="24"/>
          <w:lang w:val="ky-KG"/>
        </w:rPr>
        <w:t>23</w:t>
      </w:r>
    </w:p>
    <w:p w:rsidR="00722C87" w:rsidRPr="001D67A9" w:rsidRDefault="0070779B" w:rsidP="001D31A4">
      <w:pPr>
        <w:pStyle w:val="22"/>
        <w:tabs>
          <w:tab w:val="right" w:leader="dot" w:pos="9488"/>
        </w:tabs>
        <w:spacing w:after="0" w:line="240" w:lineRule="auto"/>
        <w:rPr>
          <w:rFonts w:ascii="Times New Roman" w:eastAsiaTheme="minorEastAsia" w:hAnsi="Times New Roman"/>
          <w:noProof/>
          <w:sz w:val="24"/>
          <w:szCs w:val="24"/>
          <w:lang w:val="ky-KG" w:eastAsia="ru-RU"/>
        </w:rPr>
      </w:pPr>
      <w:hyperlink w:anchor="_Toc531268428" w:history="1">
        <w:r w:rsidR="00722C87" w:rsidRPr="001D67A9">
          <w:rPr>
            <w:rStyle w:val="a9"/>
            <w:rFonts w:ascii="Times New Roman" w:hAnsi="Times New Roman"/>
            <w:noProof/>
            <w:color w:val="auto"/>
            <w:sz w:val="24"/>
            <w:szCs w:val="24"/>
          </w:rPr>
          <w:t xml:space="preserve">4.4. </w:t>
        </w:r>
        <w:r w:rsidR="007A3494" w:rsidRPr="001D67A9">
          <w:rPr>
            <w:rStyle w:val="a9"/>
            <w:rFonts w:ascii="Times New Roman" w:hAnsi="Times New Roman"/>
            <w:noProof/>
            <w:color w:val="auto"/>
            <w:sz w:val="24"/>
            <w:szCs w:val="24"/>
          </w:rPr>
          <w:t>«Экономикалык өнүгүү» багыты</w:t>
        </w:r>
        <w:r w:rsidR="00722C87" w:rsidRPr="001D67A9">
          <w:rPr>
            <w:rFonts w:ascii="Times New Roman" w:hAnsi="Times New Roman"/>
            <w:noProof/>
            <w:webHidden/>
            <w:sz w:val="24"/>
            <w:szCs w:val="24"/>
          </w:rPr>
          <w:tab/>
        </w:r>
        <w:r w:rsidR="00C13722" w:rsidRPr="001D67A9">
          <w:rPr>
            <w:rFonts w:ascii="Times New Roman" w:hAnsi="Times New Roman"/>
            <w:noProof/>
            <w:webHidden/>
            <w:sz w:val="24"/>
            <w:szCs w:val="24"/>
          </w:rPr>
          <w:fldChar w:fldCharType="begin"/>
        </w:r>
        <w:r w:rsidR="00722C87" w:rsidRPr="001D67A9">
          <w:rPr>
            <w:rFonts w:ascii="Times New Roman" w:hAnsi="Times New Roman"/>
            <w:noProof/>
            <w:webHidden/>
            <w:sz w:val="24"/>
            <w:szCs w:val="24"/>
          </w:rPr>
          <w:instrText xml:space="preserve"> PAGEREF _Toc531268428 \h </w:instrText>
        </w:r>
        <w:r w:rsidR="00C13722" w:rsidRPr="001D67A9">
          <w:rPr>
            <w:rFonts w:ascii="Times New Roman" w:hAnsi="Times New Roman"/>
            <w:noProof/>
            <w:webHidden/>
            <w:sz w:val="24"/>
            <w:szCs w:val="24"/>
          </w:rPr>
        </w:r>
        <w:r w:rsidR="00C13722" w:rsidRPr="001D67A9">
          <w:rPr>
            <w:rFonts w:ascii="Times New Roman" w:hAnsi="Times New Roman"/>
            <w:noProof/>
            <w:webHidden/>
            <w:sz w:val="24"/>
            <w:szCs w:val="24"/>
          </w:rPr>
          <w:fldChar w:fldCharType="separate"/>
        </w:r>
        <w:r w:rsidR="00584E77">
          <w:rPr>
            <w:rFonts w:ascii="Times New Roman" w:hAnsi="Times New Roman"/>
            <w:noProof/>
            <w:webHidden/>
            <w:sz w:val="24"/>
            <w:szCs w:val="24"/>
          </w:rPr>
          <w:t>1</w:t>
        </w:r>
        <w:r w:rsidR="00C13722" w:rsidRPr="001D67A9">
          <w:rPr>
            <w:rFonts w:ascii="Times New Roman" w:hAnsi="Times New Roman"/>
            <w:noProof/>
            <w:webHidden/>
            <w:sz w:val="24"/>
            <w:szCs w:val="24"/>
          </w:rPr>
          <w:fldChar w:fldCharType="end"/>
        </w:r>
      </w:hyperlink>
      <w:r w:rsidR="001D67A9" w:rsidRPr="001D67A9">
        <w:rPr>
          <w:rFonts w:ascii="Times New Roman" w:hAnsi="Times New Roman"/>
          <w:noProof/>
          <w:sz w:val="24"/>
          <w:szCs w:val="24"/>
        </w:rPr>
        <w:t>4</w:t>
      </w:r>
    </w:p>
    <w:p w:rsidR="00722C87" w:rsidRPr="001D67A9" w:rsidRDefault="0070779B" w:rsidP="00A4635C">
      <w:pPr>
        <w:pStyle w:val="22"/>
        <w:tabs>
          <w:tab w:val="right" w:leader="dot" w:pos="9488"/>
        </w:tabs>
        <w:spacing w:after="0" w:line="240" w:lineRule="auto"/>
        <w:rPr>
          <w:rFonts w:ascii="Times New Roman" w:eastAsiaTheme="minorEastAsia" w:hAnsi="Times New Roman"/>
          <w:noProof/>
          <w:sz w:val="24"/>
          <w:szCs w:val="24"/>
          <w:lang w:val="ky-KG" w:eastAsia="ru-RU"/>
        </w:rPr>
      </w:pPr>
      <w:hyperlink w:anchor="_Toc531268430" w:history="1">
        <w:r w:rsidR="00722C87" w:rsidRPr="001D67A9">
          <w:rPr>
            <w:rStyle w:val="a9"/>
            <w:rFonts w:ascii="Times New Roman" w:hAnsi="Times New Roman"/>
            <w:noProof/>
            <w:color w:val="auto"/>
            <w:sz w:val="24"/>
            <w:szCs w:val="24"/>
          </w:rPr>
          <w:t xml:space="preserve">V. </w:t>
        </w:r>
        <w:r w:rsidR="00851045" w:rsidRPr="001D67A9">
          <w:rPr>
            <w:rStyle w:val="a9"/>
            <w:rFonts w:ascii="Times New Roman" w:hAnsi="Times New Roman"/>
            <w:noProof/>
            <w:color w:val="auto"/>
            <w:sz w:val="24"/>
            <w:szCs w:val="24"/>
            <w:lang w:val="ky-KG"/>
          </w:rPr>
          <w:t xml:space="preserve">ӨНҮКТҮРҮҮ ПРОГРАММАСЫНЫН  </w:t>
        </w:r>
        <w:r w:rsidR="00851045" w:rsidRPr="001D67A9">
          <w:rPr>
            <w:rStyle w:val="a9"/>
            <w:rFonts w:ascii="Times New Roman" w:hAnsi="Times New Roman"/>
            <w:noProof/>
            <w:color w:val="auto"/>
            <w:sz w:val="24"/>
            <w:szCs w:val="24"/>
          </w:rPr>
          <w:t>БЮДЖЕТ</w:t>
        </w:r>
        <w:r w:rsidR="00095A53" w:rsidRPr="001D67A9">
          <w:rPr>
            <w:rStyle w:val="a9"/>
            <w:rFonts w:ascii="Times New Roman" w:hAnsi="Times New Roman"/>
            <w:noProof/>
            <w:color w:val="auto"/>
            <w:sz w:val="24"/>
            <w:szCs w:val="24"/>
            <w:lang w:val="ky-KG"/>
          </w:rPr>
          <w:t xml:space="preserve">, </w:t>
        </w:r>
        <w:r w:rsidR="00722C87" w:rsidRPr="001D67A9">
          <w:rPr>
            <w:rStyle w:val="a9"/>
            <w:rFonts w:ascii="Times New Roman" w:hAnsi="Times New Roman"/>
            <w:noProof/>
            <w:color w:val="auto"/>
            <w:sz w:val="24"/>
            <w:szCs w:val="24"/>
          </w:rPr>
          <w:t>ФИНАНС</w:t>
        </w:r>
        <w:r w:rsidR="00095A53" w:rsidRPr="001D67A9">
          <w:rPr>
            <w:rStyle w:val="a9"/>
            <w:rFonts w:ascii="Times New Roman" w:hAnsi="Times New Roman"/>
            <w:noProof/>
            <w:color w:val="auto"/>
            <w:sz w:val="24"/>
            <w:szCs w:val="24"/>
            <w:lang w:val="ky-KG"/>
          </w:rPr>
          <w:t>Ы</w:t>
        </w:r>
        <w:r w:rsidR="00851045" w:rsidRPr="001D67A9">
          <w:rPr>
            <w:rStyle w:val="a9"/>
            <w:rFonts w:ascii="Times New Roman" w:hAnsi="Times New Roman"/>
            <w:noProof/>
            <w:color w:val="auto"/>
            <w:sz w:val="24"/>
            <w:szCs w:val="24"/>
            <w:lang w:val="ky-KG"/>
          </w:rPr>
          <w:t>ЛЫК</w:t>
        </w:r>
        <w:r w:rsidR="00722C87" w:rsidRPr="001D67A9">
          <w:rPr>
            <w:rStyle w:val="a9"/>
            <w:rFonts w:ascii="Times New Roman" w:hAnsi="Times New Roman"/>
            <w:noProof/>
            <w:color w:val="auto"/>
            <w:sz w:val="24"/>
            <w:szCs w:val="24"/>
          </w:rPr>
          <w:t xml:space="preserve"> МОДЕЛ</w:t>
        </w:r>
        <w:r w:rsidR="00095A53" w:rsidRPr="001D67A9">
          <w:rPr>
            <w:rStyle w:val="a9"/>
            <w:rFonts w:ascii="Times New Roman" w:hAnsi="Times New Roman"/>
            <w:noProof/>
            <w:color w:val="auto"/>
            <w:sz w:val="24"/>
            <w:szCs w:val="24"/>
            <w:lang w:val="ky-KG"/>
          </w:rPr>
          <w:t>И</w:t>
        </w:r>
        <w:r w:rsidR="00722C87" w:rsidRPr="001D67A9">
          <w:rPr>
            <w:rFonts w:ascii="Times New Roman" w:hAnsi="Times New Roman"/>
            <w:noProof/>
            <w:webHidden/>
            <w:sz w:val="24"/>
            <w:szCs w:val="24"/>
          </w:rPr>
          <w:tab/>
        </w:r>
      </w:hyperlink>
      <w:r w:rsidR="007A3494" w:rsidRPr="001D67A9">
        <w:rPr>
          <w:rFonts w:ascii="Times New Roman" w:hAnsi="Times New Roman"/>
          <w:noProof/>
          <w:sz w:val="24"/>
          <w:szCs w:val="24"/>
          <w:lang w:val="ky-KG"/>
        </w:rPr>
        <w:t>25</w:t>
      </w:r>
    </w:p>
    <w:p w:rsidR="00722C87" w:rsidRPr="001D67A9" w:rsidRDefault="0070779B" w:rsidP="001D31A4">
      <w:pPr>
        <w:pStyle w:val="11"/>
        <w:tabs>
          <w:tab w:val="right" w:leader="dot" w:pos="9488"/>
        </w:tabs>
        <w:spacing w:after="0" w:line="240" w:lineRule="auto"/>
        <w:rPr>
          <w:rFonts w:ascii="Times New Roman" w:eastAsiaTheme="minorEastAsia" w:hAnsi="Times New Roman"/>
          <w:noProof/>
          <w:sz w:val="24"/>
          <w:szCs w:val="24"/>
          <w:lang w:val="ky-KG" w:eastAsia="ru-RU"/>
        </w:rPr>
      </w:pPr>
      <w:hyperlink w:anchor="_Toc531268431" w:history="1">
        <w:r w:rsidR="00722C87" w:rsidRPr="001D67A9">
          <w:rPr>
            <w:rStyle w:val="a9"/>
            <w:rFonts w:ascii="Times New Roman" w:hAnsi="Times New Roman"/>
            <w:noProof/>
            <w:color w:val="auto"/>
            <w:sz w:val="24"/>
            <w:szCs w:val="24"/>
          </w:rPr>
          <w:t>V</w:t>
        </w:r>
        <w:r w:rsidR="00722C87" w:rsidRPr="001D67A9">
          <w:rPr>
            <w:rStyle w:val="a9"/>
            <w:rFonts w:ascii="Times New Roman" w:hAnsi="Times New Roman"/>
            <w:noProof/>
            <w:color w:val="auto"/>
            <w:sz w:val="24"/>
            <w:szCs w:val="24"/>
            <w:lang w:val="en-US"/>
          </w:rPr>
          <w:t>I</w:t>
        </w:r>
        <w:r w:rsidR="00722C87" w:rsidRPr="001D67A9">
          <w:rPr>
            <w:rStyle w:val="a9"/>
            <w:rFonts w:ascii="Times New Roman" w:hAnsi="Times New Roman"/>
            <w:noProof/>
            <w:color w:val="auto"/>
            <w:sz w:val="24"/>
            <w:szCs w:val="24"/>
          </w:rPr>
          <w:t xml:space="preserve">.  </w:t>
        </w:r>
        <w:r w:rsidR="00851045" w:rsidRPr="001D67A9">
          <w:rPr>
            <w:rStyle w:val="a9"/>
            <w:rFonts w:ascii="Times New Roman" w:hAnsi="Times New Roman"/>
            <w:noProof/>
            <w:color w:val="auto"/>
            <w:sz w:val="24"/>
            <w:szCs w:val="24"/>
          </w:rPr>
          <w:t>ӨНҮКТҮРҮҮ ПРОГРАММАСЫН</w:t>
        </w:r>
        <w:r w:rsidR="00095A53" w:rsidRPr="001D67A9">
          <w:rPr>
            <w:rStyle w:val="a9"/>
            <w:rFonts w:ascii="Times New Roman" w:hAnsi="Times New Roman"/>
            <w:noProof/>
            <w:color w:val="auto"/>
            <w:sz w:val="24"/>
            <w:szCs w:val="24"/>
            <w:lang w:val="ky-KG"/>
          </w:rPr>
          <w:t>ЫН</w:t>
        </w:r>
        <w:r w:rsidR="00851045" w:rsidRPr="001D67A9">
          <w:rPr>
            <w:rStyle w:val="a9"/>
            <w:rFonts w:ascii="Times New Roman" w:hAnsi="Times New Roman"/>
            <w:noProof/>
            <w:color w:val="auto"/>
            <w:sz w:val="24"/>
            <w:szCs w:val="24"/>
          </w:rPr>
          <w:t xml:space="preserve"> </w:t>
        </w:r>
        <w:r w:rsidR="00722C87" w:rsidRPr="001D67A9">
          <w:rPr>
            <w:rStyle w:val="a9"/>
            <w:rFonts w:ascii="Times New Roman" w:hAnsi="Times New Roman"/>
            <w:noProof/>
            <w:color w:val="auto"/>
            <w:sz w:val="24"/>
            <w:szCs w:val="24"/>
          </w:rPr>
          <w:t>МОНИТОРИНГ</w:t>
        </w:r>
        <w:r w:rsidR="00851045" w:rsidRPr="001D67A9">
          <w:rPr>
            <w:rStyle w:val="a9"/>
            <w:rFonts w:ascii="Times New Roman" w:hAnsi="Times New Roman"/>
            <w:noProof/>
            <w:color w:val="auto"/>
            <w:sz w:val="24"/>
            <w:szCs w:val="24"/>
            <w:lang w:val="ky-KG"/>
          </w:rPr>
          <w:t>И ЖАНА БААЛОО</w:t>
        </w:r>
        <w:r w:rsidR="00722C87" w:rsidRPr="001D67A9">
          <w:rPr>
            <w:rFonts w:ascii="Times New Roman" w:hAnsi="Times New Roman"/>
            <w:noProof/>
            <w:webHidden/>
            <w:sz w:val="24"/>
            <w:szCs w:val="24"/>
          </w:rPr>
          <w:tab/>
        </w:r>
        <w:r w:rsidR="00C13722" w:rsidRPr="001D67A9">
          <w:rPr>
            <w:rFonts w:ascii="Times New Roman" w:hAnsi="Times New Roman"/>
            <w:noProof/>
            <w:webHidden/>
            <w:sz w:val="24"/>
            <w:szCs w:val="24"/>
          </w:rPr>
          <w:fldChar w:fldCharType="begin"/>
        </w:r>
        <w:r w:rsidR="00722C87" w:rsidRPr="001D67A9">
          <w:rPr>
            <w:rFonts w:ascii="Times New Roman" w:hAnsi="Times New Roman"/>
            <w:noProof/>
            <w:webHidden/>
            <w:sz w:val="24"/>
            <w:szCs w:val="24"/>
          </w:rPr>
          <w:instrText xml:space="preserve"> PAGEREF _Toc531268431 \h </w:instrText>
        </w:r>
        <w:r w:rsidR="00C13722" w:rsidRPr="001D67A9">
          <w:rPr>
            <w:rFonts w:ascii="Times New Roman" w:hAnsi="Times New Roman"/>
            <w:noProof/>
            <w:webHidden/>
            <w:sz w:val="24"/>
            <w:szCs w:val="24"/>
          </w:rPr>
        </w:r>
        <w:r w:rsidR="00C13722" w:rsidRPr="001D67A9">
          <w:rPr>
            <w:rFonts w:ascii="Times New Roman" w:hAnsi="Times New Roman"/>
            <w:noProof/>
            <w:webHidden/>
            <w:sz w:val="24"/>
            <w:szCs w:val="24"/>
          </w:rPr>
          <w:fldChar w:fldCharType="separate"/>
        </w:r>
        <w:r w:rsidR="00584E77">
          <w:rPr>
            <w:rFonts w:ascii="Times New Roman" w:hAnsi="Times New Roman"/>
            <w:noProof/>
            <w:webHidden/>
            <w:sz w:val="24"/>
            <w:szCs w:val="24"/>
          </w:rPr>
          <w:t>1</w:t>
        </w:r>
        <w:r w:rsidR="00C13722" w:rsidRPr="001D67A9">
          <w:rPr>
            <w:rFonts w:ascii="Times New Roman" w:hAnsi="Times New Roman"/>
            <w:noProof/>
            <w:webHidden/>
            <w:sz w:val="24"/>
            <w:szCs w:val="24"/>
          </w:rPr>
          <w:fldChar w:fldCharType="end"/>
        </w:r>
      </w:hyperlink>
      <w:r w:rsidR="001D67A9" w:rsidRPr="001D67A9">
        <w:rPr>
          <w:rFonts w:ascii="Times New Roman" w:hAnsi="Times New Roman"/>
          <w:noProof/>
          <w:sz w:val="24"/>
          <w:szCs w:val="24"/>
        </w:rPr>
        <w:t>5</w:t>
      </w:r>
    </w:p>
    <w:p w:rsidR="00722C87" w:rsidRPr="001D67A9" w:rsidRDefault="0070779B" w:rsidP="001D31A4">
      <w:pPr>
        <w:pStyle w:val="11"/>
        <w:tabs>
          <w:tab w:val="right" w:leader="dot" w:pos="9488"/>
        </w:tabs>
        <w:spacing w:after="0" w:line="240" w:lineRule="auto"/>
        <w:rPr>
          <w:rFonts w:ascii="Times New Roman" w:eastAsiaTheme="minorEastAsia" w:hAnsi="Times New Roman"/>
          <w:noProof/>
          <w:sz w:val="24"/>
          <w:szCs w:val="24"/>
          <w:lang w:val="ky-KG" w:eastAsia="ru-RU"/>
        </w:rPr>
      </w:pPr>
      <w:hyperlink w:anchor="_Toc531268432" w:history="1">
        <w:r w:rsidR="00722C87" w:rsidRPr="001D67A9">
          <w:rPr>
            <w:rStyle w:val="a9"/>
            <w:rFonts w:ascii="Times New Roman" w:hAnsi="Times New Roman"/>
            <w:noProof/>
            <w:color w:val="auto"/>
            <w:sz w:val="24"/>
            <w:szCs w:val="24"/>
          </w:rPr>
          <w:t>V</w:t>
        </w:r>
        <w:r w:rsidR="00722C87" w:rsidRPr="001D67A9">
          <w:rPr>
            <w:rStyle w:val="a9"/>
            <w:rFonts w:ascii="Times New Roman" w:hAnsi="Times New Roman"/>
            <w:noProof/>
            <w:color w:val="auto"/>
            <w:sz w:val="24"/>
            <w:szCs w:val="24"/>
            <w:lang w:val="en-US"/>
          </w:rPr>
          <w:t>II</w:t>
        </w:r>
        <w:r w:rsidR="00722C87" w:rsidRPr="001D67A9">
          <w:rPr>
            <w:rStyle w:val="a9"/>
            <w:rFonts w:ascii="Times New Roman" w:hAnsi="Times New Roman"/>
            <w:noProof/>
            <w:color w:val="auto"/>
            <w:sz w:val="24"/>
            <w:szCs w:val="24"/>
          </w:rPr>
          <w:t xml:space="preserve">.  </w:t>
        </w:r>
        <w:r w:rsidR="00851045" w:rsidRPr="001D67A9">
          <w:rPr>
            <w:rStyle w:val="a9"/>
            <w:rFonts w:ascii="Times New Roman" w:hAnsi="Times New Roman"/>
            <w:noProof/>
            <w:color w:val="auto"/>
            <w:sz w:val="24"/>
            <w:szCs w:val="24"/>
          </w:rPr>
          <w:t>ӨНҮКТҮРҮҮ ПРОГРАММАСЫН</w:t>
        </w:r>
        <w:r w:rsidR="00851045" w:rsidRPr="001D67A9">
          <w:rPr>
            <w:rStyle w:val="a9"/>
            <w:rFonts w:ascii="Times New Roman" w:hAnsi="Times New Roman"/>
            <w:noProof/>
            <w:color w:val="auto"/>
            <w:sz w:val="24"/>
            <w:szCs w:val="24"/>
            <w:lang w:val="ky-KG"/>
          </w:rPr>
          <w:t xml:space="preserve"> БАШКАРУУ</w:t>
        </w:r>
        <w:r w:rsidR="00722C87" w:rsidRPr="001D67A9">
          <w:rPr>
            <w:rFonts w:ascii="Times New Roman" w:hAnsi="Times New Roman"/>
            <w:noProof/>
            <w:webHidden/>
            <w:sz w:val="24"/>
            <w:szCs w:val="24"/>
          </w:rPr>
          <w:tab/>
        </w:r>
      </w:hyperlink>
      <w:r w:rsidR="000B65AD" w:rsidRPr="001D67A9">
        <w:rPr>
          <w:rFonts w:ascii="Times New Roman" w:hAnsi="Times New Roman"/>
          <w:noProof/>
          <w:sz w:val="24"/>
          <w:szCs w:val="24"/>
          <w:lang w:val="ky-KG"/>
        </w:rPr>
        <w:t>26</w:t>
      </w:r>
    </w:p>
    <w:p w:rsidR="00722C87" w:rsidRPr="007A3494" w:rsidRDefault="0070779B" w:rsidP="001D31A4">
      <w:pPr>
        <w:pStyle w:val="11"/>
        <w:tabs>
          <w:tab w:val="right" w:leader="dot" w:pos="9488"/>
        </w:tabs>
        <w:spacing w:after="0" w:line="240" w:lineRule="auto"/>
        <w:rPr>
          <w:rFonts w:ascii="Times New Roman" w:hAnsi="Times New Roman"/>
          <w:noProof/>
          <w:sz w:val="24"/>
          <w:szCs w:val="24"/>
          <w:lang w:val="ky-KG"/>
        </w:rPr>
      </w:pPr>
      <w:hyperlink w:anchor="_Toc531268433" w:history="1">
        <w:r w:rsidR="00851045" w:rsidRPr="001D67A9">
          <w:rPr>
            <w:rStyle w:val="a9"/>
            <w:rFonts w:ascii="Times New Roman" w:hAnsi="Times New Roman"/>
            <w:noProof/>
            <w:color w:val="auto"/>
            <w:sz w:val="24"/>
            <w:szCs w:val="24"/>
            <w:lang w:val="ky-KG"/>
          </w:rPr>
          <w:t>ТИРКЕМЕ</w:t>
        </w:r>
        <w:r w:rsidR="00722C87" w:rsidRPr="001D67A9">
          <w:rPr>
            <w:rStyle w:val="a9"/>
            <w:rFonts w:ascii="Times New Roman" w:hAnsi="Times New Roman"/>
            <w:noProof/>
            <w:color w:val="auto"/>
            <w:sz w:val="24"/>
            <w:szCs w:val="24"/>
          </w:rPr>
          <w:t xml:space="preserve"> 1. </w:t>
        </w:r>
        <w:r w:rsidR="00851045" w:rsidRPr="001D67A9">
          <w:rPr>
            <w:rStyle w:val="a9"/>
            <w:rFonts w:ascii="Times New Roman" w:hAnsi="Times New Roman"/>
            <w:noProof/>
            <w:color w:val="auto"/>
            <w:sz w:val="24"/>
            <w:szCs w:val="24"/>
          </w:rPr>
          <w:t xml:space="preserve">ӨНҮКТҮРҮҮ ПРОГРАММАСЫН </w:t>
        </w:r>
        <w:r w:rsidR="00851045" w:rsidRPr="001D67A9">
          <w:rPr>
            <w:rStyle w:val="a9"/>
            <w:rFonts w:ascii="Times New Roman" w:hAnsi="Times New Roman"/>
            <w:noProof/>
            <w:color w:val="auto"/>
            <w:sz w:val="24"/>
            <w:szCs w:val="24"/>
            <w:lang w:val="ky-KG"/>
          </w:rPr>
          <w:t xml:space="preserve">ИШКЕ АШЫРУУ  АРАКЕТТЕРИ </w:t>
        </w:r>
        <w:r w:rsidR="00722C87" w:rsidRPr="001D67A9">
          <w:rPr>
            <w:rStyle w:val="a9"/>
            <w:rFonts w:ascii="Times New Roman" w:hAnsi="Times New Roman"/>
            <w:noProof/>
            <w:color w:val="auto"/>
            <w:sz w:val="24"/>
            <w:szCs w:val="24"/>
          </w:rPr>
          <w:t>ПЛАН</w:t>
        </w:r>
        <w:r w:rsidR="00851045" w:rsidRPr="001D67A9">
          <w:rPr>
            <w:rStyle w:val="a9"/>
            <w:rFonts w:ascii="Times New Roman" w:hAnsi="Times New Roman"/>
            <w:noProof/>
            <w:color w:val="auto"/>
            <w:sz w:val="24"/>
            <w:szCs w:val="24"/>
            <w:lang w:val="ky-KG"/>
          </w:rPr>
          <w:t>Ы</w:t>
        </w:r>
        <w:r w:rsidR="00851045" w:rsidRPr="001D67A9">
          <w:rPr>
            <w:rStyle w:val="a9"/>
            <w:rFonts w:ascii="Times New Roman" w:hAnsi="Times New Roman"/>
            <w:noProof/>
            <w:color w:val="auto"/>
            <w:sz w:val="24"/>
            <w:szCs w:val="24"/>
          </w:rPr>
          <w:t xml:space="preserve"> </w:t>
        </w:r>
        <w:r w:rsidR="00722C87" w:rsidRPr="001D67A9">
          <w:rPr>
            <w:rFonts w:ascii="Times New Roman" w:hAnsi="Times New Roman"/>
            <w:noProof/>
            <w:webHidden/>
            <w:sz w:val="24"/>
            <w:szCs w:val="24"/>
          </w:rPr>
          <w:tab/>
        </w:r>
      </w:hyperlink>
      <w:r w:rsidR="007A3494" w:rsidRPr="000B65AD">
        <w:rPr>
          <w:rFonts w:ascii="Times New Roman" w:hAnsi="Times New Roman"/>
          <w:noProof/>
          <w:sz w:val="24"/>
          <w:szCs w:val="24"/>
          <w:lang w:val="ky-KG"/>
        </w:rPr>
        <w:t>27</w:t>
      </w:r>
    </w:p>
    <w:p w:rsidR="00A4635C" w:rsidRPr="00A4635C" w:rsidRDefault="00A4635C" w:rsidP="00A4635C">
      <w:pPr>
        <w:rPr>
          <w:lang w:val="ky-KG"/>
        </w:rPr>
      </w:pPr>
    </w:p>
    <w:p w:rsidR="00722C87" w:rsidRDefault="0070779B" w:rsidP="001D31A4">
      <w:pPr>
        <w:pStyle w:val="11"/>
        <w:tabs>
          <w:tab w:val="right" w:leader="dot" w:pos="9488"/>
        </w:tabs>
        <w:spacing w:after="0" w:line="240" w:lineRule="auto"/>
        <w:rPr>
          <w:rFonts w:ascii="Times New Roman" w:hAnsi="Times New Roman"/>
          <w:noProof/>
          <w:sz w:val="24"/>
          <w:szCs w:val="24"/>
          <w:lang w:val="ky-KG"/>
        </w:rPr>
      </w:pPr>
      <w:hyperlink w:anchor="_Toc531268434" w:history="1"/>
    </w:p>
    <w:p w:rsidR="00A4635C" w:rsidRPr="00A4635C" w:rsidRDefault="00A4635C" w:rsidP="00A4635C">
      <w:pPr>
        <w:rPr>
          <w:lang w:val="ky-KG"/>
        </w:rPr>
      </w:pPr>
    </w:p>
    <w:p w:rsidR="00CD236C" w:rsidRPr="002E2A83" w:rsidRDefault="00C13722" w:rsidP="001D31A4">
      <w:pPr>
        <w:spacing w:after="0" w:line="240" w:lineRule="auto"/>
        <w:rPr>
          <w:rFonts w:ascii="Times New Roman" w:hAnsi="Times New Roman"/>
        </w:rPr>
      </w:pPr>
      <w:r w:rsidRPr="001D31A4">
        <w:rPr>
          <w:rFonts w:ascii="Times New Roman" w:hAnsi="Times New Roman"/>
          <w:sz w:val="24"/>
          <w:szCs w:val="24"/>
        </w:rPr>
        <w:fldChar w:fldCharType="end"/>
      </w:r>
    </w:p>
    <w:p w:rsidR="00CD236C" w:rsidRPr="002E2A83" w:rsidRDefault="00CD236C" w:rsidP="001D31A4">
      <w:pPr>
        <w:autoSpaceDE w:val="0"/>
        <w:autoSpaceDN w:val="0"/>
        <w:adjustRightInd w:val="0"/>
        <w:spacing w:after="0" w:line="240" w:lineRule="auto"/>
        <w:rPr>
          <w:rFonts w:ascii="Times New Roman" w:hAnsi="Times New Roman"/>
          <w:b/>
          <w:bCs/>
          <w:color w:val="000000"/>
          <w:sz w:val="24"/>
          <w:szCs w:val="24"/>
        </w:rPr>
      </w:pPr>
    </w:p>
    <w:p w:rsidR="00CD236C" w:rsidRPr="002E2A83" w:rsidRDefault="00CD236C" w:rsidP="001D31A4">
      <w:pPr>
        <w:autoSpaceDE w:val="0"/>
        <w:autoSpaceDN w:val="0"/>
        <w:adjustRightInd w:val="0"/>
        <w:spacing w:after="0" w:line="240" w:lineRule="auto"/>
        <w:rPr>
          <w:rFonts w:ascii="Times New Roman" w:hAnsi="Times New Roman"/>
          <w:b/>
          <w:bCs/>
          <w:color w:val="000000"/>
          <w:sz w:val="24"/>
          <w:szCs w:val="24"/>
          <w:lang w:val="en-US"/>
        </w:rPr>
      </w:pPr>
    </w:p>
    <w:p w:rsidR="00CD236C" w:rsidRPr="002E2A83" w:rsidRDefault="00CD236C" w:rsidP="001D31A4">
      <w:pPr>
        <w:autoSpaceDE w:val="0"/>
        <w:autoSpaceDN w:val="0"/>
        <w:adjustRightInd w:val="0"/>
        <w:spacing w:after="0" w:line="240" w:lineRule="auto"/>
        <w:rPr>
          <w:rFonts w:ascii="Times New Roman" w:hAnsi="Times New Roman"/>
          <w:b/>
          <w:bCs/>
          <w:color w:val="000000"/>
          <w:sz w:val="24"/>
          <w:szCs w:val="24"/>
          <w:lang w:val="en-US"/>
        </w:rPr>
      </w:pPr>
    </w:p>
    <w:p w:rsidR="00CD236C" w:rsidRPr="002E2A83" w:rsidRDefault="00CD236C" w:rsidP="001D31A4">
      <w:pPr>
        <w:autoSpaceDE w:val="0"/>
        <w:autoSpaceDN w:val="0"/>
        <w:adjustRightInd w:val="0"/>
        <w:spacing w:after="0" w:line="240" w:lineRule="auto"/>
        <w:rPr>
          <w:rFonts w:ascii="Times New Roman" w:hAnsi="Times New Roman"/>
          <w:b/>
          <w:bCs/>
          <w:color w:val="000000"/>
          <w:sz w:val="24"/>
          <w:szCs w:val="24"/>
        </w:rPr>
      </w:pPr>
    </w:p>
    <w:p w:rsidR="00B9353C" w:rsidRPr="002E2A83" w:rsidRDefault="00B9353C" w:rsidP="001D31A4">
      <w:pPr>
        <w:autoSpaceDE w:val="0"/>
        <w:autoSpaceDN w:val="0"/>
        <w:adjustRightInd w:val="0"/>
        <w:spacing w:after="0" w:line="240" w:lineRule="auto"/>
        <w:rPr>
          <w:rFonts w:ascii="Times New Roman" w:hAnsi="Times New Roman"/>
          <w:b/>
          <w:bCs/>
          <w:color w:val="000000"/>
          <w:sz w:val="24"/>
          <w:szCs w:val="24"/>
        </w:rPr>
      </w:pPr>
    </w:p>
    <w:p w:rsidR="00B9353C" w:rsidRPr="002E2A83" w:rsidRDefault="00B9353C" w:rsidP="001D31A4">
      <w:pPr>
        <w:autoSpaceDE w:val="0"/>
        <w:autoSpaceDN w:val="0"/>
        <w:adjustRightInd w:val="0"/>
        <w:spacing w:after="0" w:line="240" w:lineRule="auto"/>
        <w:rPr>
          <w:rFonts w:ascii="Times New Roman" w:hAnsi="Times New Roman"/>
          <w:b/>
          <w:bCs/>
          <w:color w:val="000000"/>
          <w:sz w:val="24"/>
          <w:szCs w:val="24"/>
        </w:rPr>
      </w:pPr>
    </w:p>
    <w:p w:rsidR="00B9353C" w:rsidRPr="002E2A83" w:rsidRDefault="00B9353C" w:rsidP="001D31A4">
      <w:pPr>
        <w:autoSpaceDE w:val="0"/>
        <w:autoSpaceDN w:val="0"/>
        <w:adjustRightInd w:val="0"/>
        <w:spacing w:after="0" w:line="240" w:lineRule="auto"/>
        <w:rPr>
          <w:rFonts w:ascii="Times New Roman" w:hAnsi="Times New Roman"/>
          <w:b/>
          <w:bCs/>
          <w:color w:val="000000"/>
          <w:sz w:val="24"/>
          <w:szCs w:val="24"/>
        </w:rPr>
      </w:pPr>
    </w:p>
    <w:p w:rsidR="00B9353C" w:rsidRPr="002E2A83" w:rsidRDefault="00B9353C" w:rsidP="001D31A4">
      <w:pPr>
        <w:autoSpaceDE w:val="0"/>
        <w:autoSpaceDN w:val="0"/>
        <w:adjustRightInd w:val="0"/>
        <w:spacing w:after="0" w:line="240" w:lineRule="auto"/>
        <w:rPr>
          <w:rFonts w:ascii="Times New Roman" w:hAnsi="Times New Roman"/>
          <w:b/>
          <w:bCs/>
          <w:color w:val="000000"/>
          <w:sz w:val="24"/>
          <w:szCs w:val="24"/>
        </w:rPr>
      </w:pPr>
    </w:p>
    <w:p w:rsidR="00B9353C" w:rsidRPr="002E2A83" w:rsidRDefault="00B9353C" w:rsidP="001D31A4">
      <w:pPr>
        <w:autoSpaceDE w:val="0"/>
        <w:autoSpaceDN w:val="0"/>
        <w:adjustRightInd w:val="0"/>
        <w:spacing w:after="0" w:line="240" w:lineRule="auto"/>
        <w:rPr>
          <w:rFonts w:ascii="Times New Roman" w:hAnsi="Times New Roman"/>
          <w:b/>
          <w:bCs/>
          <w:color w:val="000000"/>
          <w:sz w:val="24"/>
          <w:szCs w:val="24"/>
        </w:rPr>
      </w:pPr>
    </w:p>
    <w:p w:rsidR="00B9353C" w:rsidRPr="002E2A83" w:rsidRDefault="00B9353C" w:rsidP="001D31A4">
      <w:pPr>
        <w:autoSpaceDE w:val="0"/>
        <w:autoSpaceDN w:val="0"/>
        <w:adjustRightInd w:val="0"/>
        <w:spacing w:after="0" w:line="240" w:lineRule="auto"/>
        <w:rPr>
          <w:rFonts w:ascii="Times New Roman" w:hAnsi="Times New Roman"/>
          <w:b/>
          <w:bCs/>
          <w:color w:val="000000"/>
          <w:sz w:val="24"/>
          <w:szCs w:val="24"/>
        </w:rPr>
      </w:pPr>
    </w:p>
    <w:p w:rsidR="00B9353C" w:rsidRDefault="00B9353C" w:rsidP="001D31A4">
      <w:pPr>
        <w:autoSpaceDE w:val="0"/>
        <w:autoSpaceDN w:val="0"/>
        <w:adjustRightInd w:val="0"/>
        <w:spacing w:after="0" w:line="240" w:lineRule="auto"/>
        <w:rPr>
          <w:rFonts w:ascii="Times New Roman" w:hAnsi="Times New Roman"/>
          <w:b/>
          <w:bCs/>
          <w:color w:val="000000"/>
          <w:sz w:val="24"/>
          <w:szCs w:val="24"/>
        </w:rPr>
      </w:pPr>
    </w:p>
    <w:p w:rsidR="001D31A4" w:rsidRDefault="001D31A4" w:rsidP="001D31A4">
      <w:pPr>
        <w:autoSpaceDE w:val="0"/>
        <w:autoSpaceDN w:val="0"/>
        <w:adjustRightInd w:val="0"/>
        <w:spacing w:after="0" w:line="240" w:lineRule="auto"/>
        <w:rPr>
          <w:rFonts w:ascii="Times New Roman" w:hAnsi="Times New Roman"/>
          <w:b/>
          <w:bCs/>
          <w:color w:val="000000"/>
          <w:sz w:val="24"/>
          <w:szCs w:val="24"/>
        </w:rPr>
      </w:pPr>
    </w:p>
    <w:p w:rsidR="001D31A4" w:rsidRDefault="001D31A4" w:rsidP="001D31A4">
      <w:pPr>
        <w:autoSpaceDE w:val="0"/>
        <w:autoSpaceDN w:val="0"/>
        <w:adjustRightInd w:val="0"/>
        <w:spacing w:after="0" w:line="240" w:lineRule="auto"/>
        <w:rPr>
          <w:rFonts w:ascii="Times New Roman" w:hAnsi="Times New Roman"/>
          <w:b/>
          <w:bCs/>
          <w:color w:val="000000"/>
          <w:sz w:val="24"/>
          <w:szCs w:val="24"/>
        </w:rPr>
      </w:pPr>
    </w:p>
    <w:p w:rsidR="001D31A4" w:rsidRDefault="001D31A4" w:rsidP="001D31A4">
      <w:pPr>
        <w:autoSpaceDE w:val="0"/>
        <w:autoSpaceDN w:val="0"/>
        <w:adjustRightInd w:val="0"/>
        <w:spacing w:after="0" w:line="240" w:lineRule="auto"/>
        <w:rPr>
          <w:rFonts w:ascii="Times New Roman" w:hAnsi="Times New Roman"/>
          <w:b/>
          <w:bCs/>
          <w:color w:val="000000"/>
          <w:sz w:val="24"/>
          <w:szCs w:val="24"/>
        </w:rPr>
      </w:pPr>
    </w:p>
    <w:p w:rsidR="001D31A4" w:rsidRDefault="001D31A4" w:rsidP="001D31A4">
      <w:pPr>
        <w:autoSpaceDE w:val="0"/>
        <w:autoSpaceDN w:val="0"/>
        <w:adjustRightInd w:val="0"/>
        <w:spacing w:after="0" w:line="240" w:lineRule="auto"/>
        <w:rPr>
          <w:rFonts w:ascii="Times New Roman" w:hAnsi="Times New Roman"/>
          <w:b/>
          <w:bCs/>
          <w:color w:val="000000"/>
          <w:sz w:val="24"/>
          <w:szCs w:val="24"/>
        </w:rPr>
      </w:pPr>
    </w:p>
    <w:p w:rsidR="001D31A4" w:rsidRDefault="001D31A4" w:rsidP="001D31A4">
      <w:pPr>
        <w:autoSpaceDE w:val="0"/>
        <w:autoSpaceDN w:val="0"/>
        <w:adjustRightInd w:val="0"/>
        <w:spacing w:after="0" w:line="240" w:lineRule="auto"/>
        <w:rPr>
          <w:rFonts w:ascii="Times New Roman" w:hAnsi="Times New Roman"/>
          <w:b/>
          <w:bCs/>
          <w:color w:val="000000"/>
          <w:sz w:val="24"/>
          <w:szCs w:val="24"/>
        </w:rPr>
      </w:pPr>
    </w:p>
    <w:p w:rsidR="001D31A4" w:rsidRDefault="001D31A4" w:rsidP="001D31A4">
      <w:pPr>
        <w:autoSpaceDE w:val="0"/>
        <w:autoSpaceDN w:val="0"/>
        <w:adjustRightInd w:val="0"/>
        <w:spacing w:after="0" w:line="240" w:lineRule="auto"/>
        <w:rPr>
          <w:rFonts w:ascii="Times New Roman" w:hAnsi="Times New Roman"/>
          <w:b/>
          <w:bCs/>
          <w:color w:val="000000"/>
          <w:sz w:val="24"/>
          <w:szCs w:val="24"/>
        </w:rPr>
      </w:pPr>
    </w:p>
    <w:p w:rsidR="001D31A4" w:rsidRDefault="001D31A4" w:rsidP="001D31A4">
      <w:pPr>
        <w:autoSpaceDE w:val="0"/>
        <w:autoSpaceDN w:val="0"/>
        <w:adjustRightInd w:val="0"/>
        <w:spacing w:after="0" w:line="240" w:lineRule="auto"/>
        <w:rPr>
          <w:rFonts w:ascii="Times New Roman" w:hAnsi="Times New Roman"/>
          <w:b/>
          <w:bCs/>
          <w:color w:val="000000"/>
          <w:sz w:val="24"/>
          <w:szCs w:val="24"/>
        </w:rPr>
      </w:pPr>
    </w:p>
    <w:p w:rsidR="001D31A4" w:rsidRDefault="001D31A4" w:rsidP="001D31A4">
      <w:pPr>
        <w:autoSpaceDE w:val="0"/>
        <w:autoSpaceDN w:val="0"/>
        <w:adjustRightInd w:val="0"/>
        <w:spacing w:after="0" w:line="240" w:lineRule="auto"/>
        <w:rPr>
          <w:rFonts w:ascii="Times New Roman" w:hAnsi="Times New Roman"/>
          <w:b/>
          <w:bCs/>
          <w:color w:val="000000"/>
          <w:sz w:val="24"/>
          <w:szCs w:val="24"/>
        </w:rPr>
      </w:pPr>
    </w:p>
    <w:p w:rsidR="001D31A4" w:rsidRDefault="001D31A4" w:rsidP="001D31A4">
      <w:pPr>
        <w:autoSpaceDE w:val="0"/>
        <w:autoSpaceDN w:val="0"/>
        <w:adjustRightInd w:val="0"/>
        <w:spacing w:after="0" w:line="240" w:lineRule="auto"/>
        <w:rPr>
          <w:rFonts w:ascii="Times New Roman" w:hAnsi="Times New Roman"/>
          <w:b/>
          <w:bCs/>
          <w:color w:val="000000"/>
          <w:sz w:val="24"/>
          <w:szCs w:val="24"/>
        </w:rPr>
      </w:pPr>
    </w:p>
    <w:p w:rsidR="001D31A4" w:rsidRDefault="001D31A4" w:rsidP="001D31A4">
      <w:pPr>
        <w:autoSpaceDE w:val="0"/>
        <w:autoSpaceDN w:val="0"/>
        <w:adjustRightInd w:val="0"/>
        <w:spacing w:after="0" w:line="240" w:lineRule="auto"/>
        <w:rPr>
          <w:rFonts w:ascii="Times New Roman" w:hAnsi="Times New Roman"/>
          <w:b/>
          <w:bCs/>
          <w:color w:val="000000"/>
          <w:sz w:val="24"/>
          <w:szCs w:val="24"/>
        </w:rPr>
      </w:pPr>
    </w:p>
    <w:p w:rsidR="001D31A4" w:rsidRDefault="001D31A4" w:rsidP="001D31A4">
      <w:pPr>
        <w:autoSpaceDE w:val="0"/>
        <w:autoSpaceDN w:val="0"/>
        <w:adjustRightInd w:val="0"/>
        <w:spacing w:after="0" w:line="240" w:lineRule="auto"/>
        <w:rPr>
          <w:rFonts w:ascii="Times New Roman" w:hAnsi="Times New Roman"/>
          <w:b/>
          <w:bCs/>
          <w:color w:val="000000"/>
          <w:sz w:val="24"/>
          <w:szCs w:val="24"/>
        </w:rPr>
      </w:pPr>
    </w:p>
    <w:p w:rsidR="001D31A4" w:rsidRDefault="001D31A4" w:rsidP="001D31A4">
      <w:pPr>
        <w:autoSpaceDE w:val="0"/>
        <w:autoSpaceDN w:val="0"/>
        <w:adjustRightInd w:val="0"/>
        <w:spacing w:after="0" w:line="240" w:lineRule="auto"/>
        <w:rPr>
          <w:rFonts w:ascii="Times New Roman" w:hAnsi="Times New Roman"/>
          <w:b/>
          <w:bCs/>
          <w:color w:val="000000"/>
          <w:sz w:val="24"/>
          <w:szCs w:val="24"/>
        </w:rPr>
      </w:pPr>
    </w:p>
    <w:p w:rsidR="001D31A4" w:rsidRPr="001D31A4" w:rsidRDefault="001D31A4" w:rsidP="001D31A4">
      <w:pPr>
        <w:autoSpaceDE w:val="0"/>
        <w:autoSpaceDN w:val="0"/>
        <w:adjustRightInd w:val="0"/>
        <w:spacing w:after="0" w:line="240" w:lineRule="auto"/>
        <w:rPr>
          <w:rFonts w:ascii="Times New Roman" w:hAnsi="Times New Roman"/>
          <w:b/>
          <w:bCs/>
          <w:color w:val="000000"/>
          <w:sz w:val="24"/>
          <w:szCs w:val="24"/>
        </w:rPr>
      </w:pPr>
    </w:p>
    <w:p w:rsidR="002E2A83" w:rsidRDefault="002E2A83" w:rsidP="001D31A4">
      <w:pPr>
        <w:autoSpaceDE w:val="0"/>
        <w:autoSpaceDN w:val="0"/>
        <w:adjustRightInd w:val="0"/>
        <w:spacing w:after="0" w:line="240" w:lineRule="auto"/>
        <w:rPr>
          <w:rFonts w:ascii="Times New Roman" w:hAnsi="Times New Roman"/>
          <w:b/>
          <w:bCs/>
          <w:color w:val="000000"/>
          <w:sz w:val="24"/>
          <w:szCs w:val="24"/>
          <w:lang w:val="en-US"/>
        </w:rPr>
      </w:pPr>
    </w:p>
    <w:p w:rsidR="002E2A83" w:rsidRPr="002E2A83" w:rsidRDefault="002E2A83" w:rsidP="001D31A4">
      <w:pPr>
        <w:autoSpaceDE w:val="0"/>
        <w:autoSpaceDN w:val="0"/>
        <w:adjustRightInd w:val="0"/>
        <w:spacing w:after="0" w:line="240" w:lineRule="auto"/>
        <w:rPr>
          <w:rFonts w:ascii="Times New Roman" w:hAnsi="Times New Roman"/>
          <w:b/>
          <w:bCs/>
          <w:color w:val="000000"/>
          <w:sz w:val="24"/>
          <w:szCs w:val="24"/>
          <w:lang w:val="en-US"/>
        </w:rPr>
      </w:pPr>
    </w:p>
    <w:p w:rsidR="00CD236C" w:rsidRPr="001D31A4" w:rsidRDefault="00AD13A7" w:rsidP="001D31A4">
      <w:pPr>
        <w:pStyle w:val="1"/>
        <w:numPr>
          <w:ilvl w:val="0"/>
          <w:numId w:val="11"/>
        </w:numPr>
        <w:tabs>
          <w:tab w:val="left" w:pos="284"/>
          <w:tab w:val="left" w:pos="993"/>
        </w:tabs>
        <w:spacing w:before="0" w:line="240" w:lineRule="auto"/>
        <w:ind w:left="0" w:firstLine="709"/>
        <w:rPr>
          <w:rFonts w:ascii="Times New Roman" w:hAnsi="Times New Roman"/>
          <w:bCs w:val="0"/>
          <w:color w:val="auto"/>
          <w:sz w:val="24"/>
          <w:szCs w:val="24"/>
        </w:rPr>
      </w:pPr>
      <w:r w:rsidRPr="001D31A4">
        <w:rPr>
          <w:rFonts w:ascii="Times New Roman" w:hAnsi="Times New Roman"/>
          <w:bCs w:val="0"/>
          <w:color w:val="auto"/>
          <w:sz w:val="24"/>
          <w:szCs w:val="24"/>
        </w:rPr>
        <w:t>КИРИШ</w:t>
      </w:r>
      <w:r w:rsidR="00076E8C">
        <w:rPr>
          <w:rFonts w:ascii="Times New Roman" w:hAnsi="Times New Roman"/>
          <w:bCs w:val="0"/>
          <w:color w:val="auto"/>
          <w:sz w:val="24"/>
          <w:szCs w:val="24"/>
          <w:lang w:val="ky-KG"/>
        </w:rPr>
        <w:t>ҮҮ</w:t>
      </w:r>
    </w:p>
    <w:p w:rsidR="00CD236C" w:rsidRPr="002E2A83" w:rsidRDefault="00CD236C" w:rsidP="001D31A4">
      <w:pPr>
        <w:pStyle w:val="a6"/>
        <w:spacing w:after="0" w:line="240" w:lineRule="auto"/>
        <w:ind w:left="0" w:firstLine="708"/>
        <w:jc w:val="both"/>
        <w:rPr>
          <w:rFonts w:ascii="Times New Roman" w:hAnsi="Times New Roman"/>
          <w:sz w:val="24"/>
          <w:szCs w:val="24"/>
        </w:rPr>
      </w:pPr>
    </w:p>
    <w:p w:rsidR="00CD236C" w:rsidRPr="002E2A83" w:rsidRDefault="00CD236C" w:rsidP="001D31A4">
      <w:pPr>
        <w:pStyle w:val="a6"/>
        <w:spacing w:after="0" w:line="240" w:lineRule="auto"/>
        <w:ind w:left="0" w:firstLine="708"/>
        <w:jc w:val="both"/>
        <w:rPr>
          <w:rFonts w:ascii="Times New Roman" w:hAnsi="Times New Roman"/>
          <w:sz w:val="24"/>
          <w:szCs w:val="24"/>
        </w:rPr>
      </w:pPr>
      <w:r w:rsidRPr="002E2A83">
        <w:rPr>
          <w:rFonts w:ascii="Times New Roman" w:hAnsi="Times New Roman"/>
          <w:sz w:val="24"/>
          <w:szCs w:val="24"/>
        </w:rPr>
        <w:t>Жалал-Абад</w:t>
      </w:r>
      <w:r w:rsidR="00BB1D5F" w:rsidRPr="002E2A83">
        <w:rPr>
          <w:rFonts w:ascii="Times New Roman" w:hAnsi="Times New Roman"/>
          <w:sz w:val="24"/>
          <w:szCs w:val="24"/>
        </w:rPr>
        <w:t xml:space="preserve"> шаарынын </w:t>
      </w:r>
      <w:r w:rsidR="00AD13A7" w:rsidRPr="002E2A83">
        <w:rPr>
          <w:rFonts w:ascii="Times New Roman" w:hAnsi="Times New Roman"/>
          <w:sz w:val="24"/>
          <w:szCs w:val="24"/>
        </w:rPr>
        <w:t>2023-</w:t>
      </w:r>
      <w:r w:rsidR="00BB1D5F" w:rsidRPr="002E2A83">
        <w:rPr>
          <w:rFonts w:ascii="Times New Roman" w:hAnsi="Times New Roman"/>
          <w:sz w:val="24"/>
          <w:szCs w:val="24"/>
          <w:lang w:val="ky-KG"/>
        </w:rPr>
        <w:t>202</w:t>
      </w:r>
      <w:r w:rsidR="006D1FE1" w:rsidRPr="002E2A83">
        <w:rPr>
          <w:rFonts w:ascii="Times New Roman" w:hAnsi="Times New Roman"/>
          <w:sz w:val="24"/>
          <w:szCs w:val="24"/>
          <w:lang w:val="ky-KG"/>
        </w:rPr>
        <w:t>6</w:t>
      </w:r>
      <w:r w:rsidR="00BB1D5F" w:rsidRPr="002E2A83">
        <w:rPr>
          <w:rFonts w:ascii="Times New Roman" w:hAnsi="Times New Roman"/>
          <w:sz w:val="24"/>
          <w:szCs w:val="24"/>
          <w:lang w:val="ky-KG"/>
        </w:rPr>
        <w:t>-</w:t>
      </w:r>
      <w:r w:rsidR="00AD13A7" w:rsidRPr="002E2A83">
        <w:rPr>
          <w:rFonts w:ascii="Times New Roman" w:hAnsi="Times New Roman"/>
          <w:sz w:val="24"/>
          <w:szCs w:val="24"/>
        </w:rPr>
        <w:t xml:space="preserve">жылдарга социалдык-экономикалык Өнүгүү программасы </w:t>
      </w:r>
      <w:r w:rsidRPr="002E2A83">
        <w:rPr>
          <w:rFonts w:ascii="Times New Roman" w:hAnsi="Times New Roman"/>
          <w:sz w:val="24"/>
          <w:szCs w:val="24"/>
        </w:rPr>
        <w:t>(</w:t>
      </w:r>
      <w:r w:rsidR="00851045" w:rsidRPr="002E2A83">
        <w:rPr>
          <w:rFonts w:ascii="Times New Roman" w:hAnsi="Times New Roman"/>
          <w:sz w:val="24"/>
          <w:szCs w:val="24"/>
        </w:rPr>
        <w:t>мындан ары</w:t>
      </w:r>
      <w:r w:rsidRPr="002E2A83">
        <w:rPr>
          <w:rFonts w:ascii="Times New Roman" w:hAnsi="Times New Roman"/>
          <w:sz w:val="24"/>
          <w:szCs w:val="24"/>
        </w:rPr>
        <w:t xml:space="preserve"> </w:t>
      </w:r>
      <w:r w:rsidR="00AD13A7" w:rsidRPr="002E2A83">
        <w:rPr>
          <w:rFonts w:ascii="Times New Roman" w:hAnsi="Times New Roman"/>
          <w:sz w:val="24"/>
          <w:szCs w:val="24"/>
        </w:rPr>
        <w:t>–</w:t>
      </w:r>
      <w:r w:rsidRPr="002E2A83">
        <w:rPr>
          <w:rFonts w:ascii="Times New Roman" w:hAnsi="Times New Roman"/>
          <w:sz w:val="24"/>
          <w:szCs w:val="24"/>
        </w:rPr>
        <w:t xml:space="preserve"> </w:t>
      </w:r>
      <w:r w:rsidR="00AD13A7" w:rsidRPr="002E2A83">
        <w:rPr>
          <w:rFonts w:ascii="Times New Roman" w:hAnsi="Times New Roman"/>
          <w:sz w:val="24"/>
          <w:szCs w:val="24"/>
        </w:rPr>
        <w:t>Өнүгүү п</w:t>
      </w:r>
      <w:r w:rsidRPr="002E2A83">
        <w:rPr>
          <w:rFonts w:ascii="Times New Roman" w:hAnsi="Times New Roman"/>
          <w:sz w:val="24"/>
          <w:szCs w:val="24"/>
        </w:rPr>
        <w:t>рограмма</w:t>
      </w:r>
      <w:r w:rsidR="00AD13A7" w:rsidRPr="002E2A83">
        <w:rPr>
          <w:rFonts w:ascii="Times New Roman" w:hAnsi="Times New Roman"/>
          <w:sz w:val="24"/>
          <w:szCs w:val="24"/>
        </w:rPr>
        <w:t>сы)</w:t>
      </w:r>
      <w:r w:rsidRPr="002E2A83">
        <w:rPr>
          <w:rFonts w:ascii="Times New Roman" w:hAnsi="Times New Roman"/>
          <w:sz w:val="24"/>
          <w:szCs w:val="24"/>
        </w:rPr>
        <w:t xml:space="preserve"> </w:t>
      </w:r>
      <w:r w:rsidR="00AD13A7" w:rsidRPr="002E2A83">
        <w:rPr>
          <w:rFonts w:ascii="Times New Roman" w:hAnsi="Times New Roman"/>
          <w:sz w:val="24"/>
          <w:szCs w:val="24"/>
        </w:rPr>
        <w:t xml:space="preserve">жергиликтүү коомдун жана өзүн-өзү башкаруу органынын кийинки </w:t>
      </w:r>
      <w:r w:rsidR="006D1FE1" w:rsidRPr="002E2A83">
        <w:rPr>
          <w:rFonts w:ascii="Times New Roman" w:hAnsi="Times New Roman"/>
          <w:sz w:val="24"/>
          <w:szCs w:val="24"/>
        </w:rPr>
        <w:t>4</w:t>
      </w:r>
      <w:r w:rsidR="00AD13A7" w:rsidRPr="002E2A83">
        <w:rPr>
          <w:rFonts w:ascii="Times New Roman" w:hAnsi="Times New Roman"/>
          <w:sz w:val="24"/>
          <w:szCs w:val="24"/>
        </w:rPr>
        <w:t xml:space="preserve"> </w:t>
      </w:r>
      <w:r w:rsidR="00076E8C">
        <w:rPr>
          <w:rFonts w:ascii="Times New Roman" w:hAnsi="Times New Roman"/>
          <w:sz w:val="24"/>
          <w:szCs w:val="24"/>
        </w:rPr>
        <w:t xml:space="preserve">жылда </w:t>
      </w:r>
      <w:r w:rsidR="00AD13A7" w:rsidRPr="002E2A83">
        <w:rPr>
          <w:rFonts w:ascii="Times New Roman" w:hAnsi="Times New Roman"/>
          <w:sz w:val="24"/>
          <w:szCs w:val="24"/>
        </w:rPr>
        <w:t>шаар тур</w:t>
      </w:r>
      <w:r w:rsidR="00352EA8" w:rsidRPr="002E2A83">
        <w:rPr>
          <w:rFonts w:ascii="Times New Roman" w:hAnsi="Times New Roman"/>
          <w:sz w:val="24"/>
          <w:szCs w:val="24"/>
        </w:rPr>
        <w:t>гундарын</w:t>
      </w:r>
      <w:r w:rsidR="0042385F">
        <w:rPr>
          <w:rFonts w:ascii="Times New Roman" w:hAnsi="Times New Roman"/>
          <w:sz w:val="24"/>
          <w:szCs w:val="24"/>
          <w:lang w:val="ky-KG"/>
        </w:rPr>
        <w:t xml:space="preserve">ын </w:t>
      </w:r>
      <w:r w:rsidR="00352EA8" w:rsidRPr="002E2A83">
        <w:rPr>
          <w:rFonts w:ascii="Times New Roman" w:hAnsi="Times New Roman"/>
          <w:sz w:val="24"/>
          <w:szCs w:val="24"/>
        </w:rPr>
        <w:t>жашоо шарттарын жогору</w:t>
      </w:r>
      <w:r w:rsidR="00AD13A7" w:rsidRPr="002E2A83">
        <w:rPr>
          <w:rFonts w:ascii="Times New Roman" w:hAnsi="Times New Roman"/>
          <w:sz w:val="24"/>
          <w:szCs w:val="24"/>
        </w:rPr>
        <w:t>латуу боюнча милдеттери</w:t>
      </w:r>
      <w:r w:rsidR="00352EA8" w:rsidRPr="002E2A83">
        <w:rPr>
          <w:rFonts w:ascii="Times New Roman" w:hAnsi="Times New Roman"/>
          <w:sz w:val="24"/>
          <w:szCs w:val="24"/>
        </w:rPr>
        <w:t>н</w:t>
      </w:r>
      <w:r w:rsidR="00AD13A7" w:rsidRPr="002E2A83">
        <w:rPr>
          <w:rFonts w:ascii="Times New Roman" w:hAnsi="Times New Roman"/>
          <w:sz w:val="24"/>
          <w:szCs w:val="24"/>
        </w:rPr>
        <w:t xml:space="preserve"> жана багыттарын белгилейт.</w:t>
      </w:r>
      <w:r w:rsidRPr="002E2A83">
        <w:rPr>
          <w:rFonts w:ascii="Times New Roman" w:hAnsi="Times New Roman"/>
          <w:sz w:val="24"/>
          <w:szCs w:val="24"/>
        </w:rPr>
        <w:t xml:space="preserve"> </w:t>
      </w:r>
    </w:p>
    <w:p w:rsidR="004451C2" w:rsidRPr="002E2A83" w:rsidRDefault="00B43ADA" w:rsidP="001D31A4">
      <w:pPr>
        <w:pStyle w:val="a6"/>
        <w:spacing w:after="0" w:line="240" w:lineRule="auto"/>
        <w:ind w:left="0" w:firstLine="708"/>
        <w:jc w:val="both"/>
        <w:rPr>
          <w:rFonts w:ascii="Times New Roman" w:hAnsi="Times New Roman"/>
          <w:sz w:val="24"/>
          <w:szCs w:val="24"/>
        </w:rPr>
      </w:pPr>
      <w:r w:rsidRPr="002E2A83">
        <w:rPr>
          <w:rFonts w:ascii="Times New Roman" w:hAnsi="Times New Roman"/>
          <w:sz w:val="24"/>
          <w:szCs w:val="24"/>
        </w:rPr>
        <w:t>Кыргыз Республикасынын Президентинин 2021-жылдын 12-</w:t>
      </w:r>
      <w:r w:rsidR="00861BAC">
        <w:rPr>
          <w:rFonts w:ascii="Times New Roman" w:hAnsi="Times New Roman"/>
          <w:sz w:val="24"/>
          <w:szCs w:val="24"/>
        </w:rPr>
        <w:t xml:space="preserve">октябрындагы </w:t>
      </w:r>
      <w:r w:rsidR="006D1FE1" w:rsidRPr="002E2A83">
        <w:rPr>
          <w:rFonts w:ascii="Times New Roman" w:hAnsi="Times New Roman"/>
          <w:sz w:val="24"/>
          <w:szCs w:val="24"/>
        </w:rPr>
        <w:t>“2026-жылга чейин Кыргыз Республикасын өнүктүрүүнүн улуттук Пр</w:t>
      </w:r>
      <w:r w:rsidR="00AE5FBA" w:rsidRPr="002E2A83">
        <w:rPr>
          <w:rFonts w:ascii="Times New Roman" w:hAnsi="Times New Roman"/>
          <w:sz w:val="24"/>
          <w:szCs w:val="24"/>
        </w:rPr>
        <w:t>о</w:t>
      </w:r>
      <w:r w:rsidR="006D1FE1" w:rsidRPr="002E2A83">
        <w:rPr>
          <w:rFonts w:ascii="Times New Roman" w:hAnsi="Times New Roman"/>
          <w:sz w:val="24"/>
          <w:szCs w:val="24"/>
        </w:rPr>
        <w:t>граммасы жөнүндө</w:t>
      </w:r>
      <w:r w:rsidR="00861BAC">
        <w:rPr>
          <w:rFonts w:ascii="Times New Roman" w:hAnsi="Times New Roman"/>
          <w:sz w:val="24"/>
          <w:szCs w:val="24"/>
          <w:lang w:val="ky-KG"/>
        </w:rPr>
        <w:t>гү</w:t>
      </w:r>
      <w:r w:rsidR="006D1FE1" w:rsidRPr="002E2A83">
        <w:rPr>
          <w:rFonts w:ascii="Times New Roman" w:hAnsi="Times New Roman"/>
          <w:sz w:val="24"/>
          <w:szCs w:val="24"/>
        </w:rPr>
        <w:t>”</w:t>
      </w:r>
      <w:r w:rsidRPr="002E2A83">
        <w:rPr>
          <w:rFonts w:ascii="Times New Roman" w:hAnsi="Times New Roman"/>
          <w:sz w:val="24"/>
          <w:szCs w:val="24"/>
        </w:rPr>
        <w:t xml:space="preserve"> </w:t>
      </w:r>
      <w:r w:rsidR="00861BAC" w:rsidRPr="002E2A83">
        <w:rPr>
          <w:rFonts w:ascii="Times New Roman" w:hAnsi="Times New Roman"/>
          <w:sz w:val="24"/>
          <w:szCs w:val="24"/>
        </w:rPr>
        <w:t xml:space="preserve">№435 </w:t>
      </w:r>
      <w:r w:rsidR="0042385F">
        <w:rPr>
          <w:rFonts w:ascii="Times New Roman" w:hAnsi="Times New Roman"/>
          <w:sz w:val="24"/>
          <w:szCs w:val="24"/>
          <w:lang w:val="ky-KG"/>
        </w:rPr>
        <w:t>Ж</w:t>
      </w:r>
      <w:r w:rsidRPr="002E2A83">
        <w:rPr>
          <w:rFonts w:ascii="Times New Roman" w:hAnsi="Times New Roman"/>
          <w:sz w:val="24"/>
          <w:szCs w:val="24"/>
        </w:rPr>
        <w:t xml:space="preserve">арлыгынын, </w:t>
      </w:r>
      <w:r w:rsidR="00AE5FBA" w:rsidRPr="002E2A83">
        <w:rPr>
          <w:rFonts w:ascii="Times New Roman" w:hAnsi="Times New Roman"/>
          <w:sz w:val="24"/>
          <w:szCs w:val="24"/>
        </w:rPr>
        <w:t xml:space="preserve">Кыргыз Республикасынын Министрлер </w:t>
      </w:r>
      <w:r w:rsidR="00861BAC">
        <w:rPr>
          <w:rFonts w:ascii="Times New Roman" w:hAnsi="Times New Roman"/>
          <w:sz w:val="24"/>
          <w:szCs w:val="24"/>
          <w:lang w:val="ky-KG"/>
        </w:rPr>
        <w:t>к</w:t>
      </w:r>
      <w:r w:rsidR="00AE5FBA" w:rsidRPr="002E2A83">
        <w:rPr>
          <w:rFonts w:ascii="Times New Roman" w:hAnsi="Times New Roman"/>
          <w:sz w:val="24"/>
          <w:szCs w:val="24"/>
        </w:rPr>
        <w:t xml:space="preserve">абинетинин 2021-жылдын 25-декабрындагы №352 токтому менен бекитилген “2026-жылга чейин Кыргыз Республикасын өнүктүрүүнүн улуттук Программасын ишке ашыруу боюнча Кыргыз Республикасынын Министрлер </w:t>
      </w:r>
      <w:r w:rsidR="00861BAC">
        <w:rPr>
          <w:rFonts w:ascii="Times New Roman" w:hAnsi="Times New Roman"/>
          <w:sz w:val="24"/>
          <w:szCs w:val="24"/>
          <w:lang w:val="ky-KG"/>
        </w:rPr>
        <w:t>к</w:t>
      </w:r>
      <w:r w:rsidR="00AE5FBA" w:rsidRPr="002E2A83">
        <w:rPr>
          <w:rFonts w:ascii="Times New Roman" w:hAnsi="Times New Roman"/>
          <w:sz w:val="24"/>
          <w:szCs w:val="24"/>
        </w:rPr>
        <w:t>абинетинин иш-чаралар планынын</w:t>
      </w:r>
      <w:r w:rsidR="00AE5FBA" w:rsidRPr="002E2A83">
        <w:rPr>
          <w:rFonts w:ascii="Times New Roman" w:hAnsi="Times New Roman"/>
          <w:sz w:val="24"/>
          <w:szCs w:val="24"/>
          <w:lang w:val="ky-KG"/>
        </w:rPr>
        <w:t>,</w:t>
      </w:r>
      <w:r w:rsidR="00AE5FBA" w:rsidRPr="002E2A83">
        <w:rPr>
          <w:rFonts w:ascii="Times New Roman" w:hAnsi="Times New Roman"/>
          <w:sz w:val="24"/>
          <w:szCs w:val="24"/>
        </w:rPr>
        <w:t xml:space="preserve"> Кыргыз Республикасынын Өкмөтүнүн Жалал-Абад областындагы ыйгарым укуктуу  өкүлүнүн 2021-жылдын 23-декабры</w:t>
      </w:r>
      <w:r w:rsidR="00AE5FBA" w:rsidRPr="002E2A83">
        <w:rPr>
          <w:rFonts w:ascii="Times New Roman" w:hAnsi="Times New Roman"/>
          <w:sz w:val="24"/>
          <w:szCs w:val="24"/>
          <w:lang w:val="ky-KG"/>
        </w:rPr>
        <w:t>ндагы</w:t>
      </w:r>
      <w:r w:rsidR="00AE5FBA" w:rsidRPr="002E2A83">
        <w:rPr>
          <w:rFonts w:ascii="Times New Roman" w:hAnsi="Times New Roman"/>
          <w:sz w:val="24"/>
          <w:szCs w:val="24"/>
        </w:rPr>
        <w:t xml:space="preserve"> №76 токтому менен</w:t>
      </w:r>
      <w:r w:rsidR="00DE6986" w:rsidRPr="002E2A83">
        <w:rPr>
          <w:rFonts w:ascii="Times New Roman" w:hAnsi="Times New Roman"/>
          <w:sz w:val="24"/>
          <w:szCs w:val="24"/>
        </w:rPr>
        <w:t xml:space="preserve"> </w:t>
      </w:r>
      <w:r w:rsidR="0042385F">
        <w:rPr>
          <w:rFonts w:ascii="Times New Roman" w:hAnsi="Times New Roman"/>
          <w:sz w:val="24"/>
          <w:szCs w:val="24"/>
          <w:lang w:val="ky-KG"/>
        </w:rPr>
        <w:t xml:space="preserve">бекитилген  </w:t>
      </w:r>
      <w:r w:rsidR="00AE5FBA" w:rsidRPr="002E2A83">
        <w:rPr>
          <w:rFonts w:ascii="Times New Roman" w:hAnsi="Times New Roman"/>
          <w:sz w:val="24"/>
          <w:szCs w:val="24"/>
          <w:lang w:val="ky-KG"/>
        </w:rPr>
        <w:t>“</w:t>
      </w:r>
      <w:r w:rsidR="00861BAC">
        <w:rPr>
          <w:rFonts w:ascii="Times New Roman" w:hAnsi="Times New Roman"/>
          <w:sz w:val="24"/>
          <w:szCs w:val="24"/>
        </w:rPr>
        <w:t>2026-ж</w:t>
      </w:r>
      <w:r w:rsidR="00AE5FBA" w:rsidRPr="002E2A83">
        <w:rPr>
          <w:rFonts w:ascii="Times New Roman" w:hAnsi="Times New Roman"/>
          <w:sz w:val="24"/>
          <w:szCs w:val="24"/>
        </w:rPr>
        <w:t>ылга чейин Жалал-Абад областын өнүктүрүүнүн улуттук программасынын</w:t>
      </w:r>
      <w:r w:rsidR="00AE5FBA" w:rsidRPr="002E2A83">
        <w:rPr>
          <w:rFonts w:ascii="Times New Roman" w:hAnsi="Times New Roman"/>
          <w:sz w:val="24"/>
          <w:szCs w:val="24"/>
          <w:lang w:val="ky-KG"/>
        </w:rPr>
        <w:t xml:space="preserve"> </w:t>
      </w:r>
      <w:r w:rsidR="00AE5FBA" w:rsidRPr="002E2A83">
        <w:rPr>
          <w:rFonts w:ascii="Times New Roman" w:hAnsi="Times New Roman"/>
          <w:sz w:val="24"/>
          <w:szCs w:val="24"/>
        </w:rPr>
        <w:t>иш-чаралар планы</w:t>
      </w:r>
      <w:r w:rsidR="00172643">
        <w:rPr>
          <w:rFonts w:ascii="Times New Roman" w:hAnsi="Times New Roman"/>
          <w:sz w:val="24"/>
          <w:szCs w:val="24"/>
          <w:lang w:val="ky-KG"/>
        </w:rPr>
        <w:t>н</w:t>
      </w:r>
      <w:r w:rsidR="00AE5FBA" w:rsidRPr="002E2A83">
        <w:rPr>
          <w:rFonts w:ascii="Times New Roman" w:hAnsi="Times New Roman"/>
          <w:sz w:val="24"/>
          <w:szCs w:val="24"/>
          <w:lang w:val="ky-KG"/>
        </w:rPr>
        <w:t>ын”</w:t>
      </w:r>
      <w:r w:rsidR="00AE5FBA" w:rsidRPr="002E2A83">
        <w:rPr>
          <w:rFonts w:ascii="Times New Roman" w:hAnsi="Times New Roman"/>
          <w:sz w:val="24"/>
          <w:szCs w:val="24"/>
        </w:rPr>
        <w:t xml:space="preserve"> негизинде</w:t>
      </w:r>
      <w:r w:rsidR="00AE5FBA" w:rsidRPr="002E2A83">
        <w:rPr>
          <w:rFonts w:ascii="Times New Roman" w:hAnsi="Times New Roman"/>
          <w:sz w:val="24"/>
          <w:szCs w:val="24"/>
          <w:lang w:val="ky-KG"/>
        </w:rPr>
        <w:t xml:space="preserve"> </w:t>
      </w:r>
      <w:r w:rsidR="004451C2" w:rsidRPr="002E2A83">
        <w:rPr>
          <w:rFonts w:ascii="Times New Roman" w:hAnsi="Times New Roman"/>
          <w:sz w:val="24"/>
          <w:szCs w:val="24"/>
        </w:rPr>
        <w:t>бекитилген</w:t>
      </w:r>
      <w:r w:rsidR="00AE5FBA" w:rsidRPr="002E2A83">
        <w:rPr>
          <w:rFonts w:ascii="Times New Roman" w:hAnsi="Times New Roman"/>
          <w:sz w:val="24"/>
          <w:szCs w:val="24"/>
        </w:rPr>
        <w:t>.</w:t>
      </w:r>
    </w:p>
    <w:p w:rsidR="00CD236C" w:rsidRPr="002E2A83" w:rsidRDefault="00DD1ACD" w:rsidP="001D31A4">
      <w:pPr>
        <w:pStyle w:val="a6"/>
        <w:tabs>
          <w:tab w:val="left" w:pos="567"/>
        </w:tabs>
        <w:spacing w:after="0" w:line="240" w:lineRule="auto"/>
        <w:ind w:left="0" w:firstLine="708"/>
        <w:jc w:val="both"/>
        <w:rPr>
          <w:rFonts w:ascii="Times New Roman" w:hAnsi="Times New Roman"/>
          <w:sz w:val="24"/>
          <w:szCs w:val="24"/>
        </w:rPr>
      </w:pPr>
      <w:r>
        <w:rPr>
          <w:rFonts w:ascii="Times New Roman" w:hAnsi="Times New Roman"/>
          <w:sz w:val="24"/>
          <w:szCs w:val="24"/>
          <w:lang w:val="ky-KG"/>
        </w:rPr>
        <w:t>Тармактардан а</w:t>
      </w:r>
      <w:r w:rsidR="00352EA8" w:rsidRPr="002E2A83">
        <w:rPr>
          <w:rFonts w:ascii="Times New Roman" w:hAnsi="Times New Roman"/>
          <w:sz w:val="24"/>
          <w:szCs w:val="24"/>
        </w:rPr>
        <w:t>лынган маалымат</w:t>
      </w:r>
      <w:r w:rsidR="00D24936">
        <w:rPr>
          <w:rFonts w:ascii="Times New Roman" w:hAnsi="Times New Roman"/>
          <w:sz w:val="24"/>
          <w:szCs w:val="24"/>
          <w:lang w:val="ky-KG"/>
        </w:rPr>
        <w:t>т</w:t>
      </w:r>
      <w:r>
        <w:rPr>
          <w:rFonts w:ascii="Times New Roman" w:hAnsi="Times New Roman"/>
          <w:sz w:val="24"/>
          <w:szCs w:val="24"/>
          <w:lang w:val="ky-KG"/>
        </w:rPr>
        <w:t>ард</w:t>
      </w:r>
      <w:r w:rsidR="00D24936">
        <w:rPr>
          <w:rFonts w:ascii="Times New Roman" w:hAnsi="Times New Roman"/>
          <w:sz w:val="24"/>
          <w:szCs w:val="24"/>
          <w:lang w:val="ky-KG"/>
        </w:rPr>
        <w:t>ын негизинде</w:t>
      </w:r>
      <w:r w:rsidR="00352EA8" w:rsidRPr="002E2A83">
        <w:rPr>
          <w:rFonts w:ascii="Times New Roman" w:hAnsi="Times New Roman"/>
          <w:sz w:val="24"/>
          <w:szCs w:val="24"/>
        </w:rPr>
        <w:t xml:space="preserve"> Программаны</w:t>
      </w:r>
      <w:r w:rsidR="004B7F9A" w:rsidRPr="002E2A83">
        <w:rPr>
          <w:rFonts w:ascii="Times New Roman" w:hAnsi="Times New Roman"/>
          <w:sz w:val="24"/>
          <w:szCs w:val="24"/>
        </w:rPr>
        <w:t xml:space="preserve"> иштеп чыг</w:t>
      </w:r>
      <w:r w:rsidR="00352EA8" w:rsidRPr="002E2A83">
        <w:rPr>
          <w:rFonts w:ascii="Times New Roman" w:hAnsi="Times New Roman"/>
          <w:sz w:val="24"/>
          <w:szCs w:val="24"/>
        </w:rPr>
        <w:t>уу</w:t>
      </w:r>
      <w:r w:rsidR="004B7F9A" w:rsidRPr="002E2A83">
        <w:rPr>
          <w:rFonts w:ascii="Times New Roman" w:hAnsi="Times New Roman"/>
          <w:sz w:val="24"/>
          <w:szCs w:val="24"/>
        </w:rPr>
        <w:t>д</w:t>
      </w:r>
      <w:r w:rsidR="00352EA8" w:rsidRPr="002E2A83">
        <w:rPr>
          <w:rFonts w:ascii="Times New Roman" w:hAnsi="Times New Roman"/>
          <w:sz w:val="24"/>
          <w:szCs w:val="24"/>
        </w:rPr>
        <w:t>а шаардын өнүгүү багыттары</w:t>
      </w:r>
      <w:r w:rsidR="004B7F9A" w:rsidRPr="002E2A83">
        <w:rPr>
          <w:rFonts w:ascii="Times New Roman" w:hAnsi="Times New Roman"/>
          <w:sz w:val="24"/>
          <w:szCs w:val="24"/>
        </w:rPr>
        <w:t>, милдеттери жана чаралар</w:t>
      </w:r>
      <w:r w:rsidR="00352EA8" w:rsidRPr="002E2A83">
        <w:rPr>
          <w:rFonts w:ascii="Times New Roman" w:hAnsi="Times New Roman"/>
          <w:sz w:val="24"/>
          <w:szCs w:val="24"/>
        </w:rPr>
        <w:t>ы</w:t>
      </w:r>
      <w:r w:rsidR="004B7F9A" w:rsidRPr="002E2A83">
        <w:rPr>
          <w:rFonts w:ascii="Times New Roman" w:hAnsi="Times New Roman"/>
          <w:sz w:val="24"/>
          <w:szCs w:val="24"/>
        </w:rPr>
        <w:t xml:space="preserve"> аныкталган.</w:t>
      </w:r>
      <w:r w:rsidR="00CD236C" w:rsidRPr="002E2A83">
        <w:rPr>
          <w:rFonts w:ascii="Times New Roman" w:hAnsi="Times New Roman"/>
          <w:sz w:val="24"/>
          <w:szCs w:val="24"/>
        </w:rPr>
        <w:t xml:space="preserve"> </w:t>
      </w:r>
    </w:p>
    <w:p w:rsidR="00CD236C" w:rsidRPr="002E2A83" w:rsidRDefault="00CD236C" w:rsidP="001D31A4">
      <w:pPr>
        <w:pStyle w:val="a6"/>
        <w:spacing w:after="0" w:line="240" w:lineRule="auto"/>
        <w:jc w:val="both"/>
        <w:rPr>
          <w:rFonts w:ascii="Times New Roman" w:hAnsi="Times New Roman"/>
          <w:sz w:val="24"/>
          <w:szCs w:val="24"/>
        </w:rPr>
      </w:pPr>
      <w:r w:rsidRPr="002E2A83">
        <w:rPr>
          <w:rFonts w:ascii="Times New Roman" w:hAnsi="Times New Roman"/>
          <w:sz w:val="24"/>
          <w:szCs w:val="24"/>
        </w:rPr>
        <w:t>Программы</w:t>
      </w:r>
      <w:r w:rsidR="004B7F9A" w:rsidRPr="002E2A83">
        <w:rPr>
          <w:rFonts w:ascii="Times New Roman" w:hAnsi="Times New Roman"/>
          <w:sz w:val="24"/>
          <w:szCs w:val="24"/>
        </w:rPr>
        <w:t>нын укуктук негиз</w:t>
      </w:r>
      <w:r w:rsidR="00806320" w:rsidRPr="002E2A83">
        <w:rPr>
          <w:rFonts w:ascii="Times New Roman" w:hAnsi="Times New Roman"/>
          <w:sz w:val="24"/>
          <w:szCs w:val="24"/>
        </w:rPr>
        <w:t>дер</w:t>
      </w:r>
      <w:r w:rsidR="004B7F9A" w:rsidRPr="002E2A83">
        <w:rPr>
          <w:rFonts w:ascii="Times New Roman" w:hAnsi="Times New Roman"/>
          <w:sz w:val="24"/>
          <w:szCs w:val="24"/>
        </w:rPr>
        <w:t>и</w:t>
      </w:r>
      <w:r w:rsidRPr="002E2A83">
        <w:rPr>
          <w:rFonts w:ascii="Times New Roman" w:hAnsi="Times New Roman"/>
          <w:sz w:val="24"/>
          <w:szCs w:val="24"/>
        </w:rPr>
        <w:t>:</w:t>
      </w:r>
    </w:p>
    <w:p w:rsidR="00CD236C" w:rsidRPr="002E2A83" w:rsidRDefault="00CD236C" w:rsidP="001D31A4">
      <w:pPr>
        <w:pStyle w:val="a6"/>
        <w:numPr>
          <w:ilvl w:val="0"/>
          <w:numId w:val="1"/>
        </w:numPr>
        <w:tabs>
          <w:tab w:val="left" w:pos="993"/>
        </w:tabs>
        <w:spacing w:after="0" w:line="240" w:lineRule="auto"/>
        <w:ind w:left="0" w:firstLine="709"/>
        <w:jc w:val="both"/>
        <w:rPr>
          <w:rFonts w:ascii="Times New Roman" w:hAnsi="Times New Roman"/>
          <w:sz w:val="24"/>
          <w:szCs w:val="24"/>
        </w:rPr>
      </w:pPr>
      <w:r w:rsidRPr="002E2A83">
        <w:rPr>
          <w:rFonts w:ascii="Times New Roman" w:hAnsi="Times New Roman"/>
          <w:sz w:val="24"/>
          <w:szCs w:val="24"/>
        </w:rPr>
        <w:t>Кыргыз Республик</w:t>
      </w:r>
      <w:r w:rsidR="00D24936">
        <w:rPr>
          <w:rFonts w:ascii="Times New Roman" w:hAnsi="Times New Roman"/>
          <w:sz w:val="24"/>
          <w:szCs w:val="24"/>
        </w:rPr>
        <w:t xml:space="preserve">асынын </w:t>
      </w:r>
      <w:r w:rsidR="004B7F9A" w:rsidRPr="002E2A83">
        <w:rPr>
          <w:rFonts w:ascii="Times New Roman" w:hAnsi="Times New Roman"/>
          <w:sz w:val="24"/>
          <w:szCs w:val="24"/>
        </w:rPr>
        <w:t>Конституциясы</w:t>
      </w:r>
      <w:r w:rsidR="00334A90">
        <w:rPr>
          <w:rFonts w:ascii="Times New Roman" w:hAnsi="Times New Roman"/>
          <w:sz w:val="24"/>
          <w:szCs w:val="24"/>
          <w:lang w:val="ky-KG"/>
        </w:rPr>
        <w:t>;</w:t>
      </w:r>
      <w:r w:rsidRPr="002E2A83">
        <w:rPr>
          <w:rFonts w:ascii="Times New Roman" w:hAnsi="Times New Roman"/>
          <w:sz w:val="24"/>
          <w:szCs w:val="24"/>
        </w:rPr>
        <w:t xml:space="preserve"> </w:t>
      </w:r>
    </w:p>
    <w:p w:rsidR="00CD236C" w:rsidRPr="002E2A83" w:rsidRDefault="00D24936" w:rsidP="001D31A4">
      <w:pPr>
        <w:pStyle w:val="a6"/>
        <w:numPr>
          <w:ilvl w:val="0"/>
          <w:numId w:val="1"/>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Кыргыз Республикасынын </w:t>
      </w:r>
      <w:r w:rsidR="00CD236C" w:rsidRPr="002E2A83">
        <w:rPr>
          <w:rFonts w:ascii="Times New Roman" w:hAnsi="Times New Roman"/>
          <w:sz w:val="24"/>
          <w:szCs w:val="24"/>
        </w:rPr>
        <w:t>Бюджет</w:t>
      </w:r>
      <w:r w:rsidR="004B7F9A" w:rsidRPr="002E2A83">
        <w:rPr>
          <w:rFonts w:ascii="Times New Roman" w:hAnsi="Times New Roman"/>
          <w:sz w:val="24"/>
          <w:szCs w:val="24"/>
        </w:rPr>
        <w:t xml:space="preserve">тик </w:t>
      </w:r>
      <w:r w:rsidR="00CD236C" w:rsidRPr="002E2A83">
        <w:rPr>
          <w:rFonts w:ascii="Times New Roman" w:hAnsi="Times New Roman"/>
          <w:sz w:val="24"/>
          <w:szCs w:val="24"/>
        </w:rPr>
        <w:t xml:space="preserve"> кодекс</w:t>
      </w:r>
      <w:r w:rsidR="004B7F9A" w:rsidRPr="002E2A83">
        <w:rPr>
          <w:rFonts w:ascii="Times New Roman" w:hAnsi="Times New Roman"/>
          <w:sz w:val="24"/>
          <w:szCs w:val="24"/>
        </w:rPr>
        <w:t>и</w:t>
      </w:r>
      <w:r w:rsidR="00334A90">
        <w:rPr>
          <w:rFonts w:ascii="Times New Roman" w:hAnsi="Times New Roman"/>
          <w:sz w:val="24"/>
          <w:szCs w:val="24"/>
          <w:lang w:val="ky-KG"/>
        </w:rPr>
        <w:t>;</w:t>
      </w:r>
      <w:r w:rsidR="00CD236C" w:rsidRPr="002E2A83">
        <w:rPr>
          <w:rFonts w:ascii="Times New Roman" w:hAnsi="Times New Roman"/>
          <w:sz w:val="24"/>
          <w:szCs w:val="24"/>
        </w:rPr>
        <w:t xml:space="preserve"> </w:t>
      </w:r>
    </w:p>
    <w:p w:rsidR="00CD236C" w:rsidRPr="002E2A83" w:rsidRDefault="00D24936" w:rsidP="001D31A4">
      <w:pPr>
        <w:pStyle w:val="a6"/>
        <w:numPr>
          <w:ilvl w:val="0"/>
          <w:numId w:val="1"/>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Кыргыз Республикасынын</w:t>
      </w:r>
      <w:r w:rsidR="004B7F9A" w:rsidRPr="002E2A83">
        <w:rPr>
          <w:rFonts w:ascii="Times New Roman" w:hAnsi="Times New Roman"/>
          <w:sz w:val="24"/>
          <w:szCs w:val="24"/>
        </w:rPr>
        <w:t xml:space="preserve"> </w:t>
      </w:r>
      <w:r w:rsidR="00CD236C" w:rsidRPr="002E2A83">
        <w:rPr>
          <w:rFonts w:ascii="Times New Roman" w:hAnsi="Times New Roman"/>
          <w:sz w:val="24"/>
          <w:szCs w:val="24"/>
        </w:rPr>
        <w:t>«</w:t>
      </w:r>
      <w:r w:rsidR="004B7F9A" w:rsidRPr="002E2A83">
        <w:rPr>
          <w:rFonts w:ascii="Times New Roman" w:hAnsi="Times New Roman"/>
          <w:sz w:val="24"/>
          <w:szCs w:val="24"/>
        </w:rPr>
        <w:t>Жергиликтүү</w:t>
      </w:r>
      <w:r w:rsidR="00CD3CA3">
        <w:rPr>
          <w:rFonts w:ascii="Times New Roman" w:hAnsi="Times New Roman"/>
          <w:sz w:val="24"/>
          <w:szCs w:val="24"/>
          <w:lang w:val="ky-KG"/>
        </w:rPr>
        <w:t xml:space="preserve"> </w:t>
      </w:r>
      <w:r w:rsidR="00012963">
        <w:rPr>
          <w:rFonts w:ascii="Times New Roman" w:hAnsi="Times New Roman"/>
          <w:sz w:val="24"/>
          <w:szCs w:val="24"/>
          <w:lang w:val="ky-KG"/>
        </w:rPr>
        <w:t>администрация жана жергиликтүү өз алдынча башкаруу</w:t>
      </w:r>
      <w:r w:rsidR="004B7F9A" w:rsidRPr="002E2A83">
        <w:rPr>
          <w:rFonts w:ascii="Times New Roman" w:hAnsi="Times New Roman"/>
          <w:sz w:val="24"/>
          <w:szCs w:val="24"/>
        </w:rPr>
        <w:t>» Мыйзамы</w:t>
      </w:r>
      <w:r w:rsidR="00334A90">
        <w:rPr>
          <w:rFonts w:ascii="Times New Roman" w:hAnsi="Times New Roman"/>
          <w:sz w:val="24"/>
          <w:szCs w:val="24"/>
          <w:lang w:val="ky-KG"/>
        </w:rPr>
        <w:t>;</w:t>
      </w:r>
      <w:r w:rsidR="00CD3CA3">
        <w:rPr>
          <w:rFonts w:ascii="Times New Roman" w:hAnsi="Times New Roman"/>
          <w:sz w:val="24"/>
          <w:szCs w:val="24"/>
          <w:lang w:val="ky-KG"/>
        </w:rPr>
        <w:t xml:space="preserve"> </w:t>
      </w:r>
    </w:p>
    <w:p w:rsidR="009569D5" w:rsidRPr="002E2A83" w:rsidRDefault="004B7F9A" w:rsidP="001D31A4">
      <w:pPr>
        <w:pStyle w:val="a6"/>
        <w:numPr>
          <w:ilvl w:val="0"/>
          <w:numId w:val="1"/>
        </w:numPr>
        <w:tabs>
          <w:tab w:val="left" w:pos="993"/>
        </w:tabs>
        <w:spacing w:after="0" w:line="240" w:lineRule="auto"/>
        <w:ind w:left="0" w:firstLine="709"/>
        <w:jc w:val="both"/>
        <w:rPr>
          <w:rFonts w:ascii="Times New Roman" w:hAnsi="Times New Roman"/>
          <w:sz w:val="24"/>
          <w:szCs w:val="24"/>
        </w:rPr>
      </w:pPr>
      <w:r w:rsidRPr="002E2A83">
        <w:rPr>
          <w:rFonts w:ascii="Times New Roman" w:hAnsi="Times New Roman"/>
          <w:sz w:val="24"/>
          <w:szCs w:val="24"/>
        </w:rPr>
        <w:t>К</w:t>
      </w:r>
      <w:r w:rsidR="00012963">
        <w:rPr>
          <w:rFonts w:ascii="Times New Roman" w:hAnsi="Times New Roman"/>
          <w:sz w:val="24"/>
          <w:szCs w:val="24"/>
        </w:rPr>
        <w:t>ыргыз Республикасынын Өкмөтүнү</w:t>
      </w:r>
      <w:r w:rsidR="00012963">
        <w:rPr>
          <w:rFonts w:ascii="Times New Roman" w:hAnsi="Times New Roman"/>
          <w:sz w:val="24"/>
          <w:szCs w:val="24"/>
          <w:lang w:val="ky-KG"/>
        </w:rPr>
        <w:t>н</w:t>
      </w:r>
      <w:r w:rsidRPr="002E2A83">
        <w:rPr>
          <w:rFonts w:ascii="Times New Roman" w:hAnsi="Times New Roman"/>
          <w:sz w:val="24"/>
          <w:szCs w:val="24"/>
        </w:rPr>
        <w:t xml:space="preserve"> </w:t>
      </w:r>
      <w:r w:rsidR="009569D5" w:rsidRPr="002E2A83">
        <w:rPr>
          <w:rFonts w:ascii="Times New Roman" w:hAnsi="Times New Roman"/>
          <w:sz w:val="24"/>
          <w:szCs w:val="24"/>
        </w:rPr>
        <w:t xml:space="preserve">2018-жылдын 17-майындагы </w:t>
      </w:r>
      <w:r w:rsidRPr="002E2A83">
        <w:rPr>
          <w:rFonts w:ascii="Times New Roman" w:hAnsi="Times New Roman"/>
          <w:sz w:val="24"/>
          <w:szCs w:val="24"/>
        </w:rPr>
        <w:t xml:space="preserve">«Кыргыз Республикасынын </w:t>
      </w:r>
      <w:r w:rsidR="00CD236C" w:rsidRPr="002E2A83">
        <w:rPr>
          <w:rFonts w:ascii="Times New Roman" w:hAnsi="Times New Roman"/>
          <w:sz w:val="24"/>
          <w:szCs w:val="24"/>
        </w:rPr>
        <w:t>социал</w:t>
      </w:r>
      <w:r w:rsidRPr="002E2A83">
        <w:rPr>
          <w:rFonts w:ascii="Times New Roman" w:hAnsi="Times New Roman"/>
          <w:sz w:val="24"/>
          <w:szCs w:val="24"/>
        </w:rPr>
        <w:t>дык</w:t>
      </w:r>
      <w:r w:rsidR="00CD236C" w:rsidRPr="002E2A83">
        <w:rPr>
          <w:rFonts w:ascii="Times New Roman" w:hAnsi="Times New Roman"/>
          <w:sz w:val="24"/>
          <w:szCs w:val="24"/>
        </w:rPr>
        <w:t>-экономи</w:t>
      </w:r>
      <w:r w:rsidRPr="002E2A83">
        <w:rPr>
          <w:rFonts w:ascii="Times New Roman" w:hAnsi="Times New Roman"/>
          <w:sz w:val="24"/>
          <w:szCs w:val="24"/>
        </w:rPr>
        <w:t>калык өнүгүү программасын иштеп чыг</w:t>
      </w:r>
      <w:r w:rsidR="00012963">
        <w:rPr>
          <w:rFonts w:ascii="Times New Roman" w:hAnsi="Times New Roman"/>
          <w:sz w:val="24"/>
          <w:szCs w:val="24"/>
          <w:lang w:val="ky-KG"/>
        </w:rPr>
        <w:t>уу</w:t>
      </w:r>
      <w:r w:rsidRPr="002E2A83">
        <w:rPr>
          <w:rFonts w:ascii="Times New Roman" w:hAnsi="Times New Roman"/>
          <w:sz w:val="24"/>
          <w:szCs w:val="24"/>
        </w:rPr>
        <w:t xml:space="preserve"> боюнча жобосу</w:t>
      </w:r>
      <w:r w:rsidR="009569D5" w:rsidRPr="002E2A83">
        <w:rPr>
          <w:rFonts w:ascii="Times New Roman" w:hAnsi="Times New Roman"/>
          <w:sz w:val="24"/>
          <w:szCs w:val="24"/>
        </w:rPr>
        <w:t>н</w:t>
      </w:r>
      <w:r w:rsidR="00012963">
        <w:rPr>
          <w:rFonts w:ascii="Times New Roman" w:hAnsi="Times New Roman"/>
          <w:sz w:val="24"/>
          <w:szCs w:val="24"/>
        </w:rPr>
        <w:t xml:space="preserve"> бекитүү жөнүндө</w:t>
      </w:r>
      <w:r w:rsidR="00334A90">
        <w:rPr>
          <w:rFonts w:ascii="Times New Roman" w:hAnsi="Times New Roman"/>
          <w:sz w:val="24"/>
          <w:szCs w:val="24"/>
          <w:lang w:val="ky-KG"/>
        </w:rPr>
        <w:t>гү</w:t>
      </w:r>
      <w:r w:rsidR="00012963">
        <w:rPr>
          <w:rFonts w:ascii="Times New Roman" w:hAnsi="Times New Roman"/>
          <w:sz w:val="24"/>
          <w:szCs w:val="24"/>
        </w:rPr>
        <w:t xml:space="preserve"> № 23</w:t>
      </w:r>
      <w:r w:rsidR="00012963">
        <w:rPr>
          <w:rFonts w:ascii="Times New Roman" w:hAnsi="Times New Roman"/>
          <w:sz w:val="24"/>
          <w:szCs w:val="24"/>
          <w:lang w:val="ky-KG"/>
        </w:rPr>
        <w:t>9-токтому</w:t>
      </w:r>
      <w:r w:rsidR="00334A90">
        <w:rPr>
          <w:rFonts w:ascii="Times New Roman" w:hAnsi="Times New Roman"/>
          <w:sz w:val="24"/>
          <w:szCs w:val="24"/>
          <w:lang w:val="ky-KG"/>
        </w:rPr>
        <w:t>;</w:t>
      </w:r>
    </w:p>
    <w:p w:rsidR="002D1A2A" w:rsidRPr="002E2A83" w:rsidRDefault="009569D5" w:rsidP="001D31A4">
      <w:pPr>
        <w:pStyle w:val="a6"/>
        <w:numPr>
          <w:ilvl w:val="0"/>
          <w:numId w:val="1"/>
        </w:numPr>
        <w:tabs>
          <w:tab w:val="left" w:pos="993"/>
        </w:tabs>
        <w:spacing w:after="0" w:line="240" w:lineRule="auto"/>
        <w:ind w:left="0" w:firstLine="709"/>
        <w:jc w:val="both"/>
        <w:rPr>
          <w:rFonts w:ascii="Times New Roman" w:hAnsi="Times New Roman"/>
        </w:rPr>
      </w:pPr>
      <w:r w:rsidRPr="002E2A83">
        <w:rPr>
          <w:rFonts w:ascii="Times New Roman" w:hAnsi="Times New Roman"/>
          <w:sz w:val="24"/>
          <w:szCs w:val="24"/>
        </w:rPr>
        <w:t xml:space="preserve">Кыргыз Республикасынын Экономика министрлигинин 2018-жылдын 15-майындагы </w:t>
      </w:r>
      <w:r w:rsidR="00F75825" w:rsidRPr="002E2A83">
        <w:rPr>
          <w:rFonts w:ascii="Times New Roman" w:hAnsi="Times New Roman"/>
          <w:sz w:val="24"/>
          <w:szCs w:val="24"/>
        </w:rPr>
        <w:t>«Жергиликтүү өзүн-өзү башкаруу органдарына «Социалдык-э</w:t>
      </w:r>
      <w:r w:rsidR="00334A90">
        <w:rPr>
          <w:rFonts w:ascii="Times New Roman" w:hAnsi="Times New Roman"/>
          <w:sz w:val="24"/>
          <w:szCs w:val="24"/>
        </w:rPr>
        <w:t>кономикалык өнүгүү программалар</w:t>
      </w:r>
      <w:r w:rsidR="00F75825" w:rsidRPr="002E2A83">
        <w:rPr>
          <w:rFonts w:ascii="Times New Roman" w:hAnsi="Times New Roman"/>
          <w:sz w:val="24"/>
          <w:szCs w:val="24"/>
        </w:rPr>
        <w:t>ы</w:t>
      </w:r>
      <w:r w:rsidR="00334A90">
        <w:rPr>
          <w:rFonts w:ascii="Times New Roman" w:hAnsi="Times New Roman"/>
          <w:sz w:val="24"/>
          <w:szCs w:val="24"/>
          <w:lang w:val="ky-KG"/>
        </w:rPr>
        <w:t>н</w:t>
      </w:r>
      <w:r w:rsidR="00F75825" w:rsidRPr="002E2A83">
        <w:rPr>
          <w:rFonts w:ascii="Times New Roman" w:hAnsi="Times New Roman"/>
          <w:sz w:val="24"/>
          <w:szCs w:val="24"/>
        </w:rPr>
        <w:t xml:space="preserve"> иштеп чыгаруу боюнча методикалык жетекчилик</w:t>
      </w:r>
      <w:r w:rsidR="00334A90">
        <w:rPr>
          <w:rFonts w:ascii="Times New Roman" w:hAnsi="Times New Roman"/>
          <w:sz w:val="24"/>
          <w:szCs w:val="24"/>
          <w:lang w:val="ky-KG"/>
        </w:rPr>
        <w:t xml:space="preserve"> жөнүндөгү</w:t>
      </w:r>
      <w:r w:rsidR="00F75825" w:rsidRPr="002E2A83">
        <w:rPr>
          <w:rFonts w:ascii="Times New Roman" w:hAnsi="Times New Roman"/>
          <w:sz w:val="24"/>
          <w:szCs w:val="24"/>
        </w:rPr>
        <w:t xml:space="preserve">» № 63-А буйругу жана Кыргыз Республикасынын өзүн-өзү башкаруу жана этникалык мамилелер боюнча Кыргыз Республикасынын Өкмөтүнүн алдындагы Агентствосунун 2018-жылдын 16-майындагы № 01-18/56 буйругу менен бекитилген </w:t>
      </w:r>
      <w:r w:rsidR="00F33599">
        <w:rPr>
          <w:rFonts w:ascii="Times New Roman" w:hAnsi="Times New Roman"/>
          <w:sz w:val="24"/>
          <w:szCs w:val="24"/>
          <w:lang w:val="ky-KG"/>
        </w:rPr>
        <w:t>Ж</w:t>
      </w:r>
      <w:r w:rsidR="00F75825" w:rsidRPr="002E2A83">
        <w:rPr>
          <w:rFonts w:ascii="Times New Roman" w:hAnsi="Times New Roman"/>
          <w:sz w:val="24"/>
          <w:szCs w:val="24"/>
        </w:rPr>
        <w:t>обо</w:t>
      </w:r>
      <w:r w:rsidR="00CD1F37" w:rsidRPr="002E2A83">
        <w:rPr>
          <w:rFonts w:ascii="Times New Roman" w:hAnsi="Times New Roman"/>
          <w:sz w:val="24"/>
          <w:szCs w:val="24"/>
        </w:rPr>
        <w:t>.</w:t>
      </w:r>
      <w:r w:rsidR="00F75825" w:rsidRPr="002E2A83">
        <w:rPr>
          <w:rFonts w:ascii="Times New Roman" w:hAnsi="Times New Roman"/>
          <w:sz w:val="24"/>
          <w:szCs w:val="24"/>
        </w:rPr>
        <w:t xml:space="preserve"> </w:t>
      </w:r>
      <w:bookmarkStart w:id="0" w:name="_Toc531268415"/>
    </w:p>
    <w:p w:rsidR="001D31A4" w:rsidRDefault="001D31A4" w:rsidP="001D31A4">
      <w:pPr>
        <w:spacing w:after="0" w:line="240" w:lineRule="auto"/>
        <w:jc w:val="both"/>
        <w:rPr>
          <w:rFonts w:ascii="Times New Roman" w:hAnsi="Times New Roman"/>
          <w:b/>
        </w:rPr>
      </w:pPr>
    </w:p>
    <w:p w:rsidR="001D31A4" w:rsidRDefault="00CD236C" w:rsidP="00F33599">
      <w:pPr>
        <w:spacing w:after="0"/>
        <w:ind w:firstLine="709"/>
        <w:jc w:val="both"/>
        <w:rPr>
          <w:rFonts w:ascii="Times New Roman" w:hAnsi="Times New Roman"/>
          <w:b/>
          <w:sz w:val="24"/>
          <w:szCs w:val="24"/>
        </w:rPr>
      </w:pPr>
      <w:r w:rsidRPr="001D31A4">
        <w:rPr>
          <w:rFonts w:ascii="Times New Roman" w:hAnsi="Times New Roman"/>
          <w:b/>
          <w:sz w:val="24"/>
          <w:szCs w:val="24"/>
          <w:lang w:val="en-US"/>
        </w:rPr>
        <w:t>II</w:t>
      </w:r>
      <w:r w:rsidRPr="001D31A4">
        <w:rPr>
          <w:rFonts w:ascii="Times New Roman" w:hAnsi="Times New Roman"/>
          <w:b/>
          <w:sz w:val="24"/>
          <w:szCs w:val="24"/>
        </w:rPr>
        <w:t>.</w:t>
      </w:r>
      <w:r w:rsidR="002D1A2A" w:rsidRPr="001D31A4">
        <w:rPr>
          <w:rFonts w:ascii="Times New Roman" w:hAnsi="Times New Roman"/>
          <w:b/>
          <w:sz w:val="24"/>
          <w:szCs w:val="24"/>
        </w:rPr>
        <w:t xml:space="preserve"> </w:t>
      </w:r>
      <w:bookmarkEnd w:id="0"/>
      <w:r w:rsidR="00352EA8" w:rsidRPr="001D31A4">
        <w:rPr>
          <w:rFonts w:ascii="Times New Roman" w:hAnsi="Times New Roman"/>
          <w:b/>
          <w:sz w:val="24"/>
          <w:szCs w:val="24"/>
        </w:rPr>
        <w:t xml:space="preserve">УЧУРДАГЫ АБАЛДЫ </w:t>
      </w:r>
      <w:r w:rsidR="001D31A4" w:rsidRPr="001D31A4">
        <w:rPr>
          <w:rFonts w:ascii="Times New Roman" w:hAnsi="Times New Roman"/>
          <w:b/>
          <w:sz w:val="24"/>
          <w:szCs w:val="24"/>
        </w:rPr>
        <w:t>ТАЛДОО</w:t>
      </w:r>
      <w:bookmarkStart w:id="1" w:name="_Toc531268416"/>
    </w:p>
    <w:p w:rsidR="00F33599" w:rsidRDefault="00F33599" w:rsidP="00F33599">
      <w:pPr>
        <w:spacing w:after="0"/>
        <w:ind w:firstLine="709"/>
        <w:jc w:val="both"/>
        <w:rPr>
          <w:rFonts w:ascii="Times New Roman" w:hAnsi="Times New Roman"/>
          <w:bCs/>
          <w:sz w:val="24"/>
          <w:szCs w:val="24"/>
        </w:rPr>
      </w:pPr>
    </w:p>
    <w:p w:rsidR="00CD236C" w:rsidRPr="002E2A83" w:rsidRDefault="00CD236C" w:rsidP="00F33599">
      <w:pPr>
        <w:pStyle w:val="1"/>
        <w:spacing w:before="0" w:line="276" w:lineRule="auto"/>
        <w:ind w:firstLine="709"/>
        <w:rPr>
          <w:rFonts w:ascii="Times New Roman" w:hAnsi="Times New Roman"/>
          <w:b w:val="0"/>
          <w:bCs w:val="0"/>
          <w:sz w:val="26"/>
          <w:szCs w:val="26"/>
        </w:rPr>
      </w:pPr>
      <w:r w:rsidRPr="002E2A83">
        <w:rPr>
          <w:rFonts w:ascii="Times New Roman" w:hAnsi="Times New Roman"/>
          <w:bCs w:val="0"/>
          <w:color w:val="auto"/>
          <w:sz w:val="24"/>
          <w:szCs w:val="24"/>
          <w:lang w:val="en-US"/>
        </w:rPr>
        <w:t>II</w:t>
      </w:r>
      <w:r w:rsidRPr="002E2A83">
        <w:rPr>
          <w:rFonts w:ascii="Times New Roman" w:hAnsi="Times New Roman"/>
          <w:bCs w:val="0"/>
          <w:color w:val="auto"/>
          <w:sz w:val="24"/>
          <w:szCs w:val="24"/>
        </w:rPr>
        <w:t>.</w:t>
      </w:r>
      <w:r w:rsidR="00520D8B" w:rsidRPr="002E2A83">
        <w:rPr>
          <w:rFonts w:ascii="Times New Roman" w:hAnsi="Times New Roman"/>
          <w:bCs w:val="0"/>
          <w:color w:val="auto"/>
          <w:sz w:val="24"/>
          <w:szCs w:val="24"/>
          <w:lang w:val="en-US"/>
        </w:rPr>
        <w:t>I</w:t>
      </w:r>
      <w:r w:rsidR="00520D8B" w:rsidRPr="002E2A83">
        <w:rPr>
          <w:rFonts w:ascii="Times New Roman" w:hAnsi="Times New Roman"/>
          <w:bCs w:val="0"/>
          <w:color w:val="auto"/>
          <w:sz w:val="24"/>
          <w:szCs w:val="24"/>
        </w:rPr>
        <w:t>.</w:t>
      </w:r>
      <w:r w:rsidRPr="002E2A83">
        <w:rPr>
          <w:rFonts w:ascii="Times New Roman" w:hAnsi="Times New Roman"/>
          <w:bCs w:val="0"/>
          <w:color w:val="auto"/>
          <w:sz w:val="24"/>
          <w:szCs w:val="24"/>
        </w:rPr>
        <w:t xml:space="preserve"> </w:t>
      </w:r>
      <w:r w:rsidR="00F75825" w:rsidRPr="002E2A83">
        <w:rPr>
          <w:rFonts w:ascii="Times New Roman" w:hAnsi="Times New Roman"/>
          <w:bCs w:val="0"/>
          <w:color w:val="auto"/>
          <w:sz w:val="24"/>
          <w:szCs w:val="24"/>
        </w:rPr>
        <w:t xml:space="preserve">ИЧКИ </w:t>
      </w:r>
      <w:r w:rsidR="00F75825" w:rsidRPr="002E2A83">
        <w:rPr>
          <w:rFonts w:ascii="Times New Roman" w:hAnsi="Times New Roman"/>
          <w:color w:val="auto"/>
          <w:sz w:val="24"/>
          <w:szCs w:val="24"/>
        </w:rPr>
        <w:t>ЧӨ</w:t>
      </w:r>
      <w:r w:rsidR="002D1A2A" w:rsidRPr="002E2A83">
        <w:rPr>
          <w:rFonts w:ascii="Times New Roman" w:hAnsi="Times New Roman"/>
          <w:color w:val="auto"/>
          <w:sz w:val="24"/>
          <w:szCs w:val="24"/>
        </w:rPr>
        <w:t>ЙР</w:t>
      </w:r>
      <w:r w:rsidR="00F75825" w:rsidRPr="002E2A83">
        <w:rPr>
          <w:rFonts w:ascii="Times New Roman" w:hAnsi="Times New Roman"/>
          <w:color w:val="auto"/>
          <w:sz w:val="24"/>
          <w:szCs w:val="24"/>
        </w:rPr>
        <w:t>Ө</w:t>
      </w:r>
      <w:r w:rsidR="002D1A2A" w:rsidRPr="002E2A83">
        <w:rPr>
          <w:rFonts w:ascii="Times New Roman" w:hAnsi="Times New Roman"/>
          <w:color w:val="auto"/>
          <w:sz w:val="24"/>
          <w:szCs w:val="24"/>
        </w:rPr>
        <w:t>НҮ ТАЛДОО</w:t>
      </w:r>
      <w:bookmarkEnd w:id="1"/>
    </w:p>
    <w:p w:rsidR="00CD236C" w:rsidRPr="002E2A83" w:rsidRDefault="00AE5FBA" w:rsidP="00012963">
      <w:pPr>
        <w:pStyle w:val="a6"/>
        <w:tabs>
          <w:tab w:val="left" w:pos="0"/>
          <w:tab w:val="left" w:pos="709"/>
        </w:tabs>
        <w:spacing w:after="0" w:line="240" w:lineRule="auto"/>
        <w:ind w:left="0"/>
        <w:jc w:val="both"/>
        <w:rPr>
          <w:rFonts w:ascii="Times New Roman" w:hAnsi="Times New Roman"/>
          <w:sz w:val="24"/>
          <w:szCs w:val="24"/>
          <w:lang w:val="ky-KG"/>
        </w:rPr>
      </w:pPr>
      <w:r w:rsidRPr="002E2A83">
        <w:rPr>
          <w:rFonts w:ascii="Times New Roman" w:hAnsi="Times New Roman"/>
          <w:sz w:val="24"/>
          <w:szCs w:val="24"/>
          <w:lang w:val="ky-KG"/>
        </w:rPr>
        <w:tab/>
      </w:r>
      <w:r w:rsidR="00F33599">
        <w:rPr>
          <w:rFonts w:ascii="Times New Roman" w:hAnsi="Times New Roman"/>
          <w:sz w:val="24"/>
          <w:szCs w:val="24"/>
          <w:lang w:val="ky-KG"/>
        </w:rPr>
        <w:t xml:space="preserve">Жалал-Абад </w:t>
      </w:r>
      <w:r w:rsidR="006C2D2F">
        <w:rPr>
          <w:rFonts w:ascii="Times New Roman" w:hAnsi="Times New Roman"/>
          <w:sz w:val="24"/>
          <w:szCs w:val="24"/>
          <w:lang w:val="ky-KG"/>
        </w:rPr>
        <w:t>шаары</w:t>
      </w:r>
      <w:r w:rsidR="002D1A2A" w:rsidRPr="002E2A83">
        <w:rPr>
          <w:rFonts w:ascii="Times New Roman" w:hAnsi="Times New Roman"/>
          <w:sz w:val="24"/>
          <w:szCs w:val="24"/>
          <w:lang w:val="ky-KG"/>
        </w:rPr>
        <w:t xml:space="preserve"> Кыргыз Республикасыны</w:t>
      </w:r>
      <w:r w:rsidR="00012963">
        <w:rPr>
          <w:rFonts w:ascii="Times New Roman" w:hAnsi="Times New Roman"/>
          <w:sz w:val="24"/>
          <w:szCs w:val="24"/>
          <w:lang w:val="ky-KG"/>
        </w:rPr>
        <w:t>н</w:t>
      </w:r>
      <w:r w:rsidR="002D1A2A" w:rsidRPr="002E2A83">
        <w:rPr>
          <w:rFonts w:ascii="Times New Roman" w:hAnsi="Times New Roman"/>
          <w:sz w:val="24"/>
          <w:szCs w:val="24"/>
          <w:lang w:val="ky-KG"/>
        </w:rPr>
        <w:t xml:space="preserve"> </w:t>
      </w:r>
      <w:r w:rsidR="004B3CE2">
        <w:rPr>
          <w:rFonts w:ascii="Times New Roman" w:hAnsi="Times New Roman"/>
          <w:sz w:val="24"/>
          <w:szCs w:val="24"/>
          <w:lang w:val="ky-KG"/>
        </w:rPr>
        <w:t xml:space="preserve">түштүк бөлүгүндө жайгашкан, </w:t>
      </w:r>
      <w:r w:rsidR="002D1A2A" w:rsidRPr="002E2A83">
        <w:rPr>
          <w:rFonts w:ascii="Times New Roman" w:hAnsi="Times New Roman"/>
          <w:sz w:val="24"/>
          <w:szCs w:val="24"/>
          <w:lang w:val="ky-KG"/>
        </w:rPr>
        <w:t xml:space="preserve"> Кыргыз Республикасынын  </w:t>
      </w:r>
      <w:r w:rsidR="00F82776" w:rsidRPr="002E2A83">
        <w:rPr>
          <w:rFonts w:ascii="Times New Roman" w:hAnsi="Times New Roman"/>
          <w:sz w:val="24"/>
          <w:szCs w:val="24"/>
          <w:lang w:val="ky-KG"/>
        </w:rPr>
        <w:t xml:space="preserve">Бишкек жана </w:t>
      </w:r>
      <w:r w:rsidR="002D1A2A" w:rsidRPr="002E2A83">
        <w:rPr>
          <w:rFonts w:ascii="Times New Roman" w:hAnsi="Times New Roman"/>
          <w:sz w:val="24"/>
          <w:szCs w:val="24"/>
          <w:lang w:val="ky-KG"/>
        </w:rPr>
        <w:t>Ош шаарларынан кийин</w:t>
      </w:r>
      <w:r w:rsidR="00352EA8" w:rsidRPr="002E2A83">
        <w:rPr>
          <w:rFonts w:ascii="Times New Roman" w:hAnsi="Times New Roman"/>
          <w:sz w:val="24"/>
          <w:szCs w:val="24"/>
          <w:lang w:val="ky-KG"/>
        </w:rPr>
        <w:t>ки</w:t>
      </w:r>
      <w:r w:rsidR="002D1A2A" w:rsidRPr="002E2A83">
        <w:rPr>
          <w:rFonts w:ascii="Times New Roman" w:hAnsi="Times New Roman"/>
          <w:sz w:val="24"/>
          <w:szCs w:val="24"/>
          <w:lang w:val="ky-KG"/>
        </w:rPr>
        <w:t xml:space="preserve"> үчүнчү шаар болуп эсептелет.</w:t>
      </w:r>
      <w:r w:rsidR="00F82776" w:rsidRPr="002E2A83">
        <w:rPr>
          <w:rFonts w:ascii="Times New Roman" w:hAnsi="Times New Roman"/>
          <w:sz w:val="24"/>
          <w:szCs w:val="24"/>
          <w:lang w:val="ky-KG"/>
        </w:rPr>
        <w:t xml:space="preserve"> </w:t>
      </w:r>
      <w:r w:rsidR="00CD236C" w:rsidRPr="002E2A83">
        <w:rPr>
          <w:rFonts w:ascii="Times New Roman" w:hAnsi="Times New Roman"/>
          <w:sz w:val="24"/>
          <w:szCs w:val="24"/>
          <w:lang w:val="ky-KG"/>
        </w:rPr>
        <w:t xml:space="preserve"> </w:t>
      </w:r>
      <w:r w:rsidR="00F82776" w:rsidRPr="002E2A83">
        <w:rPr>
          <w:rFonts w:ascii="Times New Roman" w:hAnsi="Times New Roman"/>
          <w:sz w:val="24"/>
          <w:szCs w:val="24"/>
          <w:lang w:val="ky-KG"/>
        </w:rPr>
        <w:t>Жалал-Абад шаары 1877-жылы</w:t>
      </w:r>
      <w:r w:rsidR="00012963">
        <w:rPr>
          <w:rFonts w:ascii="Times New Roman" w:hAnsi="Times New Roman"/>
          <w:sz w:val="24"/>
          <w:szCs w:val="24"/>
          <w:lang w:val="ky-KG"/>
        </w:rPr>
        <w:t xml:space="preserve"> </w:t>
      </w:r>
      <w:r w:rsidR="002D1A2A" w:rsidRPr="002E2A83">
        <w:rPr>
          <w:rFonts w:ascii="Times New Roman" w:hAnsi="Times New Roman"/>
          <w:sz w:val="24"/>
          <w:szCs w:val="24"/>
          <w:lang w:val="ky-KG"/>
        </w:rPr>
        <w:t>түзүлгөн, 1991-жылдын апрель айынан баштап Жалал-Абад облусунун борбору</w:t>
      </w:r>
      <w:r w:rsidR="004B3CE2">
        <w:rPr>
          <w:rFonts w:ascii="Times New Roman" w:hAnsi="Times New Roman"/>
          <w:sz w:val="24"/>
          <w:szCs w:val="24"/>
          <w:lang w:val="ky-KG"/>
        </w:rPr>
        <w:t xml:space="preserve"> болуп саналат.</w:t>
      </w:r>
    </w:p>
    <w:p w:rsidR="00CD3CA3" w:rsidRDefault="004B3CE2" w:rsidP="001D31A4">
      <w:pPr>
        <w:pStyle w:val="a6"/>
        <w:spacing w:after="0" w:line="240" w:lineRule="auto"/>
        <w:ind w:left="0" w:firstLine="708"/>
        <w:jc w:val="both"/>
        <w:rPr>
          <w:rFonts w:ascii="Times New Roman" w:hAnsi="Times New Roman"/>
          <w:sz w:val="24"/>
          <w:szCs w:val="24"/>
          <w:lang w:val="ky-KG"/>
        </w:rPr>
      </w:pPr>
      <w:r>
        <w:rPr>
          <w:rFonts w:ascii="Times New Roman" w:hAnsi="Times New Roman"/>
          <w:sz w:val="24"/>
          <w:szCs w:val="24"/>
          <w:lang w:val="ky-KG"/>
        </w:rPr>
        <w:t>Жалал-Абад шаары р</w:t>
      </w:r>
      <w:r w:rsidR="00F82776" w:rsidRPr="004B3CE2">
        <w:rPr>
          <w:rFonts w:ascii="Times New Roman" w:hAnsi="Times New Roman"/>
          <w:sz w:val="24"/>
          <w:szCs w:val="24"/>
          <w:lang w:val="ky-KG"/>
        </w:rPr>
        <w:t xml:space="preserve">еспубликабыздын башка шаарлары жана тышкы </w:t>
      </w:r>
      <w:r w:rsidR="00F33599">
        <w:rPr>
          <w:rFonts w:ascii="Times New Roman" w:hAnsi="Times New Roman"/>
          <w:sz w:val="24"/>
          <w:szCs w:val="24"/>
          <w:lang w:val="ky-KG"/>
        </w:rPr>
        <w:t xml:space="preserve">аймактары </w:t>
      </w:r>
      <w:r w:rsidR="00F82776" w:rsidRPr="004B3CE2">
        <w:rPr>
          <w:rFonts w:ascii="Times New Roman" w:hAnsi="Times New Roman"/>
          <w:sz w:val="24"/>
          <w:szCs w:val="24"/>
          <w:lang w:val="ky-KG"/>
        </w:rPr>
        <w:t xml:space="preserve"> менен автомобилдик жолдор </w:t>
      </w:r>
      <w:r>
        <w:rPr>
          <w:rFonts w:ascii="Times New Roman" w:hAnsi="Times New Roman"/>
          <w:sz w:val="24"/>
          <w:szCs w:val="24"/>
          <w:lang w:val="ky-KG"/>
        </w:rPr>
        <w:t xml:space="preserve">жана </w:t>
      </w:r>
      <w:r w:rsidR="00F82776" w:rsidRPr="004B3CE2">
        <w:rPr>
          <w:rFonts w:ascii="Times New Roman" w:hAnsi="Times New Roman"/>
          <w:sz w:val="24"/>
          <w:szCs w:val="24"/>
          <w:lang w:val="ky-KG"/>
        </w:rPr>
        <w:t>«</w:t>
      </w:r>
      <w:r w:rsidR="00CD236C" w:rsidRPr="004B3CE2">
        <w:rPr>
          <w:rFonts w:ascii="Times New Roman" w:hAnsi="Times New Roman"/>
          <w:sz w:val="24"/>
          <w:szCs w:val="24"/>
          <w:lang w:val="ky-KG"/>
        </w:rPr>
        <w:t>Бишкек-Ош</w:t>
      </w:r>
      <w:r w:rsidR="00F82776" w:rsidRPr="004B3CE2">
        <w:rPr>
          <w:rFonts w:ascii="Times New Roman" w:hAnsi="Times New Roman"/>
          <w:sz w:val="24"/>
          <w:szCs w:val="24"/>
          <w:lang w:val="ky-KG"/>
        </w:rPr>
        <w:t>»</w:t>
      </w:r>
      <w:r w:rsidR="00CD236C" w:rsidRPr="004B3CE2">
        <w:rPr>
          <w:rFonts w:ascii="Times New Roman" w:hAnsi="Times New Roman"/>
          <w:sz w:val="24"/>
          <w:szCs w:val="24"/>
          <w:lang w:val="ky-KG"/>
        </w:rPr>
        <w:t xml:space="preserve"> </w:t>
      </w:r>
      <w:r w:rsidR="00F82776" w:rsidRPr="004B3CE2">
        <w:rPr>
          <w:rFonts w:ascii="Times New Roman" w:hAnsi="Times New Roman"/>
          <w:sz w:val="24"/>
          <w:szCs w:val="24"/>
          <w:lang w:val="ky-KG"/>
        </w:rPr>
        <w:t>автомагистралы арк</w:t>
      </w:r>
      <w:r w:rsidR="00352EA8" w:rsidRPr="004B3CE2">
        <w:rPr>
          <w:rFonts w:ascii="Times New Roman" w:hAnsi="Times New Roman"/>
          <w:sz w:val="24"/>
          <w:szCs w:val="24"/>
          <w:lang w:val="ky-KG"/>
        </w:rPr>
        <w:t>ылуу байланышат.</w:t>
      </w:r>
      <w:r w:rsidR="00F82776" w:rsidRPr="004B3CE2">
        <w:rPr>
          <w:rFonts w:ascii="Times New Roman" w:hAnsi="Times New Roman"/>
          <w:sz w:val="24"/>
          <w:szCs w:val="24"/>
          <w:lang w:val="ky-KG"/>
        </w:rPr>
        <w:t xml:space="preserve">  </w:t>
      </w:r>
      <w:r w:rsidR="00CD3CA3">
        <w:rPr>
          <w:rFonts w:ascii="Times New Roman" w:hAnsi="Times New Roman"/>
          <w:sz w:val="24"/>
          <w:szCs w:val="24"/>
          <w:lang w:val="ky-KG"/>
        </w:rPr>
        <w:t xml:space="preserve">  </w:t>
      </w:r>
    </w:p>
    <w:p w:rsidR="001D31A4" w:rsidRDefault="0029127A" w:rsidP="00CD3CA3">
      <w:pPr>
        <w:pStyle w:val="a6"/>
        <w:spacing w:after="0" w:line="240" w:lineRule="auto"/>
        <w:ind w:left="0" w:firstLine="708"/>
        <w:jc w:val="both"/>
        <w:rPr>
          <w:rFonts w:ascii="Times New Roman" w:hAnsi="Times New Roman"/>
          <w:sz w:val="24"/>
          <w:szCs w:val="24"/>
          <w:lang w:val="ky-KG"/>
        </w:rPr>
      </w:pPr>
      <w:r w:rsidRPr="0042385F">
        <w:rPr>
          <w:rFonts w:ascii="Times New Roman" w:hAnsi="Times New Roman"/>
          <w:sz w:val="24"/>
          <w:szCs w:val="24"/>
          <w:lang w:val="ky-KG"/>
        </w:rPr>
        <w:t>Шаа</w:t>
      </w:r>
      <w:r w:rsidR="00352EA8" w:rsidRPr="0042385F">
        <w:rPr>
          <w:rFonts w:ascii="Times New Roman" w:hAnsi="Times New Roman"/>
          <w:sz w:val="24"/>
          <w:szCs w:val="24"/>
          <w:lang w:val="ky-KG"/>
        </w:rPr>
        <w:t>рдын экономикалык өсү</w:t>
      </w:r>
      <w:r w:rsidR="00B27F07" w:rsidRPr="0042385F">
        <w:rPr>
          <w:rFonts w:ascii="Times New Roman" w:hAnsi="Times New Roman"/>
          <w:sz w:val="24"/>
          <w:szCs w:val="24"/>
          <w:lang w:val="ky-KG"/>
        </w:rPr>
        <w:t>шүн</w:t>
      </w:r>
      <w:r w:rsidR="00F33599">
        <w:rPr>
          <w:rFonts w:ascii="Times New Roman" w:hAnsi="Times New Roman"/>
          <w:sz w:val="24"/>
          <w:szCs w:val="24"/>
          <w:lang w:val="ky-KG"/>
        </w:rPr>
        <w:t xml:space="preserve">үн негизги шарты </w:t>
      </w:r>
      <w:r w:rsidR="00352EA8" w:rsidRPr="0042385F">
        <w:rPr>
          <w:rFonts w:ascii="Times New Roman" w:hAnsi="Times New Roman"/>
          <w:sz w:val="24"/>
          <w:szCs w:val="24"/>
          <w:lang w:val="ky-KG"/>
        </w:rPr>
        <w:t xml:space="preserve">болуп, </w:t>
      </w:r>
      <w:r w:rsidR="00B27F07" w:rsidRPr="0042385F">
        <w:rPr>
          <w:rFonts w:ascii="Times New Roman" w:hAnsi="Times New Roman"/>
          <w:sz w:val="24"/>
          <w:szCs w:val="24"/>
          <w:lang w:val="ky-KG"/>
        </w:rPr>
        <w:t>негизинен</w:t>
      </w:r>
      <w:r w:rsidR="00F33599">
        <w:rPr>
          <w:rFonts w:ascii="Times New Roman" w:hAnsi="Times New Roman"/>
          <w:sz w:val="24"/>
          <w:szCs w:val="24"/>
          <w:lang w:val="ky-KG"/>
        </w:rPr>
        <w:t>,</w:t>
      </w:r>
      <w:r w:rsidR="00B27F07" w:rsidRPr="0042385F">
        <w:rPr>
          <w:rFonts w:ascii="Times New Roman" w:hAnsi="Times New Roman"/>
          <w:sz w:val="24"/>
          <w:szCs w:val="24"/>
          <w:lang w:val="ky-KG"/>
        </w:rPr>
        <w:t xml:space="preserve"> ички </w:t>
      </w:r>
      <w:r w:rsidR="00352EA8" w:rsidRPr="0042385F">
        <w:rPr>
          <w:rFonts w:ascii="Times New Roman" w:hAnsi="Times New Roman"/>
          <w:sz w:val="24"/>
          <w:szCs w:val="24"/>
          <w:lang w:val="ky-KG"/>
        </w:rPr>
        <w:t>керектөөнүн өсү</w:t>
      </w:r>
      <w:r w:rsidR="004B3CE2">
        <w:rPr>
          <w:rFonts w:ascii="Times New Roman" w:hAnsi="Times New Roman"/>
          <w:sz w:val="24"/>
          <w:szCs w:val="24"/>
          <w:lang w:val="ky-KG"/>
        </w:rPr>
        <w:t xml:space="preserve">шү, </w:t>
      </w:r>
      <w:r w:rsidR="00B33759" w:rsidRPr="0042385F">
        <w:rPr>
          <w:rFonts w:ascii="Times New Roman" w:hAnsi="Times New Roman"/>
          <w:sz w:val="24"/>
          <w:szCs w:val="24"/>
          <w:lang w:val="ky-KG"/>
        </w:rPr>
        <w:t>өндүрүш жана кызмат көрсөтүү тармагы бол</w:t>
      </w:r>
      <w:r w:rsidR="00352EA8" w:rsidRPr="0042385F">
        <w:rPr>
          <w:rFonts w:ascii="Times New Roman" w:hAnsi="Times New Roman"/>
          <w:sz w:val="24"/>
          <w:szCs w:val="24"/>
          <w:lang w:val="ky-KG"/>
        </w:rPr>
        <w:t xml:space="preserve">уп эсептелет. Өндүрүш тармагын өнүктүрүү багыттары </w:t>
      </w:r>
      <w:r w:rsidR="00321009">
        <w:rPr>
          <w:rFonts w:ascii="Times New Roman" w:hAnsi="Times New Roman"/>
          <w:sz w:val="24"/>
          <w:szCs w:val="24"/>
          <w:lang w:val="ky-KG"/>
        </w:rPr>
        <w:t xml:space="preserve">- </w:t>
      </w:r>
      <w:r w:rsidR="00352EA8" w:rsidRPr="0042385F">
        <w:rPr>
          <w:rFonts w:ascii="Times New Roman" w:hAnsi="Times New Roman"/>
          <w:sz w:val="24"/>
          <w:szCs w:val="24"/>
          <w:lang w:val="ky-KG"/>
        </w:rPr>
        <w:t xml:space="preserve">бул </w:t>
      </w:r>
      <w:r w:rsidR="00B33759" w:rsidRPr="0042385F">
        <w:rPr>
          <w:rFonts w:ascii="Times New Roman" w:hAnsi="Times New Roman"/>
          <w:sz w:val="24"/>
          <w:szCs w:val="24"/>
          <w:lang w:val="ky-KG"/>
        </w:rPr>
        <w:t>нефти</w:t>
      </w:r>
      <w:r w:rsidR="004B3CE2">
        <w:rPr>
          <w:rFonts w:ascii="Times New Roman" w:hAnsi="Times New Roman"/>
          <w:sz w:val="24"/>
          <w:szCs w:val="24"/>
          <w:lang w:val="ky-KG"/>
        </w:rPr>
        <w:t xml:space="preserve">ни </w:t>
      </w:r>
      <w:r w:rsidR="00321009">
        <w:rPr>
          <w:rFonts w:ascii="Times New Roman" w:hAnsi="Times New Roman"/>
          <w:sz w:val="24"/>
          <w:szCs w:val="24"/>
          <w:lang w:val="ky-KG"/>
        </w:rPr>
        <w:t>жана</w:t>
      </w:r>
      <w:r w:rsidR="00352EA8" w:rsidRPr="0042385F">
        <w:rPr>
          <w:rFonts w:ascii="Times New Roman" w:hAnsi="Times New Roman"/>
          <w:sz w:val="24"/>
          <w:szCs w:val="24"/>
          <w:lang w:val="ky-KG"/>
        </w:rPr>
        <w:t xml:space="preserve"> айыл чарба продукциялар</w:t>
      </w:r>
      <w:r w:rsidR="00B33759" w:rsidRPr="0042385F">
        <w:rPr>
          <w:rFonts w:ascii="Times New Roman" w:hAnsi="Times New Roman"/>
          <w:sz w:val="24"/>
          <w:szCs w:val="24"/>
          <w:lang w:val="ky-KG"/>
        </w:rPr>
        <w:t>ы</w:t>
      </w:r>
      <w:r w:rsidR="00352EA8" w:rsidRPr="0042385F">
        <w:rPr>
          <w:rFonts w:ascii="Times New Roman" w:hAnsi="Times New Roman"/>
          <w:sz w:val="24"/>
          <w:szCs w:val="24"/>
          <w:lang w:val="ky-KG"/>
        </w:rPr>
        <w:t>н</w:t>
      </w:r>
      <w:r w:rsidR="00B33759" w:rsidRPr="0042385F">
        <w:rPr>
          <w:rFonts w:ascii="Times New Roman" w:hAnsi="Times New Roman"/>
          <w:sz w:val="24"/>
          <w:szCs w:val="24"/>
          <w:lang w:val="ky-KG"/>
        </w:rPr>
        <w:t xml:space="preserve"> кайра иштетүүчү өнөр</w:t>
      </w:r>
      <w:r w:rsidR="00321009">
        <w:rPr>
          <w:rFonts w:ascii="Times New Roman" w:hAnsi="Times New Roman"/>
          <w:sz w:val="24"/>
          <w:szCs w:val="24"/>
          <w:lang w:val="ky-KG"/>
        </w:rPr>
        <w:t xml:space="preserve"> </w:t>
      </w:r>
      <w:r w:rsidR="00B33759" w:rsidRPr="0042385F">
        <w:rPr>
          <w:rFonts w:ascii="Times New Roman" w:hAnsi="Times New Roman"/>
          <w:sz w:val="24"/>
          <w:szCs w:val="24"/>
          <w:lang w:val="ky-KG"/>
        </w:rPr>
        <w:t>жай ишканалары</w:t>
      </w:r>
      <w:r w:rsidR="00E162CC">
        <w:rPr>
          <w:rFonts w:ascii="Times New Roman" w:hAnsi="Times New Roman"/>
          <w:sz w:val="24"/>
          <w:szCs w:val="24"/>
          <w:lang w:val="ky-KG"/>
        </w:rPr>
        <w:t>.</w:t>
      </w:r>
      <w:r w:rsidR="00352EA8" w:rsidRPr="0042385F">
        <w:rPr>
          <w:rFonts w:ascii="Times New Roman" w:hAnsi="Times New Roman"/>
          <w:sz w:val="24"/>
          <w:szCs w:val="24"/>
          <w:lang w:val="ky-KG"/>
        </w:rPr>
        <w:t xml:space="preserve">  </w:t>
      </w:r>
      <w:r w:rsidR="00352EA8" w:rsidRPr="002E2A83">
        <w:rPr>
          <w:rFonts w:ascii="Times New Roman" w:hAnsi="Times New Roman"/>
          <w:sz w:val="24"/>
          <w:szCs w:val="24"/>
        </w:rPr>
        <w:t>Шаардык</w:t>
      </w:r>
      <w:r w:rsidR="00321009">
        <w:rPr>
          <w:rFonts w:ascii="Times New Roman" w:hAnsi="Times New Roman"/>
          <w:sz w:val="24"/>
          <w:szCs w:val="24"/>
        </w:rPr>
        <w:t xml:space="preserve"> экспортун</w:t>
      </w:r>
      <w:r w:rsidR="00B33759" w:rsidRPr="002E2A83">
        <w:rPr>
          <w:rFonts w:ascii="Times New Roman" w:hAnsi="Times New Roman"/>
          <w:sz w:val="24"/>
          <w:szCs w:val="24"/>
        </w:rPr>
        <w:t xml:space="preserve">ун негизги </w:t>
      </w:r>
      <w:r w:rsidR="00321009">
        <w:rPr>
          <w:rFonts w:ascii="Times New Roman" w:hAnsi="Times New Roman"/>
          <w:sz w:val="24"/>
          <w:szCs w:val="24"/>
        </w:rPr>
        <w:t xml:space="preserve">беренеси </w:t>
      </w:r>
      <w:r w:rsidR="00B33759" w:rsidRPr="002E2A83">
        <w:rPr>
          <w:rFonts w:ascii="Times New Roman" w:hAnsi="Times New Roman"/>
          <w:sz w:val="24"/>
          <w:szCs w:val="24"/>
        </w:rPr>
        <w:t>кайра иштетилген н</w:t>
      </w:r>
      <w:r w:rsidR="00352EA8" w:rsidRPr="002E2A83">
        <w:rPr>
          <w:rFonts w:ascii="Times New Roman" w:hAnsi="Times New Roman"/>
          <w:sz w:val="24"/>
          <w:szCs w:val="24"/>
        </w:rPr>
        <w:t>е</w:t>
      </w:r>
      <w:r w:rsidR="00B33759" w:rsidRPr="002E2A83">
        <w:rPr>
          <w:rFonts w:ascii="Times New Roman" w:hAnsi="Times New Roman"/>
          <w:sz w:val="24"/>
          <w:szCs w:val="24"/>
        </w:rPr>
        <w:t>фт</w:t>
      </w:r>
      <w:r w:rsidR="00352EA8" w:rsidRPr="002E2A83">
        <w:rPr>
          <w:rFonts w:ascii="Times New Roman" w:hAnsi="Times New Roman"/>
          <w:sz w:val="24"/>
          <w:szCs w:val="24"/>
        </w:rPr>
        <w:t>ь</w:t>
      </w:r>
      <w:r w:rsidR="00B33759" w:rsidRPr="002E2A83">
        <w:rPr>
          <w:rFonts w:ascii="Times New Roman" w:hAnsi="Times New Roman"/>
          <w:sz w:val="24"/>
          <w:szCs w:val="24"/>
        </w:rPr>
        <w:t xml:space="preserve"> продукциялары болуп </w:t>
      </w:r>
      <w:r w:rsidR="004B3CE2">
        <w:rPr>
          <w:rFonts w:ascii="Times New Roman" w:hAnsi="Times New Roman"/>
          <w:sz w:val="24"/>
          <w:szCs w:val="24"/>
          <w:lang w:val="ky-KG"/>
        </w:rPr>
        <w:t>саналат.</w:t>
      </w:r>
      <w:r w:rsidR="00B33759" w:rsidRPr="002E2A83">
        <w:rPr>
          <w:rFonts w:ascii="Times New Roman" w:hAnsi="Times New Roman"/>
          <w:sz w:val="24"/>
          <w:szCs w:val="24"/>
        </w:rPr>
        <w:t xml:space="preserve"> </w:t>
      </w:r>
    </w:p>
    <w:p w:rsidR="00CD3CA3" w:rsidRPr="00CD3CA3" w:rsidRDefault="00CD3CA3" w:rsidP="00CD3CA3">
      <w:pPr>
        <w:pStyle w:val="a6"/>
        <w:spacing w:after="0" w:line="240" w:lineRule="auto"/>
        <w:ind w:left="0" w:firstLine="708"/>
        <w:jc w:val="both"/>
        <w:rPr>
          <w:rFonts w:ascii="Times New Roman" w:hAnsi="Times New Roman"/>
          <w:sz w:val="24"/>
          <w:szCs w:val="24"/>
          <w:lang w:val="ky-KG"/>
        </w:rPr>
      </w:pPr>
    </w:p>
    <w:p w:rsidR="00CD236C" w:rsidRPr="0042385F" w:rsidRDefault="00CD236C" w:rsidP="001D31A4">
      <w:pPr>
        <w:pStyle w:val="20"/>
        <w:spacing w:before="0" w:line="240" w:lineRule="auto"/>
        <w:ind w:firstLine="709"/>
        <w:rPr>
          <w:rFonts w:ascii="Times New Roman" w:hAnsi="Times New Roman"/>
          <w:color w:val="auto"/>
          <w:lang w:val="ky-KG"/>
        </w:rPr>
      </w:pPr>
      <w:bookmarkStart w:id="2" w:name="_Toc531268417"/>
      <w:r w:rsidRPr="0042385F">
        <w:rPr>
          <w:rFonts w:ascii="Times New Roman" w:hAnsi="Times New Roman"/>
          <w:color w:val="auto"/>
          <w:lang w:val="ky-KG"/>
        </w:rPr>
        <w:t>2.1. Географи</w:t>
      </w:r>
      <w:r w:rsidR="00731B07" w:rsidRPr="0042385F">
        <w:rPr>
          <w:rFonts w:ascii="Times New Roman" w:hAnsi="Times New Roman"/>
          <w:color w:val="auto"/>
          <w:lang w:val="ky-KG"/>
        </w:rPr>
        <w:t>ялык фа</w:t>
      </w:r>
      <w:r w:rsidRPr="0042385F">
        <w:rPr>
          <w:rFonts w:ascii="Times New Roman" w:hAnsi="Times New Roman"/>
          <w:color w:val="auto"/>
          <w:lang w:val="ky-KG"/>
        </w:rPr>
        <w:t>ктор</w:t>
      </w:r>
      <w:bookmarkEnd w:id="2"/>
    </w:p>
    <w:p w:rsidR="00471A2E" w:rsidRPr="0042385F" w:rsidRDefault="00471A2E" w:rsidP="001D31A4">
      <w:pPr>
        <w:spacing w:after="0" w:line="240" w:lineRule="auto"/>
        <w:rPr>
          <w:rFonts w:ascii="Times New Roman" w:hAnsi="Times New Roman"/>
          <w:lang w:val="ky-KG"/>
        </w:rPr>
      </w:pPr>
    </w:p>
    <w:p w:rsidR="00717B2F" w:rsidRPr="0042385F" w:rsidRDefault="00CD236C" w:rsidP="001D31A4">
      <w:pPr>
        <w:pStyle w:val="a6"/>
        <w:spacing w:after="0" w:line="240" w:lineRule="auto"/>
        <w:ind w:left="0" w:firstLine="708"/>
        <w:jc w:val="both"/>
        <w:rPr>
          <w:rFonts w:ascii="Times New Roman" w:hAnsi="Times New Roman"/>
          <w:sz w:val="24"/>
          <w:szCs w:val="24"/>
          <w:lang w:val="ky-KG"/>
        </w:rPr>
      </w:pPr>
      <w:r w:rsidRPr="0042385F">
        <w:rPr>
          <w:rFonts w:ascii="Times New Roman" w:hAnsi="Times New Roman"/>
          <w:sz w:val="24"/>
          <w:szCs w:val="24"/>
          <w:lang w:val="ky-KG"/>
        </w:rPr>
        <w:lastRenderedPageBreak/>
        <w:t xml:space="preserve">Жалал-Абад </w:t>
      </w:r>
      <w:r w:rsidR="00731B07" w:rsidRPr="0042385F">
        <w:rPr>
          <w:rFonts w:ascii="Times New Roman" w:hAnsi="Times New Roman"/>
          <w:sz w:val="24"/>
          <w:szCs w:val="24"/>
          <w:lang w:val="ky-KG"/>
        </w:rPr>
        <w:t xml:space="preserve"> шаары </w:t>
      </w:r>
      <w:r w:rsidR="004B3CE2">
        <w:rPr>
          <w:rFonts w:ascii="Times New Roman" w:hAnsi="Times New Roman"/>
          <w:sz w:val="24"/>
          <w:szCs w:val="24"/>
          <w:lang w:val="ky-KG"/>
        </w:rPr>
        <w:t>Көк-А</w:t>
      </w:r>
      <w:r w:rsidRPr="0042385F">
        <w:rPr>
          <w:rFonts w:ascii="Times New Roman" w:hAnsi="Times New Roman"/>
          <w:sz w:val="24"/>
          <w:szCs w:val="24"/>
          <w:lang w:val="ky-KG"/>
        </w:rPr>
        <w:t xml:space="preserve">рт </w:t>
      </w:r>
      <w:r w:rsidR="00731B07" w:rsidRPr="0042385F">
        <w:rPr>
          <w:rFonts w:ascii="Times New Roman" w:hAnsi="Times New Roman"/>
          <w:sz w:val="24"/>
          <w:szCs w:val="24"/>
          <w:lang w:val="ky-KG"/>
        </w:rPr>
        <w:t>өрө</w:t>
      </w:r>
      <w:r w:rsidR="00352EA8" w:rsidRPr="0042385F">
        <w:rPr>
          <w:rFonts w:ascii="Times New Roman" w:hAnsi="Times New Roman"/>
          <w:sz w:val="24"/>
          <w:szCs w:val="24"/>
          <w:lang w:val="ky-KG"/>
        </w:rPr>
        <w:t>ө</w:t>
      </w:r>
      <w:r w:rsidR="00731B07" w:rsidRPr="0042385F">
        <w:rPr>
          <w:rFonts w:ascii="Times New Roman" w:hAnsi="Times New Roman"/>
          <w:sz w:val="24"/>
          <w:szCs w:val="24"/>
          <w:lang w:val="ky-KG"/>
        </w:rPr>
        <w:t xml:space="preserve">нүнүн </w:t>
      </w:r>
      <w:r w:rsidRPr="0042385F">
        <w:rPr>
          <w:rFonts w:ascii="Times New Roman" w:hAnsi="Times New Roman"/>
          <w:sz w:val="24"/>
          <w:szCs w:val="24"/>
          <w:lang w:val="ky-KG"/>
        </w:rPr>
        <w:t xml:space="preserve"> Аюб-Тоо</w:t>
      </w:r>
      <w:r w:rsidR="004B3CE2">
        <w:rPr>
          <w:rFonts w:ascii="Times New Roman" w:hAnsi="Times New Roman"/>
          <w:sz w:val="24"/>
          <w:szCs w:val="24"/>
          <w:lang w:val="ky-KG"/>
        </w:rPr>
        <w:t xml:space="preserve"> тоосунун жанын</w:t>
      </w:r>
      <w:r w:rsidR="009F2793" w:rsidRPr="0042385F">
        <w:rPr>
          <w:rFonts w:ascii="Times New Roman" w:hAnsi="Times New Roman"/>
          <w:sz w:val="24"/>
          <w:szCs w:val="24"/>
          <w:lang w:val="ky-KG"/>
        </w:rPr>
        <w:t>а</w:t>
      </w:r>
      <w:r w:rsidR="00665EEB">
        <w:rPr>
          <w:rFonts w:ascii="Times New Roman" w:hAnsi="Times New Roman"/>
          <w:sz w:val="24"/>
          <w:szCs w:val="24"/>
          <w:lang w:val="ky-KG"/>
        </w:rPr>
        <w:t xml:space="preserve">н, </w:t>
      </w:r>
      <w:r w:rsidR="00CB7DC0" w:rsidRPr="0042385F">
        <w:rPr>
          <w:rFonts w:ascii="Times New Roman" w:hAnsi="Times New Roman"/>
          <w:sz w:val="24"/>
          <w:szCs w:val="24"/>
          <w:lang w:val="ky-KG"/>
        </w:rPr>
        <w:t>деңиз</w:t>
      </w:r>
      <w:r w:rsidR="00BE0B98">
        <w:rPr>
          <w:rFonts w:ascii="Times New Roman" w:hAnsi="Times New Roman"/>
          <w:sz w:val="24"/>
          <w:szCs w:val="24"/>
          <w:lang w:val="ky-KG"/>
        </w:rPr>
        <w:t xml:space="preserve"> деңгээлинен </w:t>
      </w:r>
      <w:r w:rsidR="00CB7DC0" w:rsidRPr="0042385F">
        <w:rPr>
          <w:rFonts w:ascii="Times New Roman" w:hAnsi="Times New Roman"/>
          <w:sz w:val="24"/>
          <w:szCs w:val="24"/>
          <w:lang w:val="ky-KG"/>
        </w:rPr>
        <w:t xml:space="preserve">760 метр </w:t>
      </w:r>
      <w:r w:rsidR="00352EA8" w:rsidRPr="0042385F">
        <w:rPr>
          <w:rFonts w:ascii="Times New Roman" w:hAnsi="Times New Roman"/>
          <w:sz w:val="24"/>
          <w:szCs w:val="24"/>
          <w:lang w:val="ky-KG"/>
        </w:rPr>
        <w:t>бийиктикте</w:t>
      </w:r>
      <w:r w:rsidR="004B3CE2">
        <w:rPr>
          <w:rFonts w:ascii="Times New Roman" w:hAnsi="Times New Roman"/>
          <w:sz w:val="24"/>
          <w:szCs w:val="24"/>
          <w:lang w:val="ky-KG"/>
        </w:rPr>
        <w:t>н</w:t>
      </w:r>
      <w:r w:rsidR="00352EA8" w:rsidRPr="0042385F">
        <w:rPr>
          <w:rFonts w:ascii="Times New Roman" w:hAnsi="Times New Roman"/>
          <w:sz w:val="24"/>
          <w:szCs w:val="24"/>
          <w:lang w:val="ky-KG"/>
        </w:rPr>
        <w:t xml:space="preserve"> </w:t>
      </w:r>
      <w:r w:rsidR="00CB7DC0" w:rsidRPr="0042385F">
        <w:rPr>
          <w:rFonts w:ascii="Times New Roman" w:hAnsi="Times New Roman"/>
          <w:sz w:val="24"/>
          <w:szCs w:val="24"/>
          <w:lang w:val="ky-KG"/>
        </w:rPr>
        <w:t xml:space="preserve"> </w:t>
      </w:r>
      <w:r w:rsidR="00352EA8" w:rsidRPr="0042385F">
        <w:rPr>
          <w:rFonts w:ascii="Times New Roman" w:hAnsi="Times New Roman"/>
          <w:sz w:val="24"/>
          <w:szCs w:val="24"/>
          <w:lang w:val="ky-KG"/>
        </w:rPr>
        <w:t xml:space="preserve">орун алып, </w:t>
      </w:r>
      <w:r w:rsidRPr="0042385F">
        <w:rPr>
          <w:rFonts w:ascii="Times New Roman" w:hAnsi="Times New Roman"/>
          <w:sz w:val="24"/>
          <w:szCs w:val="24"/>
          <w:lang w:val="ky-KG"/>
        </w:rPr>
        <w:t xml:space="preserve"> Бишкек</w:t>
      </w:r>
      <w:r w:rsidR="00CB7DC0" w:rsidRPr="0042385F">
        <w:rPr>
          <w:rFonts w:ascii="Times New Roman" w:hAnsi="Times New Roman"/>
          <w:sz w:val="24"/>
          <w:szCs w:val="24"/>
          <w:lang w:val="ky-KG"/>
        </w:rPr>
        <w:t xml:space="preserve"> шаарынан </w:t>
      </w:r>
      <w:r w:rsidRPr="0042385F">
        <w:rPr>
          <w:rFonts w:ascii="Times New Roman" w:hAnsi="Times New Roman"/>
          <w:sz w:val="24"/>
          <w:szCs w:val="24"/>
          <w:lang w:val="ky-KG"/>
        </w:rPr>
        <w:t xml:space="preserve"> 540 км, Ош </w:t>
      </w:r>
      <w:r w:rsidR="00717B2F" w:rsidRPr="0042385F">
        <w:rPr>
          <w:rFonts w:ascii="Times New Roman" w:hAnsi="Times New Roman"/>
          <w:sz w:val="24"/>
          <w:szCs w:val="24"/>
          <w:lang w:val="ky-KG"/>
        </w:rPr>
        <w:t xml:space="preserve">шаарынан </w:t>
      </w:r>
      <w:r w:rsidR="00BE0B98">
        <w:rPr>
          <w:rFonts w:ascii="Times New Roman" w:hAnsi="Times New Roman"/>
          <w:sz w:val="24"/>
          <w:szCs w:val="24"/>
          <w:lang w:val="ky-KG"/>
        </w:rPr>
        <w:t xml:space="preserve"> </w:t>
      </w:r>
      <w:r w:rsidRPr="0042385F">
        <w:rPr>
          <w:rFonts w:ascii="Times New Roman" w:hAnsi="Times New Roman"/>
          <w:sz w:val="24"/>
          <w:szCs w:val="24"/>
          <w:lang w:val="ky-KG"/>
        </w:rPr>
        <w:t xml:space="preserve"> 110 км</w:t>
      </w:r>
      <w:r w:rsidR="004B3CE2">
        <w:rPr>
          <w:rFonts w:ascii="Times New Roman" w:hAnsi="Times New Roman"/>
          <w:sz w:val="24"/>
          <w:szCs w:val="24"/>
          <w:lang w:val="ky-KG"/>
        </w:rPr>
        <w:t xml:space="preserve"> </w:t>
      </w:r>
      <w:r w:rsidR="00717B2F" w:rsidRPr="0042385F">
        <w:rPr>
          <w:rFonts w:ascii="Times New Roman" w:hAnsi="Times New Roman"/>
          <w:sz w:val="24"/>
          <w:szCs w:val="24"/>
          <w:lang w:val="ky-KG"/>
        </w:rPr>
        <w:t xml:space="preserve"> аралыкта жайгашкан</w:t>
      </w:r>
      <w:r w:rsidR="00352EA8" w:rsidRPr="0042385F">
        <w:rPr>
          <w:rFonts w:ascii="Times New Roman" w:hAnsi="Times New Roman"/>
          <w:sz w:val="24"/>
          <w:szCs w:val="24"/>
          <w:lang w:val="ky-KG"/>
        </w:rPr>
        <w:t>.</w:t>
      </w:r>
    </w:p>
    <w:p w:rsidR="001861E1" w:rsidRPr="00207938" w:rsidRDefault="00717B2F" w:rsidP="001D31A4">
      <w:pPr>
        <w:spacing w:after="0" w:line="240" w:lineRule="auto"/>
        <w:ind w:firstLine="708"/>
        <w:jc w:val="both"/>
        <w:rPr>
          <w:rFonts w:ascii="Times New Roman" w:hAnsi="Times New Roman"/>
          <w:sz w:val="24"/>
          <w:szCs w:val="24"/>
          <w:lang w:val="ky-KG"/>
        </w:rPr>
      </w:pPr>
      <w:r w:rsidRPr="0042385F">
        <w:rPr>
          <w:rFonts w:ascii="Times New Roman" w:hAnsi="Times New Roman"/>
          <w:sz w:val="24"/>
          <w:szCs w:val="24"/>
          <w:lang w:val="ky-KG"/>
        </w:rPr>
        <w:t>Шаардын ж</w:t>
      </w:r>
      <w:r w:rsidR="001861E1" w:rsidRPr="0042385F">
        <w:rPr>
          <w:rFonts w:ascii="Times New Roman" w:hAnsi="Times New Roman"/>
          <w:sz w:val="24"/>
          <w:szCs w:val="24"/>
          <w:lang w:val="ky-KG"/>
        </w:rPr>
        <w:t xml:space="preserve">алпы </w:t>
      </w:r>
      <w:r w:rsidRPr="0042385F">
        <w:rPr>
          <w:rFonts w:ascii="Times New Roman" w:hAnsi="Times New Roman"/>
          <w:sz w:val="24"/>
          <w:szCs w:val="24"/>
          <w:lang w:val="ky-KG"/>
        </w:rPr>
        <w:t xml:space="preserve"> </w:t>
      </w:r>
      <w:r w:rsidR="00352EA8" w:rsidRPr="0042385F">
        <w:rPr>
          <w:rFonts w:ascii="Times New Roman" w:hAnsi="Times New Roman"/>
          <w:sz w:val="24"/>
          <w:szCs w:val="24"/>
          <w:lang w:val="ky-KG"/>
        </w:rPr>
        <w:t>аянты</w:t>
      </w:r>
      <w:r w:rsidR="00665EEB">
        <w:rPr>
          <w:rFonts w:ascii="Times New Roman" w:hAnsi="Times New Roman"/>
          <w:sz w:val="24"/>
          <w:szCs w:val="24"/>
          <w:lang w:val="ky-KG"/>
        </w:rPr>
        <w:t>, Т.</w:t>
      </w:r>
      <w:r w:rsidR="00DF2C95" w:rsidRPr="0042385F">
        <w:rPr>
          <w:rFonts w:ascii="Times New Roman" w:hAnsi="Times New Roman"/>
          <w:sz w:val="24"/>
          <w:szCs w:val="24"/>
          <w:lang w:val="ky-KG"/>
        </w:rPr>
        <w:t xml:space="preserve">Тайгараев АБ менен биргеликте </w:t>
      </w:r>
      <w:r w:rsidR="00DD1ACD">
        <w:rPr>
          <w:rFonts w:ascii="Times New Roman" w:hAnsi="Times New Roman"/>
          <w:sz w:val="24"/>
          <w:szCs w:val="24"/>
          <w:lang w:val="ky-KG"/>
        </w:rPr>
        <w:t xml:space="preserve"> – 88</w:t>
      </w:r>
      <w:r w:rsidR="001861E1" w:rsidRPr="0042385F">
        <w:rPr>
          <w:rFonts w:ascii="Times New Roman" w:hAnsi="Times New Roman"/>
          <w:sz w:val="24"/>
          <w:szCs w:val="24"/>
          <w:lang w:val="ky-KG"/>
        </w:rPr>
        <w:t xml:space="preserve">28 </w:t>
      </w:r>
      <w:r w:rsidR="00DD1ACD">
        <w:rPr>
          <w:rFonts w:ascii="Times New Roman" w:hAnsi="Times New Roman"/>
          <w:color w:val="FF0000"/>
          <w:sz w:val="24"/>
          <w:szCs w:val="24"/>
          <w:lang w:val="ky-KG"/>
        </w:rPr>
        <w:t>га</w:t>
      </w:r>
      <w:r w:rsidR="004B3CE2">
        <w:rPr>
          <w:rFonts w:ascii="Times New Roman" w:hAnsi="Times New Roman"/>
          <w:sz w:val="24"/>
          <w:szCs w:val="24"/>
          <w:lang w:val="ky-KG"/>
        </w:rPr>
        <w:t xml:space="preserve"> </w:t>
      </w:r>
      <w:r w:rsidR="00DD1ACD">
        <w:rPr>
          <w:rFonts w:ascii="Times New Roman" w:hAnsi="Times New Roman"/>
          <w:sz w:val="24"/>
          <w:szCs w:val="24"/>
          <w:lang w:val="ky-KG"/>
        </w:rPr>
        <w:t>түзөт</w:t>
      </w:r>
      <w:r w:rsidRPr="0042385F">
        <w:rPr>
          <w:rFonts w:ascii="Times New Roman" w:hAnsi="Times New Roman"/>
          <w:sz w:val="24"/>
          <w:szCs w:val="24"/>
          <w:lang w:val="ky-KG"/>
        </w:rPr>
        <w:t xml:space="preserve">. </w:t>
      </w:r>
      <w:r w:rsidR="001861E1" w:rsidRPr="0042385F">
        <w:rPr>
          <w:rFonts w:ascii="Times New Roman" w:hAnsi="Times New Roman"/>
          <w:sz w:val="24"/>
          <w:szCs w:val="24"/>
          <w:lang w:val="ky-KG"/>
        </w:rPr>
        <w:t xml:space="preserve">Жакынкы Кытай </w:t>
      </w:r>
      <w:r w:rsidR="00665EEB">
        <w:rPr>
          <w:rFonts w:ascii="Times New Roman" w:hAnsi="Times New Roman"/>
          <w:sz w:val="24"/>
          <w:szCs w:val="24"/>
          <w:lang w:val="ky-KG"/>
        </w:rPr>
        <w:t xml:space="preserve">мамлекетинин </w:t>
      </w:r>
      <w:r w:rsidR="001861E1" w:rsidRPr="0042385F">
        <w:rPr>
          <w:rFonts w:ascii="Times New Roman" w:hAnsi="Times New Roman"/>
          <w:sz w:val="24"/>
          <w:szCs w:val="24"/>
          <w:lang w:val="ky-KG"/>
        </w:rPr>
        <w:t>чек арасы менен Эркештамдын автоунаа жол</w:t>
      </w:r>
      <w:r w:rsidR="00665EEB">
        <w:rPr>
          <w:rFonts w:ascii="Times New Roman" w:hAnsi="Times New Roman"/>
          <w:sz w:val="24"/>
          <w:szCs w:val="24"/>
          <w:lang w:val="ky-KG"/>
        </w:rPr>
        <w:t>унун</w:t>
      </w:r>
      <w:r w:rsidR="001861E1" w:rsidRPr="0042385F">
        <w:rPr>
          <w:rFonts w:ascii="Times New Roman" w:hAnsi="Times New Roman"/>
          <w:sz w:val="24"/>
          <w:szCs w:val="24"/>
          <w:lang w:val="ky-KG"/>
        </w:rPr>
        <w:t xml:space="preserve"> аралыгы 355 км</w:t>
      </w:r>
      <w:r w:rsidR="004B3CE2">
        <w:rPr>
          <w:rFonts w:ascii="Times New Roman" w:hAnsi="Times New Roman"/>
          <w:sz w:val="24"/>
          <w:szCs w:val="24"/>
          <w:lang w:val="ky-KG"/>
        </w:rPr>
        <w:t xml:space="preserve">, </w:t>
      </w:r>
      <w:r w:rsidR="001861E1" w:rsidRPr="0042385F">
        <w:rPr>
          <w:rFonts w:ascii="Times New Roman" w:hAnsi="Times New Roman"/>
          <w:sz w:val="24"/>
          <w:szCs w:val="24"/>
          <w:lang w:val="ky-KG"/>
        </w:rPr>
        <w:t xml:space="preserve"> </w:t>
      </w:r>
      <w:r w:rsidR="00665EEB" w:rsidRPr="0042385F">
        <w:rPr>
          <w:rFonts w:ascii="Times New Roman" w:hAnsi="Times New Roman"/>
          <w:sz w:val="24"/>
          <w:szCs w:val="24"/>
          <w:lang w:val="ky-KG"/>
        </w:rPr>
        <w:t xml:space="preserve">Ош </w:t>
      </w:r>
      <w:r w:rsidR="001861E1" w:rsidRPr="0042385F">
        <w:rPr>
          <w:rFonts w:ascii="Times New Roman" w:hAnsi="Times New Roman"/>
          <w:sz w:val="24"/>
          <w:szCs w:val="24"/>
          <w:lang w:val="ky-KG"/>
        </w:rPr>
        <w:t xml:space="preserve">эл аралык </w:t>
      </w:r>
      <w:r w:rsidR="00CD3CA3" w:rsidRPr="0042385F">
        <w:rPr>
          <w:rFonts w:ascii="Times New Roman" w:hAnsi="Times New Roman"/>
          <w:sz w:val="24"/>
          <w:szCs w:val="24"/>
          <w:lang w:val="ky-KG"/>
        </w:rPr>
        <w:t>аэропортуна чейин 110 км</w:t>
      </w:r>
      <w:r w:rsidR="004B3CE2">
        <w:rPr>
          <w:rFonts w:ascii="Times New Roman" w:hAnsi="Times New Roman"/>
          <w:sz w:val="24"/>
          <w:szCs w:val="24"/>
          <w:lang w:val="ky-KG"/>
        </w:rPr>
        <w:t>,</w:t>
      </w:r>
      <w:r w:rsidR="00CD3CA3">
        <w:rPr>
          <w:rFonts w:ascii="Times New Roman" w:hAnsi="Times New Roman"/>
          <w:sz w:val="24"/>
          <w:szCs w:val="24"/>
          <w:lang w:val="ky-KG"/>
        </w:rPr>
        <w:t xml:space="preserve">  </w:t>
      </w:r>
      <w:r w:rsidR="00CD3CA3" w:rsidRPr="0042385F">
        <w:rPr>
          <w:rFonts w:ascii="Times New Roman" w:hAnsi="Times New Roman"/>
          <w:sz w:val="24"/>
          <w:szCs w:val="24"/>
          <w:lang w:val="ky-KG"/>
        </w:rPr>
        <w:t>Жалал-Абад шаарынан 5 км</w:t>
      </w:r>
      <w:r w:rsidR="001861E1" w:rsidRPr="0042385F">
        <w:rPr>
          <w:rFonts w:ascii="Times New Roman" w:hAnsi="Times New Roman"/>
          <w:sz w:val="24"/>
          <w:szCs w:val="24"/>
          <w:lang w:val="ky-KG"/>
        </w:rPr>
        <w:t xml:space="preserve"> аралыкта деңиз</w:t>
      </w:r>
      <w:r w:rsidR="004B3CE2">
        <w:rPr>
          <w:rFonts w:ascii="Times New Roman" w:hAnsi="Times New Roman"/>
          <w:sz w:val="24"/>
          <w:szCs w:val="24"/>
          <w:lang w:val="ky-KG"/>
        </w:rPr>
        <w:t xml:space="preserve"> деңгээлинен 975 м</w:t>
      </w:r>
      <w:r w:rsidR="001861E1" w:rsidRPr="0042385F">
        <w:rPr>
          <w:rFonts w:ascii="Times New Roman" w:hAnsi="Times New Roman"/>
          <w:sz w:val="24"/>
          <w:szCs w:val="24"/>
          <w:lang w:val="ky-KG"/>
        </w:rPr>
        <w:t xml:space="preserve"> бийиктикте Жалал-Абад </w:t>
      </w:r>
      <w:r w:rsidR="005E7AFB">
        <w:rPr>
          <w:rFonts w:ascii="Times New Roman" w:hAnsi="Times New Roman"/>
          <w:sz w:val="24"/>
          <w:szCs w:val="24"/>
          <w:lang w:val="ky-KG"/>
        </w:rPr>
        <w:t xml:space="preserve">санаториясы </w:t>
      </w:r>
      <w:r w:rsidR="001861E1" w:rsidRPr="0042385F">
        <w:rPr>
          <w:rFonts w:ascii="Times New Roman" w:hAnsi="Times New Roman"/>
          <w:sz w:val="24"/>
          <w:szCs w:val="24"/>
          <w:lang w:val="ky-KG"/>
        </w:rPr>
        <w:t xml:space="preserve">жайгашкан. </w:t>
      </w:r>
      <w:r w:rsidR="001861E1" w:rsidRPr="00207938">
        <w:rPr>
          <w:rFonts w:ascii="Times New Roman" w:hAnsi="Times New Roman"/>
          <w:sz w:val="24"/>
          <w:szCs w:val="24"/>
          <w:lang w:val="ky-KG"/>
        </w:rPr>
        <w:t>Ал жерд</w:t>
      </w:r>
      <w:r w:rsidR="005E7AFB">
        <w:rPr>
          <w:rFonts w:ascii="Times New Roman" w:hAnsi="Times New Roman"/>
          <w:sz w:val="24"/>
          <w:szCs w:val="24"/>
          <w:lang w:val="ky-KG"/>
        </w:rPr>
        <w:t>еги минералдык дары суулар таби</w:t>
      </w:r>
      <w:r w:rsidR="001861E1" w:rsidRPr="00207938">
        <w:rPr>
          <w:rFonts w:ascii="Times New Roman" w:hAnsi="Times New Roman"/>
          <w:sz w:val="24"/>
          <w:szCs w:val="24"/>
          <w:lang w:val="ky-KG"/>
        </w:rPr>
        <w:t>гый байлык катары колдонулат.</w:t>
      </w:r>
    </w:p>
    <w:p w:rsidR="00CD236C" w:rsidRPr="00207938" w:rsidRDefault="00CD236C" w:rsidP="001D31A4">
      <w:pPr>
        <w:pStyle w:val="a6"/>
        <w:spacing w:after="0" w:line="240" w:lineRule="auto"/>
        <w:ind w:left="0" w:firstLine="708"/>
        <w:jc w:val="both"/>
        <w:rPr>
          <w:rFonts w:ascii="Times New Roman" w:hAnsi="Times New Roman"/>
          <w:sz w:val="24"/>
          <w:szCs w:val="24"/>
          <w:lang w:val="ky-KG"/>
        </w:rPr>
      </w:pPr>
      <w:r w:rsidRPr="00207938">
        <w:rPr>
          <w:rFonts w:ascii="Times New Roman" w:hAnsi="Times New Roman"/>
          <w:sz w:val="24"/>
          <w:szCs w:val="24"/>
          <w:lang w:val="ky-KG"/>
        </w:rPr>
        <w:t xml:space="preserve">Жалал-Абад </w:t>
      </w:r>
      <w:r w:rsidR="00DF2C95" w:rsidRPr="00207938">
        <w:rPr>
          <w:rFonts w:ascii="Times New Roman" w:hAnsi="Times New Roman"/>
          <w:sz w:val="24"/>
          <w:szCs w:val="24"/>
          <w:lang w:val="ky-KG"/>
        </w:rPr>
        <w:t xml:space="preserve">шаарына </w:t>
      </w:r>
      <w:r w:rsidRPr="00207938">
        <w:rPr>
          <w:rFonts w:ascii="Times New Roman" w:hAnsi="Times New Roman"/>
          <w:sz w:val="24"/>
          <w:szCs w:val="24"/>
          <w:lang w:val="ky-KG"/>
        </w:rPr>
        <w:t>4</w:t>
      </w:r>
      <w:r w:rsidR="00DF2C95" w:rsidRPr="00207938">
        <w:rPr>
          <w:rFonts w:ascii="Times New Roman" w:hAnsi="Times New Roman"/>
          <w:sz w:val="24"/>
          <w:szCs w:val="24"/>
          <w:lang w:val="ky-KG"/>
        </w:rPr>
        <w:t xml:space="preserve"> </w:t>
      </w:r>
      <w:r w:rsidR="00C306DA">
        <w:rPr>
          <w:rFonts w:ascii="Times New Roman" w:hAnsi="Times New Roman"/>
          <w:sz w:val="24"/>
          <w:szCs w:val="24"/>
          <w:lang w:val="ky-KG"/>
        </w:rPr>
        <w:t xml:space="preserve">аймактык </w:t>
      </w:r>
      <w:r w:rsidR="00DF2C95" w:rsidRPr="00207938">
        <w:rPr>
          <w:rFonts w:ascii="Times New Roman" w:hAnsi="Times New Roman"/>
          <w:sz w:val="24"/>
          <w:szCs w:val="24"/>
          <w:lang w:val="ky-KG"/>
        </w:rPr>
        <w:t>башкар</w:t>
      </w:r>
      <w:r w:rsidR="00C306DA">
        <w:rPr>
          <w:rFonts w:ascii="Times New Roman" w:hAnsi="Times New Roman"/>
          <w:sz w:val="24"/>
          <w:szCs w:val="24"/>
          <w:lang w:val="ky-KG"/>
        </w:rPr>
        <w:t>уу</w:t>
      </w:r>
      <w:r w:rsidR="00DF2C95" w:rsidRPr="00207938">
        <w:rPr>
          <w:rFonts w:ascii="Times New Roman" w:hAnsi="Times New Roman"/>
          <w:sz w:val="24"/>
          <w:szCs w:val="24"/>
          <w:lang w:val="ky-KG"/>
        </w:rPr>
        <w:t>:</w:t>
      </w:r>
      <w:r w:rsidR="005E7AFB">
        <w:rPr>
          <w:rFonts w:ascii="Times New Roman" w:hAnsi="Times New Roman"/>
          <w:sz w:val="24"/>
          <w:szCs w:val="24"/>
          <w:lang w:val="ky-KG"/>
        </w:rPr>
        <w:t xml:space="preserve"> </w:t>
      </w:r>
      <w:r w:rsidRPr="00207938">
        <w:rPr>
          <w:rFonts w:ascii="Times New Roman" w:hAnsi="Times New Roman"/>
          <w:sz w:val="24"/>
          <w:szCs w:val="24"/>
          <w:lang w:val="ky-KG"/>
        </w:rPr>
        <w:t>«Ч.Айтматов», «Курманбек», «С</w:t>
      </w:r>
      <w:r w:rsidR="00C306DA" w:rsidRPr="00207938">
        <w:rPr>
          <w:rFonts w:ascii="Times New Roman" w:hAnsi="Times New Roman"/>
          <w:sz w:val="24"/>
          <w:szCs w:val="24"/>
          <w:lang w:val="ky-KG"/>
        </w:rPr>
        <w:t>путник», «Достук»,  Т.Тайгараев</w:t>
      </w:r>
      <w:r w:rsidR="00E162CC" w:rsidRPr="00207938">
        <w:rPr>
          <w:rFonts w:ascii="Times New Roman" w:hAnsi="Times New Roman"/>
          <w:sz w:val="24"/>
          <w:szCs w:val="24"/>
          <w:lang w:val="ky-KG"/>
        </w:rPr>
        <w:t xml:space="preserve"> атындагы аймактык башкармалыгы </w:t>
      </w:r>
      <w:r w:rsidR="001D0839">
        <w:rPr>
          <w:rFonts w:ascii="Times New Roman" w:hAnsi="Times New Roman"/>
          <w:sz w:val="24"/>
          <w:szCs w:val="24"/>
          <w:lang w:val="ky-KG"/>
        </w:rPr>
        <w:t>кирет</w:t>
      </w:r>
      <w:r w:rsidRPr="00207938">
        <w:rPr>
          <w:rFonts w:ascii="Times New Roman" w:hAnsi="Times New Roman"/>
          <w:sz w:val="24"/>
          <w:szCs w:val="24"/>
          <w:lang w:val="ky-KG"/>
        </w:rPr>
        <w:t>.</w:t>
      </w:r>
    </w:p>
    <w:p w:rsidR="00CD236C" w:rsidRPr="0042385F" w:rsidRDefault="001E0927" w:rsidP="001D31A4">
      <w:pPr>
        <w:pStyle w:val="a6"/>
        <w:spacing w:after="0" w:line="240" w:lineRule="auto"/>
        <w:ind w:left="0" w:firstLine="708"/>
        <w:jc w:val="both"/>
        <w:rPr>
          <w:rFonts w:ascii="Times New Roman" w:hAnsi="Times New Roman"/>
          <w:sz w:val="24"/>
          <w:szCs w:val="24"/>
          <w:lang w:val="ky-KG"/>
        </w:rPr>
      </w:pPr>
      <w:r w:rsidRPr="0042385F">
        <w:rPr>
          <w:rFonts w:ascii="Times New Roman" w:hAnsi="Times New Roman"/>
          <w:sz w:val="24"/>
          <w:szCs w:val="24"/>
          <w:lang w:val="ky-KG"/>
        </w:rPr>
        <w:t>Шаардын  аба</w:t>
      </w:r>
      <w:r w:rsidR="00AF6179">
        <w:rPr>
          <w:rFonts w:ascii="Times New Roman" w:hAnsi="Times New Roman"/>
          <w:sz w:val="24"/>
          <w:szCs w:val="24"/>
          <w:lang w:val="ky-KG"/>
        </w:rPr>
        <w:t xml:space="preserve"> </w:t>
      </w:r>
      <w:r w:rsidRPr="0042385F">
        <w:rPr>
          <w:rFonts w:ascii="Times New Roman" w:hAnsi="Times New Roman"/>
          <w:sz w:val="24"/>
          <w:szCs w:val="24"/>
          <w:lang w:val="ky-KG"/>
        </w:rPr>
        <w:t>ырайы</w:t>
      </w:r>
      <w:r w:rsidR="00DD1ACD">
        <w:rPr>
          <w:rFonts w:ascii="Times New Roman" w:hAnsi="Times New Roman"/>
          <w:sz w:val="24"/>
          <w:szCs w:val="24"/>
          <w:lang w:val="ky-KG"/>
        </w:rPr>
        <w:t>сы</w:t>
      </w:r>
      <w:r w:rsidRPr="0042385F">
        <w:rPr>
          <w:rFonts w:ascii="Times New Roman" w:hAnsi="Times New Roman"/>
          <w:sz w:val="24"/>
          <w:szCs w:val="24"/>
          <w:lang w:val="ky-KG"/>
        </w:rPr>
        <w:t xml:space="preserve"> м</w:t>
      </w:r>
      <w:r w:rsidR="00AF6179">
        <w:rPr>
          <w:rFonts w:ascii="Times New Roman" w:hAnsi="Times New Roman"/>
          <w:sz w:val="24"/>
          <w:szCs w:val="24"/>
          <w:lang w:val="ky-KG"/>
        </w:rPr>
        <w:t>ээ</w:t>
      </w:r>
      <w:r w:rsidR="00400199" w:rsidRPr="0042385F">
        <w:rPr>
          <w:rFonts w:ascii="Times New Roman" w:hAnsi="Times New Roman"/>
          <w:sz w:val="24"/>
          <w:szCs w:val="24"/>
          <w:lang w:val="ky-KG"/>
        </w:rPr>
        <w:t>лүүн</w:t>
      </w:r>
      <w:r w:rsidRPr="0042385F">
        <w:rPr>
          <w:rFonts w:ascii="Times New Roman" w:hAnsi="Times New Roman"/>
          <w:sz w:val="24"/>
          <w:szCs w:val="24"/>
          <w:lang w:val="ky-KG"/>
        </w:rPr>
        <w:t>, жаз</w:t>
      </w:r>
      <w:r w:rsidR="00AF6179">
        <w:rPr>
          <w:rFonts w:ascii="Times New Roman" w:hAnsi="Times New Roman"/>
          <w:sz w:val="24"/>
          <w:szCs w:val="24"/>
          <w:lang w:val="ky-KG"/>
        </w:rPr>
        <w:t xml:space="preserve">ы кургак, жайдын июль айында </w:t>
      </w:r>
      <w:r w:rsidRPr="0042385F">
        <w:rPr>
          <w:rFonts w:ascii="Times New Roman" w:hAnsi="Times New Roman"/>
          <w:sz w:val="24"/>
          <w:szCs w:val="24"/>
          <w:lang w:val="ky-KG"/>
        </w:rPr>
        <w:t xml:space="preserve">орточо температура </w:t>
      </w:r>
      <w:r w:rsidR="00CD236C" w:rsidRPr="0042385F">
        <w:rPr>
          <w:rFonts w:ascii="Times New Roman" w:hAnsi="Times New Roman"/>
          <w:sz w:val="24"/>
          <w:szCs w:val="24"/>
          <w:lang w:val="ky-KG"/>
        </w:rPr>
        <w:t xml:space="preserve"> + 27 С, </w:t>
      </w:r>
      <w:r w:rsidRPr="0042385F">
        <w:rPr>
          <w:rFonts w:ascii="Times New Roman" w:hAnsi="Times New Roman"/>
          <w:sz w:val="24"/>
          <w:szCs w:val="24"/>
          <w:lang w:val="ky-KG"/>
        </w:rPr>
        <w:t xml:space="preserve">кыштын орточо  </w:t>
      </w:r>
      <w:r w:rsidR="00CD236C" w:rsidRPr="0042385F">
        <w:rPr>
          <w:rFonts w:ascii="Times New Roman" w:hAnsi="Times New Roman"/>
          <w:sz w:val="24"/>
          <w:szCs w:val="24"/>
          <w:lang w:val="ky-KG"/>
        </w:rPr>
        <w:t>температура</w:t>
      </w:r>
      <w:r w:rsidRPr="0042385F">
        <w:rPr>
          <w:rFonts w:ascii="Times New Roman" w:hAnsi="Times New Roman"/>
          <w:sz w:val="24"/>
          <w:szCs w:val="24"/>
          <w:lang w:val="ky-KG"/>
        </w:rPr>
        <w:t>сы</w:t>
      </w:r>
      <w:r w:rsidR="00A61A39" w:rsidRPr="0042385F">
        <w:rPr>
          <w:rFonts w:ascii="Times New Roman" w:hAnsi="Times New Roman"/>
          <w:sz w:val="24"/>
          <w:szCs w:val="24"/>
          <w:lang w:val="ky-KG"/>
        </w:rPr>
        <w:t xml:space="preserve">  +</w:t>
      </w:r>
      <w:r w:rsidR="00CD236C" w:rsidRPr="0042385F">
        <w:rPr>
          <w:rFonts w:ascii="Times New Roman" w:hAnsi="Times New Roman"/>
          <w:sz w:val="24"/>
          <w:szCs w:val="24"/>
          <w:lang w:val="ky-KG"/>
        </w:rPr>
        <w:t xml:space="preserve"> 2 С, </w:t>
      </w:r>
      <w:r w:rsidRPr="0042385F">
        <w:rPr>
          <w:rFonts w:ascii="Times New Roman" w:hAnsi="Times New Roman"/>
          <w:sz w:val="24"/>
          <w:szCs w:val="24"/>
          <w:lang w:val="ky-KG"/>
        </w:rPr>
        <w:t>аба ырайы</w:t>
      </w:r>
      <w:r w:rsidR="00AF6179">
        <w:rPr>
          <w:rFonts w:ascii="Times New Roman" w:hAnsi="Times New Roman"/>
          <w:sz w:val="24"/>
          <w:szCs w:val="24"/>
          <w:lang w:val="ky-KG"/>
        </w:rPr>
        <w:t>н</w:t>
      </w:r>
      <w:r w:rsidR="00C306DA">
        <w:rPr>
          <w:rFonts w:ascii="Times New Roman" w:hAnsi="Times New Roman"/>
          <w:sz w:val="24"/>
          <w:szCs w:val="24"/>
          <w:lang w:val="ky-KG"/>
        </w:rPr>
        <w:t xml:space="preserve">ын </w:t>
      </w:r>
      <w:r w:rsidRPr="0042385F">
        <w:rPr>
          <w:rFonts w:ascii="Times New Roman" w:hAnsi="Times New Roman"/>
          <w:sz w:val="24"/>
          <w:szCs w:val="24"/>
          <w:lang w:val="ky-KG"/>
        </w:rPr>
        <w:t xml:space="preserve"> жылд</w:t>
      </w:r>
      <w:r w:rsidR="00AF6179">
        <w:rPr>
          <w:rFonts w:ascii="Times New Roman" w:hAnsi="Times New Roman"/>
          <w:sz w:val="24"/>
          <w:szCs w:val="24"/>
          <w:lang w:val="ky-KG"/>
        </w:rPr>
        <w:t xml:space="preserve">ык </w:t>
      </w:r>
      <w:r w:rsidRPr="0042385F">
        <w:rPr>
          <w:rFonts w:ascii="Times New Roman" w:hAnsi="Times New Roman"/>
          <w:sz w:val="24"/>
          <w:szCs w:val="24"/>
          <w:lang w:val="ky-KG"/>
        </w:rPr>
        <w:t xml:space="preserve">орточо температурасы </w:t>
      </w:r>
      <w:r w:rsidR="009603B0" w:rsidRPr="004C53A9">
        <w:rPr>
          <w:rFonts w:ascii="Times New Roman" w:hAnsi="Times New Roman"/>
          <w:sz w:val="24"/>
          <w:szCs w:val="24"/>
          <w:lang w:val="ky-KG"/>
        </w:rPr>
        <w:t>+</w:t>
      </w:r>
      <w:r w:rsidR="00CD236C" w:rsidRPr="0042385F">
        <w:rPr>
          <w:rFonts w:ascii="Times New Roman" w:hAnsi="Times New Roman"/>
          <w:sz w:val="24"/>
          <w:szCs w:val="24"/>
          <w:lang w:val="ky-KG"/>
        </w:rPr>
        <w:t>12,9 С</w:t>
      </w:r>
      <w:r w:rsidRPr="0042385F">
        <w:rPr>
          <w:rFonts w:ascii="Times New Roman" w:hAnsi="Times New Roman"/>
          <w:sz w:val="24"/>
          <w:szCs w:val="24"/>
          <w:lang w:val="ky-KG"/>
        </w:rPr>
        <w:t xml:space="preserve"> түзөт</w:t>
      </w:r>
      <w:r w:rsidR="00CD236C" w:rsidRPr="0042385F">
        <w:rPr>
          <w:rFonts w:ascii="Times New Roman" w:hAnsi="Times New Roman"/>
          <w:sz w:val="24"/>
          <w:szCs w:val="24"/>
          <w:lang w:val="ky-KG"/>
        </w:rPr>
        <w:t>.</w:t>
      </w:r>
    </w:p>
    <w:p w:rsidR="00CD236C" w:rsidRPr="002E2A83" w:rsidRDefault="00820B92" w:rsidP="001D31A4">
      <w:pPr>
        <w:pStyle w:val="a6"/>
        <w:spacing w:after="0" w:line="240" w:lineRule="auto"/>
        <w:ind w:left="0" w:firstLine="708"/>
        <w:jc w:val="both"/>
        <w:rPr>
          <w:rFonts w:ascii="Times New Roman" w:hAnsi="Times New Roman"/>
          <w:sz w:val="24"/>
          <w:szCs w:val="24"/>
        </w:rPr>
      </w:pPr>
      <w:r w:rsidRPr="002E2A83">
        <w:rPr>
          <w:rFonts w:ascii="Times New Roman" w:hAnsi="Times New Roman"/>
          <w:sz w:val="24"/>
          <w:szCs w:val="24"/>
        </w:rPr>
        <w:t>Шаардын л</w:t>
      </w:r>
      <w:r w:rsidR="00A61A39" w:rsidRPr="002E2A83">
        <w:rPr>
          <w:rFonts w:ascii="Times New Roman" w:hAnsi="Times New Roman"/>
          <w:sz w:val="24"/>
          <w:szCs w:val="24"/>
        </w:rPr>
        <w:t>андшафты тоол</w:t>
      </w:r>
      <w:r w:rsidR="00AF6179">
        <w:rPr>
          <w:rFonts w:ascii="Times New Roman" w:hAnsi="Times New Roman"/>
          <w:sz w:val="24"/>
          <w:szCs w:val="24"/>
          <w:lang w:val="ky-KG"/>
        </w:rPr>
        <w:t>у</w:t>
      </w:r>
      <w:r w:rsidR="00A61A39" w:rsidRPr="002E2A83">
        <w:rPr>
          <w:rFonts w:ascii="Times New Roman" w:hAnsi="Times New Roman"/>
          <w:sz w:val="24"/>
          <w:szCs w:val="24"/>
        </w:rPr>
        <w:t>у жана адыр</w:t>
      </w:r>
      <w:r w:rsidR="00C306DA">
        <w:rPr>
          <w:rFonts w:ascii="Times New Roman" w:hAnsi="Times New Roman"/>
          <w:sz w:val="24"/>
          <w:szCs w:val="24"/>
          <w:lang w:val="ky-KG"/>
        </w:rPr>
        <w:t>луу</w:t>
      </w:r>
      <w:r w:rsidR="00CD236C" w:rsidRPr="002E2A83">
        <w:rPr>
          <w:rFonts w:ascii="Times New Roman" w:hAnsi="Times New Roman"/>
          <w:sz w:val="24"/>
          <w:szCs w:val="24"/>
        </w:rPr>
        <w:t xml:space="preserve">. </w:t>
      </w:r>
      <w:r w:rsidR="00C306DA">
        <w:rPr>
          <w:rFonts w:ascii="Times New Roman" w:hAnsi="Times New Roman"/>
          <w:sz w:val="24"/>
          <w:szCs w:val="24"/>
        </w:rPr>
        <w:t>Шаард</w:t>
      </w:r>
      <w:r w:rsidR="00C306DA">
        <w:rPr>
          <w:rFonts w:ascii="Times New Roman" w:hAnsi="Times New Roman"/>
          <w:sz w:val="24"/>
          <w:szCs w:val="24"/>
          <w:lang w:val="ky-KG"/>
        </w:rPr>
        <w:t>ы</w:t>
      </w:r>
      <w:r w:rsidRPr="002E2A83">
        <w:rPr>
          <w:rFonts w:ascii="Times New Roman" w:hAnsi="Times New Roman"/>
          <w:sz w:val="24"/>
          <w:szCs w:val="24"/>
        </w:rPr>
        <w:t xml:space="preserve">н </w:t>
      </w:r>
      <w:r w:rsidR="00C306DA">
        <w:rPr>
          <w:rFonts w:ascii="Times New Roman" w:hAnsi="Times New Roman"/>
          <w:sz w:val="24"/>
          <w:szCs w:val="24"/>
        </w:rPr>
        <w:t>түндүк</w:t>
      </w:r>
      <w:r w:rsidR="00F0239E">
        <w:rPr>
          <w:rFonts w:ascii="Times New Roman" w:hAnsi="Times New Roman"/>
          <w:sz w:val="24"/>
          <w:szCs w:val="24"/>
          <w:lang w:val="ky-KG"/>
        </w:rPr>
        <w:t>-</w:t>
      </w:r>
      <w:r w:rsidRPr="002E2A83">
        <w:rPr>
          <w:rFonts w:ascii="Times New Roman" w:hAnsi="Times New Roman"/>
          <w:sz w:val="24"/>
          <w:szCs w:val="24"/>
        </w:rPr>
        <w:t xml:space="preserve">чыгыш тарабында, </w:t>
      </w:r>
      <w:r w:rsidR="00CD236C" w:rsidRPr="002E2A83">
        <w:rPr>
          <w:rFonts w:ascii="Times New Roman" w:hAnsi="Times New Roman"/>
          <w:sz w:val="24"/>
          <w:szCs w:val="24"/>
        </w:rPr>
        <w:t>30-40 километр</w:t>
      </w:r>
      <w:r w:rsidRPr="002E2A83">
        <w:rPr>
          <w:rFonts w:ascii="Times New Roman" w:hAnsi="Times New Roman"/>
          <w:sz w:val="24"/>
          <w:szCs w:val="24"/>
        </w:rPr>
        <w:t xml:space="preserve"> </w:t>
      </w:r>
      <w:r w:rsidR="00F0239E">
        <w:rPr>
          <w:rFonts w:ascii="Times New Roman" w:hAnsi="Times New Roman"/>
          <w:sz w:val="24"/>
          <w:szCs w:val="24"/>
          <w:lang w:val="ky-KG"/>
        </w:rPr>
        <w:t xml:space="preserve">алыстыкта </w:t>
      </w:r>
      <w:r w:rsidRPr="002E2A83">
        <w:rPr>
          <w:rFonts w:ascii="Times New Roman" w:hAnsi="Times New Roman"/>
          <w:sz w:val="24"/>
          <w:szCs w:val="24"/>
        </w:rPr>
        <w:t xml:space="preserve">Арстанбап жана Кара-Алма жаңгак токойлору жайгашкан. </w:t>
      </w:r>
      <w:r w:rsidR="00CD236C" w:rsidRPr="002E2A83">
        <w:rPr>
          <w:rFonts w:ascii="Times New Roman" w:hAnsi="Times New Roman"/>
          <w:sz w:val="24"/>
          <w:szCs w:val="24"/>
        </w:rPr>
        <w:t xml:space="preserve"> </w:t>
      </w:r>
      <w:r w:rsidRPr="002E2A83">
        <w:rPr>
          <w:rFonts w:ascii="Times New Roman" w:hAnsi="Times New Roman"/>
          <w:sz w:val="24"/>
          <w:szCs w:val="24"/>
        </w:rPr>
        <w:t xml:space="preserve">Шаардын аймагына жакын </w:t>
      </w:r>
      <w:r w:rsidR="00CD236C" w:rsidRPr="002E2A83">
        <w:rPr>
          <w:rFonts w:ascii="Times New Roman" w:hAnsi="Times New Roman"/>
          <w:sz w:val="24"/>
          <w:szCs w:val="24"/>
        </w:rPr>
        <w:t>К</w:t>
      </w:r>
      <w:r w:rsidR="006C2D2F">
        <w:rPr>
          <w:rFonts w:ascii="Times New Roman" w:hAnsi="Times New Roman"/>
          <w:sz w:val="24"/>
          <w:szCs w:val="24"/>
          <w:lang w:val="ky-KG"/>
        </w:rPr>
        <w:t>ө</w:t>
      </w:r>
      <w:r w:rsidR="00C306DA">
        <w:rPr>
          <w:rFonts w:ascii="Times New Roman" w:hAnsi="Times New Roman"/>
          <w:sz w:val="24"/>
          <w:szCs w:val="24"/>
          <w:lang w:val="ky-KG"/>
        </w:rPr>
        <w:t>к</w:t>
      </w:r>
      <w:r w:rsidR="006C2D2F">
        <w:rPr>
          <w:rFonts w:ascii="Times New Roman" w:hAnsi="Times New Roman"/>
          <w:sz w:val="24"/>
          <w:szCs w:val="24"/>
          <w:lang w:val="ky-KG"/>
        </w:rPr>
        <w:t>-</w:t>
      </w:r>
      <w:r w:rsidR="00C306DA">
        <w:rPr>
          <w:rFonts w:ascii="Times New Roman" w:hAnsi="Times New Roman"/>
          <w:sz w:val="24"/>
          <w:szCs w:val="24"/>
          <w:lang w:val="ky-KG"/>
        </w:rPr>
        <w:t>А</w:t>
      </w:r>
      <w:r w:rsidR="00CD236C" w:rsidRPr="002E2A83">
        <w:rPr>
          <w:rFonts w:ascii="Times New Roman" w:hAnsi="Times New Roman"/>
          <w:sz w:val="24"/>
          <w:szCs w:val="24"/>
        </w:rPr>
        <w:t>рт</w:t>
      </w:r>
      <w:r w:rsidRPr="002E2A83">
        <w:rPr>
          <w:rFonts w:ascii="Times New Roman" w:hAnsi="Times New Roman"/>
          <w:sz w:val="24"/>
          <w:szCs w:val="24"/>
        </w:rPr>
        <w:t xml:space="preserve"> дарыясы агып өтөт. Анд</w:t>
      </w:r>
      <w:r w:rsidR="00F0239E">
        <w:rPr>
          <w:rFonts w:ascii="Times New Roman" w:hAnsi="Times New Roman"/>
          <w:sz w:val="24"/>
          <w:szCs w:val="24"/>
          <w:lang w:val="ky-KG"/>
        </w:rPr>
        <w:t>а</w:t>
      </w:r>
      <w:r w:rsidRPr="002E2A83">
        <w:rPr>
          <w:rFonts w:ascii="Times New Roman" w:hAnsi="Times New Roman"/>
          <w:sz w:val="24"/>
          <w:szCs w:val="24"/>
        </w:rPr>
        <w:t>н сырткары, шаар</w:t>
      </w:r>
      <w:r w:rsidR="00C306DA">
        <w:rPr>
          <w:rFonts w:ascii="Times New Roman" w:hAnsi="Times New Roman"/>
          <w:sz w:val="24"/>
          <w:szCs w:val="24"/>
        </w:rPr>
        <w:t>дын аймагынан 16 км</w:t>
      </w:r>
      <w:r w:rsidR="00C306DA">
        <w:rPr>
          <w:rFonts w:ascii="Times New Roman" w:hAnsi="Times New Roman"/>
          <w:sz w:val="24"/>
          <w:szCs w:val="24"/>
          <w:lang w:val="ky-KG"/>
        </w:rPr>
        <w:t xml:space="preserve"> </w:t>
      </w:r>
      <w:r w:rsidRPr="002E2A83">
        <w:rPr>
          <w:rFonts w:ascii="Times New Roman" w:hAnsi="Times New Roman"/>
          <w:sz w:val="24"/>
          <w:szCs w:val="24"/>
        </w:rPr>
        <w:t xml:space="preserve"> узундуктагы Чо</w:t>
      </w:r>
      <w:r w:rsidR="00F0239E">
        <w:rPr>
          <w:rFonts w:ascii="Times New Roman" w:hAnsi="Times New Roman"/>
          <w:sz w:val="24"/>
          <w:szCs w:val="24"/>
          <w:lang w:val="ky-KG"/>
        </w:rPr>
        <w:t>ң</w:t>
      </w:r>
      <w:r w:rsidR="00C306DA">
        <w:rPr>
          <w:rFonts w:ascii="Times New Roman" w:hAnsi="Times New Roman"/>
          <w:sz w:val="24"/>
          <w:szCs w:val="24"/>
        </w:rPr>
        <w:t>-Арык</w:t>
      </w:r>
      <w:r w:rsidR="00CD236C" w:rsidRPr="002E2A83">
        <w:rPr>
          <w:rFonts w:ascii="Times New Roman" w:hAnsi="Times New Roman"/>
          <w:sz w:val="24"/>
          <w:szCs w:val="24"/>
        </w:rPr>
        <w:t xml:space="preserve"> </w:t>
      </w:r>
      <w:r w:rsidRPr="002E2A83">
        <w:rPr>
          <w:rFonts w:ascii="Times New Roman" w:hAnsi="Times New Roman"/>
          <w:sz w:val="24"/>
          <w:szCs w:val="24"/>
        </w:rPr>
        <w:t xml:space="preserve">жана </w:t>
      </w:r>
      <w:r w:rsidR="00CD236C" w:rsidRPr="002E2A83">
        <w:rPr>
          <w:rFonts w:ascii="Times New Roman" w:hAnsi="Times New Roman"/>
          <w:sz w:val="24"/>
          <w:szCs w:val="24"/>
        </w:rPr>
        <w:t xml:space="preserve"> Сел-Арык</w:t>
      </w:r>
      <w:r w:rsidRPr="002E2A83">
        <w:rPr>
          <w:rFonts w:ascii="Times New Roman" w:hAnsi="Times New Roman"/>
          <w:sz w:val="24"/>
          <w:szCs w:val="24"/>
        </w:rPr>
        <w:t xml:space="preserve"> </w:t>
      </w:r>
      <w:r w:rsidR="00F0239E">
        <w:rPr>
          <w:rFonts w:ascii="Times New Roman" w:hAnsi="Times New Roman"/>
          <w:sz w:val="24"/>
          <w:szCs w:val="24"/>
          <w:lang w:val="ky-KG"/>
        </w:rPr>
        <w:t xml:space="preserve">суулары </w:t>
      </w:r>
      <w:r w:rsidRPr="002E2A83">
        <w:rPr>
          <w:rFonts w:ascii="Times New Roman" w:hAnsi="Times New Roman"/>
          <w:sz w:val="24"/>
          <w:szCs w:val="24"/>
        </w:rPr>
        <w:t>агып өтөт.</w:t>
      </w:r>
    </w:p>
    <w:p w:rsidR="0029127A" w:rsidRPr="002E2A83" w:rsidRDefault="00CD236C" w:rsidP="001D31A4">
      <w:pPr>
        <w:pStyle w:val="a6"/>
        <w:spacing w:after="0" w:line="240" w:lineRule="auto"/>
        <w:ind w:left="0" w:firstLine="708"/>
        <w:jc w:val="both"/>
        <w:rPr>
          <w:rFonts w:ascii="Times New Roman" w:hAnsi="Times New Roman"/>
          <w:sz w:val="24"/>
          <w:szCs w:val="24"/>
        </w:rPr>
      </w:pPr>
      <w:r w:rsidRPr="002E2A83">
        <w:rPr>
          <w:rFonts w:ascii="Times New Roman" w:hAnsi="Times New Roman"/>
          <w:sz w:val="24"/>
          <w:szCs w:val="24"/>
        </w:rPr>
        <w:t xml:space="preserve">Жалал-Абад </w:t>
      </w:r>
      <w:r w:rsidR="00C306DA">
        <w:rPr>
          <w:rFonts w:ascii="Times New Roman" w:hAnsi="Times New Roman"/>
          <w:sz w:val="24"/>
          <w:szCs w:val="24"/>
        </w:rPr>
        <w:t>К</w:t>
      </w:r>
      <w:r w:rsidR="00C306DA">
        <w:rPr>
          <w:rFonts w:ascii="Times New Roman" w:hAnsi="Times New Roman"/>
          <w:sz w:val="24"/>
          <w:szCs w:val="24"/>
          <w:lang w:val="ky-KG"/>
        </w:rPr>
        <w:t>өк-Ар</w:t>
      </w:r>
      <w:r w:rsidR="00820B92" w:rsidRPr="002E2A83">
        <w:rPr>
          <w:rFonts w:ascii="Times New Roman" w:hAnsi="Times New Roman"/>
          <w:sz w:val="24"/>
          <w:szCs w:val="24"/>
        </w:rPr>
        <w:t xml:space="preserve">т дарыясынын </w:t>
      </w:r>
      <w:r w:rsidR="0029127A" w:rsidRPr="002E2A83">
        <w:rPr>
          <w:rFonts w:ascii="Times New Roman" w:hAnsi="Times New Roman"/>
          <w:sz w:val="24"/>
          <w:szCs w:val="24"/>
        </w:rPr>
        <w:t>өрөөнү</w:t>
      </w:r>
      <w:r w:rsidR="00C306DA">
        <w:rPr>
          <w:rFonts w:ascii="Times New Roman" w:hAnsi="Times New Roman"/>
          <w:sz w:val="24"/>
          <w:szCs w:val="24"/>
          <w:lang w:val="ky-KG"/>
        </w:rPr>
        <w:t>н</w:t>
      </w:r>
      <w:r w:rsidR="0029127A" w:rsidRPr="002E2A83">
        <w:rPr>
          <w:rFonts w:ascii="Times New Roman" w:hAnsi="Times New Roman"/>
          <w:sz w:val="24"/>
          <w:szCs w:val="24"/>
        </w:rPr>
        <w:t>дө жайгаш</w:t>
      </w:r>
      <w:r w:rsidR="00C306DA">
        <w:rPr>
          <w:rFonts w:ascii="Times New Roman" w:hAnsi="Times New Roman"/>
          <w:sz w:val="24"/>
          <w:szCs w:val="24"/>
        </w:rPr>
        <w:t>кан</w:t>
      </w:r>
      <w:r w:rsidR="00F0239E">
        <w:rPr>
          <w:rFonts w:ascii="Times New Roman" w:hAnsi="Times New Roman"/>
          <w:sz w:val="24"/>
          <w:szCs w:val="24"/>
          <w:lang w:val="ky-KG"/>
        </w:rPr>
        <w:t>дыг</w:t>
      </w:r>
      <w:r w:rsidR="00C306DA">
        <w:rPr>
          <w:rFonts w:ascii="Times New Roman" w:hAnsi="Times New Roman"/>
          <w:sz w:val="24"/>
          <w:szCs w:val="24"/>
        </w:rPr>
        <w:t>ына байланыштуу нөшөрлөп жа</w:t>
      </w:r>
      <w:r w:rsidR="00C306DA">
        <w:rPr>
          <w:rFonts w:ascii="Times New Roman" w:hAnsi="Times New Roman"/>
          <w:sz w:val="24"/>
          <w:szCs w:val="24"/>
          <w:lang w:val="ky-KG"/>
        </w:rPr>
        <w:t>аг</w:t>
      </w:r>
      <w:r w:rsidR="0029127A" w:rsidRPr="002E2A83">
        <w:rPr>
          <w:rFonts w:ascii="Times New Roman" w:hAnsi="Times New Roman"/>
          <w:sz w:val="24"/>
          <w:szCs w:val="24"/>
        </w:rPr>
        <w:t>ан жамгырдан жана жер титирөөлөрд</w:t>
      </w:r>
      <w:r w:rsidR="00C306DA">
        <w:rPr>
          <w:rFonts w:ascii="Times New Roman" w:hAnsi="Times New Roman"/>
          <w:sz w:val="24"/>
          <w:szCs w:val="24"/>
          <w:lang w:val="ky-KG"/>
        </w:rPr>
        <w:t>ө</w:t>
      </w:r>
      <w:r w:rsidR="0029127A" w:rsidRPr="002E2A83">
        <w:rPr>
          <w:rFonts w:ascii="Times New Roman" w:hAnsi="Times New Roman"/>
          <w:sz w:val="24"/>
          <w:szCs w:val="24"/>
        </w:rPr>
        <w:t xml:space="preserve">н </w:t>
      </w:r>
      <w:r w:rsidR="00C306DA">
        <w:rPr>
          <w:rFonts w:ascii="Times New Roman" w:hAnsi="Times New Roman"/>
          <w:sz w:val="24"/>
          <w:szCs w:val="24"/>
          <w:lang w:val="ky-KG"/>
        </w:rPr>
        <w:t xml:space="preserve">улам </w:t>
      </w:r>
      <w:r w:rsidR="0029127A" w:rsidRPr="002E2A83">
        <w:rPr>
          <w:rFonts w:ascii="Times New Roman" w:hAnsi="Times New Roman"/>
          <w:sz w:val="24"/>
          <w:szCs w:val="24"/>
        </w:rPr>
        <w:t xml:space="preserve">сел жана жер көчкүлөр болушу мүмкүн. </w:t>
      </w:r>
    </w:p>
    <w:p w:rsidR="001D31A4" w:rsidRDefault="0029127A" w:rsidP="00172643">
      <w:pPr>
        <w:pStyle w:val="a6"/>
        <w:spacing w:after="0" w:line="240" w:lineRule="auto"/>
        <w:ind w:left="0" w:firstLine="708"/>
        <w:jc w:val="both"/>
        <w:rPr>
          <w:rFonts w:ascii="Times New Roman" w:hAnsi="Times New Roman"/>
          <w:sz w:val="24"/>
          <w:szCs w:val="24"/>
          <w:lang w:val="ky-KG"/>
        </w:rPr>
      </w:pPr>
      <w:r w:rsidRPr="002E2A83">
        <w:rPr>
          <w:rFonts w:ascii="Times New Roman" w:hAnsi="Times New Roman"/>
          <w:sz w:val="24"/>
          <w:szCs w:val="24"/>
        </w:rPr>
        <w:t xml:space="preserve">Шаардын </w:t>
      </w:r>
      <w:r w:rsidR="00A61A39" w:rsidRPr="002E2A83">
        <w:rPr>
          <w:rFonts w:ascii="Times New Roman" w:hAnsi="Times New Roman"/>
          <w:sz w:val="24"/>
          <w:szCs w:val="24"/>
        </w:rPr>
        <w:t>экологиясын</w:t>
      </w:r>
      <w:r w:rsidR="00F0239E">
        <w:rPr>
          <w:rFonts w:ascii="Times New Roman" w:hAnsi="Times New Roman"/>
          <w:sz w:val="24"/>
          <w:szCs w:val="24"/>
          <w:lang w:val="ky-KG"/>
        </w:rPr>
        <w:t>ын</w:t>
      </w:r>
      <w:r w:rsidR="00A61A39" w:rsidRPr="002E2A83">
        <w:rPr>
          <w:rFonts w:ascii="Times New Roman" w:hAnsi="Times New Roman"/>
          <w:sz w:val="24"/>
          <w:szCs w:val="24"/>
        </w:rPr>
        <w:t xml:space="preserve"> бул</w:t>
      </w:r>
      <w:r w:rsidR="00C306DA">
        <w:rPr>
          <w:rFonts w:ascii="Times New Roman" w:hAnsi="Times New Roman"/>
          <w:sz w:val="24"/>
          <w:szCs w:val="24"/>
          <w:lang w:val="ky-KG"/>
        </w:rPr>
        <w:t>г</w:t>
      </w:r>
      <w:r w:rsidR="00F0239E">
        <w:rPr>
          <w:rFonts w:ascii="Times New Roman" w:hAnsi="Times New Roman"/>
          <w:sz w:val="24"/>
          <w:szCs w:val="24"/>
          <w:lang w:val="ky-KG"/>
        </w:rPr>
        <w:t xml:space="preserve">анышына </w:t>
      </w:r>
      <w:r w:rsidR="00CD236C" w:rsidRPr="002E2A83">
        <w:rPr>
          <w:rFonts w:ascii="Times New Roman" w:hAnsi="Times New Roman"/>
          <w:sz w:val="24"/>
          <w:szCs w:val="24"/>
        </w:rPr>
        <w:t>«Кыргыз Петролеум Компани»</w:t>
      </w:r>
      <w:r w:rsidRPr="002E2A83">
        <w:rPr>
          <w:rFonts w:ascii="Times New Roman" w:hAnsi="Times New Roman"/>
          <w:sz w:val="24"/>
          <w:szCs w:val="24"/>
        </w:rPr>
        <w:t xml:space="preserve"> ЖАК</w:t>
      </w:r>
      <w:r w:rsidR="006239AA">
        <w:rPr>
          <w:rFonts w:ascii="Times New Roman" w:hAnsi="Times New Roman"/>
          <w:sz w:val="24"/>
          <w:szCs w:val="24"/>
        </w:rPr>
        <w:t>,</w:t>
      </w:r>
      <w:r w:rsidR="00CD236C" w:rsidRPr="002E2A83">
        <w:rPr>
          <w:rFonts w:ascii="Times New Roman" w:hAnsi="Times New Roman"/>
          <w:sz w:val="24"/>
          <w:szCs w:val="24"/>
        </w:rPr>
        <w:t xml:space="preserve"> </w:t>
      </w:r>
      <w:r w:rsidR="006C2D2F">
        <w:rPr>
          <w:rFonts w:ascii="Times New Roman" w:hAnsi="Times New Roman"/>
          <w:sz w:val="24"/>
          <w:szCs w:val="24"/>
          <w:lang w:val="ky-KG"/>
        </w:rPr>
        <w:t>“Баэль-3” ЖЧКнун нефт</w:t>
      </w:r>
      <w:r w:rsidR="002730D2">
        <w:rPr>
          <w:rFonts w:ascii="Times New Roman" w:hAnsi="Times New Roman"/>
          <w:sz w:val="24"/>
          <w:szCs w:val="24"/>
          <w:lang w:val="ky-KG"/>
        </w:rPr>
        <w:t>ини</w:t>
      </w:r>
      <w:r w:rsidR="006C2D2F">
        <w:rPr>
          <w:rFonts w:ascii="Times New Roman" w:hAnsi="Times New Roman"/>
          <w:sz w:val="24"/>
          <w:szCs w:val="24"/>
          <w:lang w:val="ky-KG"/>
        </w:rPr>
        <w:t xml:space="preserve"> кайра иштетүүчү завод</w:t>
      </w:r>
      <w:r w:rsidR="00CD236C" w:rsidRPr="002E2A83">
        <w:rPr>
          <w:rFonts w:ascii="Times New Roman" w:hAnsi="Times New Roman"/>
          <w:sz w:val="24"/>
          <w:szCs w:val="24"/>
        </w:rPr>
        <w:t>,</w:t>
      </w:r>
      <w:r w:rsidR="006C2D2F">
        <w:rPr>
          <w:rFonts w:ascii="Times New Roman" w:hAnsi="Times New Roman"/>
          <w:sz w:val="24"/>
          <w:szCs w:val="24"/>
          <w:lang w:val="ky-KG"/>
        </w:rPr>
        <w:t xml:space="preserve"> КУА “Жалал-Абад</w:t>
      </w:r>
      <w:r w:rsidR="006C2D2F" w:rsidRPr="006C2D2F">
        <w:rPr>
          <w:rFonts w:ascii="Times New Roman" w:hAnsi="Times New Roman"/>
          <w:sz w:val="24"/>
          <w:szCs w:val="24"/>
          <w:lang w:val="ky-KG"/>
        </w:rPr>
        <w:t xml:space="preserve"> </w:t>
      </w:r>
      <w:r w:rsidR="006C2D2F">
        <w:rPr>
          <w:rFonts w:ascii="Times New Roman" w:hAnsi="Times New Roman"/>
          <w:sz w:val="24"/>
          <w:szCs w:val="24"/>
          <w:lang w:val="ky-KG"/>
        </w:rPr>
        <w:t>нефт</w:t>
      </w:r>
      <w:r w:rsidR="002730D2">
        <w:rPr>
          <w:rFonts w:ascii="Times New Roman" w:hAnsi="Times New Roman"/>
          <w:sz w:val="24"/>
          <w:szCs w:val="24"/>
          <w:lang w:val="ky-KG"/>
        </w:rPr>
        <w:t>ини</w:t>
      </w:r>
      <w:r w:rsidR="006C2D2F">
        <w:rPr>
          <w:rFonts w:ascii="Times New Roman" w:hAnsi="Times New Roman"/>
          <w:sz w:val="24"/>
          <w:szCs w:val="24"/>
          <w:lang w:val="ky-KG"/>
        </w:rPr>
        <w:t xml:space="preserve"> кайра иштетүүчү завод” ЖЧК,  </w:t>
      </w:r>
      <w:r w:rsidR="00CD236C" w:rsidRPr="002E2A83">
        <w:rPr>
          <w:rFonts w:ascii="Times New Roman" w:hAnsi="Times New Roman"/>
          <w:sz w:val="24"/>
          <w:szCs w:val="24"/>
        </w:rPr>
        <w:t xml:space="preserve"> «</w:t>
      </w:r>
      <w:r w:rsidRPr="002E2A83">
        <w:rPr>
          <w:rFonts w:ascii="Times New Roman" w:hAnsi="Times New Roman"/>
          <w:sz w:val="24"/>
          <w:szCs w:val="24"/>
        </w:rPr>
        <w:t>Жылуулук</w:t>
      </w:r>
      <w:r w:rsidR="00CD236C" w:rsidRPr="002E2A83">
        <w:rPr>
          <w:rFonts w:ascii="Times New Roman" w:hAnsi="Times New Roman"/>
          <w:sz w:val="24"/>
          <w:szCs w:val="24"/>
        </w:rPr>
        <w:t>»</w:t>
      </w:r>
      <w:r w:rsidRPr="002E2A83">
        <w:rPr>
          <w:rFonts w:ascii="Times New Roman" w:hAnsi="Times New Roman"/>
          <w:sz w:val="24"/>
          <w:szCs w:val="24"/>
        </w:rPr>
        <w:t xml:space="preserve"> РАБ</w:t>
      </w:r>
      <w:r w:rsidR="006C2D2F">
        <w:rPr>
          <w:rFonts w:ascii="Times New Roman" w:hAnsi="Times New Roman"/>
          <w:sz w:val="24"/>
          <w:szCs w:val="24"/>
          <w:lang w:val="ky-KG"/>
        </w:rPr>
        <w:t>, “Мин Ксин”ЖЧК</w:t>
      </w:r>
      <w:r w:rsidR="002730D2">
        <w:rPr>
          <w:rFonts w:ascii="Times New Roman" w:hAnsi="Times New Roman"/>
          <w:sz w:val="24"/>
          <w:szCs w:val="24"/>
          <w:lang w:val="ky-KG"/>
        </w:rPr>
        <w:t>, “Скай” ЖЧК</w:t>
      </w:r>
      <w:r w:rsidRPr="002E2A83">
        <w:rPr>
          <w:rFonts w:ascii="Times New Roman" w:hAnsi="Times New Roman"/>
          <w:sz w:val="24"/>
          <w:szCs w:val="24"/>
        </w:rPr>
        <w:t xml:space="preserve"> жана башкалар </w:t>
      </w:r>
      <w:r w:rsidR="006239AA">
        <w:rPr>
          <w:rFonts w:ascii="Times New Roman" w:hAnsi="Times New Roman"/>
          <w:sz w:val="24"/>
          <w:szCs w:val="24"/>
          <w:lang w:val="ky-KG"/>
        </w:rPr>
        <w:t xml:space="preserve">себеп </w:t>
      </w:r>
      <w:r w:rsidRPr="002E2A83">
        <w:rPr>
          <w:rFonts w:ascii="Times New Roman" w:hAnsi="Times New Roman"/>
          <w:sz w:val="24"/>
          <w:szCs w:val="24"/>
        </w:rPr>
        <w:t>бол</w:t>
      </w:r>
      <w:r w:rsidR="006239AA">
        <w:rPr>
          <w:rFonts w:ascii="Times New Roman" w:hAnsi="Times New Roman"/>
          <w:sz w:val="24"/>
          <w:szCs w:val="24"/>
          <w:lang w:val="ky-KG"/>
        </w:rPr>
        <w:t>от</w:t>
      </w:r>
      <w:r w:rsidR="00CD0CA0" w:rsidRPr="002E2A83">
        <w:rPr>
          <w:rFonts w:ascii="Times New Roman" w:hAnsi="Times New Roman"/>
          <w:sz w:val="24"/>
          <w:szCs w:val="24"/>
        </w:rPr>
        <w:t>.</w:t>
      </w:r>
      <w:bookmarkStart w:id="3" w:name="_Toc531268418"/>
    </w:p>
    <w:p w:rsidR="00172643" w:rsidRDefault="00172643" w:rsidP="00CD3CA3">
      <w:pPr>
        <w:pStyle w:val="20"/>
        <w:spacing w:before="0" w:line="240" w:lineRule="auto"/>
        <w:rPr>
          <w:rFonts w:ascii="Times New Roman" w:hAnsi="Times New Roman"/>
          <w:color w:val="auto"/>
          <w:sz w:val="24"/>
          <w:szCs w:val="24"/>
          <w:lang w:val="ky-KG"/>
        </w:rPr>
      </w:pPr>
    </w:p>
    <w:p w:rsidR="00CD236C" w:rsidRPr="00012963" w:rsidRDefault="00CD236C" w:rsidP="001D31A4">
      <w:pPr>
        <w:pStyle w:val="20"/>
        <w:spacing w:before="0" w:line="240" w:lineRule="auto"/>
        <w:ind w:firstLine="709"/>
        <w:rPr>
          <w:rFonts w:ascii="Times New Roman" w:hAnsi="Times New Roman"/>
          <w:color w:val="auto"/>
          <w:sz w:val="24"/>
          <w:szCs w:val="24"/>
          <w:lang w:val="ky-KG"/>
        </w:rPr>
      </w:pPr>
      <w:r w:rsidRPr="00012963">
        <w:rPr>
          <w:rFonts w:ascii="Times New Roman" w:hAnsi="Times New Roman"/>
          <w:color w:val="auto"/>
          <w:sz w:val="24"/>
          <w:szCs w:val="24"/>
          <w:lang w:val="ky-KG"/>
        </w:rPr>
        <w:t>2.2. Ресурс</w:t>
      </w:r>
      <w:r w:rsidR="006239AA">
        <w:rPr>
          <w:rFonts w:ascii="Times New Roman" w:hAnsi="Times New Roman"/>
          <w:color w:val="auto"/>
          <w:sz w:val="24"/>
          <w:szCs w:val="24"/>
          <w:lang w:val="ky-KG"/>
        </w:rPr>
        <w:t>т</w:t>
      </w:r>
      <w:r w:rsidR="0029127A" w:rsidRPr="00012963">
        <w:rPr>
          <w:rFonts w:ascii="Times New Roman" w:hAnsi="Times New Roman"/>
          <w:color w:val="auto"/>
          <w:sz w:val="24"/>
          <w:szCs w:val="24"/>
          <w:lang w:val="ky-KG"/>
        </w:rPr>
        <w:t>ук</w:t>
      </w:r>
      <w:r w:rsidRPr="00012963">
        <w:rPr>
          <w:rFonts w:ascii="Times New Roman" w:hAnsi="Times New Roman"/>
          <w:color w:val="auto"/>
          <w:sz w:val="24"/>
          <w:szCs w:val="24"/>
          <w:lang w:val="ky-KG"/>
        </w:rPr>
        <w:t xml:space="preserve"> фактор</w:t>
      </w:r>
      <w:bookmarkEnd w:id="3"/>
    </w:p>
    <w:p w:rsidR="00CD236C" w:rsidRPr="00012963" w:rsidRDefault="00CD236C" w:rsidP="001D31A4">
      <w:pPr>
        <w:pStyle w:val="a6"/>
        <w:spacing w:after="0" w:line="240" w:lineRule="auto"/>
        <w:ind w:left="0"/>
        <w:jc w:val="both"/>
        <w:rPr>
          <w:rFonts w:ascii="Times New Roman" w:hAnsi="Times New Roman"/>
          <w:sz w:val="24"/>
          <w:szCs w:val="24"/>
          <w:lang w:val="ky-KG"/>
        </w:rPr>
      </w:pPr>
    </w:p>
    <w:p w:rsidR="00CD236C" w:rsidRDefault="00CD236C" w:rsidP="001D31A4">
      <w:pPr>
        <w:pStyle w:val="a6"/>
        <w:spacing w:after="0" w:line="240" w:lineRule="auto"/>
        <w:ind w:left="0" w:firstLine="708"/>
        <w:jc w:val="both"/>
        <w:rPr>
          <w:rFonts w:ascii="Times New Roman" w:hAnsi="Times New Roman"/>
          <w:b/>
          <w:sz w:val="24"/>
          <w:szCs w:val="24"/>
          <w:lang w:val="ky-KG"/>
        </w:rPr>
      </w:pPr>
      <w:r w:rsidRPr="00012963">
        <w:rPr>
          <w:rFonts w:ascii="Times New Roman" w:hAnsi="Times New Roman"/>
          <w:b/>
          <w:sz w:val="24"/>
          <w:szCs w:val="24"/>
          <w:lang w:val="ky-KG"/>
        </w:rPr>
        <w:t xml:space="preserve">2.2.1. </w:t>
      </w:r>
      <w:r w:rsidR="0029127A" w:rsidRPr="00012963">
        <w:rPr>
          <w:rFonts w:ascii="Times New Roman" w:hAnsi="Times New Roman"/>
          <w:b/>
          <w:sz w:val="24"/>
          <w:szCs w:val="24"/>
          <w:lang w:val="ky-KG"/>
        </w:rPr>
        <w:t>Табиг</w:t>
      </w:r>
      <w:r w:rsidR="006239AA">
        <w:rPr>
          <w:rFonts w:ascii="Times New Roman" w:hAnsi="Times New Roman"/>
          <w:b/>
          <w:sz w:val="24"/>
          <w:szCs w:val="24"/>
          <w:lang w:val="ky-KG"/>
        </w:rPr>
        <w:t>ы</w:t>
      </w:r>
      <w:r w:rsidR="0029127A" w:rsidRPr="00012963">
        <w:rPr>
          <w:rFonts w:ascii="Times New Roman" w:hAnsi="Times New Roman"/>
          <w:b/>
          <w:sz w:val="24"/>
          <w:szCs w:val="24"/>
          <w:lang w:val="ky-KG"/>
        </w:rPr>
        <w:t xml:space="preserve">й </w:t>
      </w:r>
      <w:r w:rsidRPr="00012963">
        <w:rPr>
          <w:rFonts w:ascii="Times New Roman" w:hAnsi="Times New Roman"/>
          <w:b/>
          <w:sz w:val="24"/>
          <w:szCs w:val="24"/>
          <w:lang w:val="ky-KG"/>
        </w:rPr>
        <w:t>ресурс</w:t>
      </w:r>
      <w:r w:rsidR="0029127A" w:rsidRPr="00012963">
        <w:rPr>
          <w:rFonts w:ascii="Times New Roman" w:hAnsi="Times New Roman"/>
          <w:b/>
          <w:sz w:val="24"/>
          <w:szCs w:val="24"/>
          <w:lang w:val="ky-KG"/>
        </w:rPr>
        <w:t>тар</w:t>
      </w:r>
    </w:p>
    <w:p w:rsidR="000F6E8B" w:rsidRPr="00012963" w:rsidRDefault="000F6E8B" w:rsidP="001D31A4">
      <w:pPr>
        <w:pStyle w:val="a6"/>
        <w:spacing w:after="0" w:line="240" w:lineRule="auto"/>
        <w:ind w:left="0" w:firstLine="708"/>
        <w:jc w:val="both"/>
        <w:rPr>
          <w:rFonts w:ascii="Times New Roman" w:hAnsi="Times New Roman"/>
          <w:b/>
          <w:sz w:val="24"/>
          <w:szCs w:val="24"/>
          <w:lang w:val="ky-KG"/>
        </w:rPr>
      </w:pPr>
    </w:p>
    <w:p w:rsidR="000F6E8B" w:rsidRPr="00C306DA" w:rsidRDefault="00CD236C" w:rsidP="00C306DA">
      <w:pPr>
        <w:pStyle w:val="a6"/>
        <w:spacing w:after="0" w:line="240" w:lineRule="auto"/>
        <w:ind w:left="0" w:firstLine="708"/>
        <w:jc w:val="both"/>
        <w:rPr>
          <w:rFonts w:ascii="Times New Roman" w:hAnsi="Times New Roman"/>
          <w:sz w:val="24"/>
          <w:szCs w:val="24"/>
          <w:lang w:val="ky-KG"/>
        </w:rPr>
      </w:pPr>
      <w:r w:rsidRPr="00C306DA">
        <w:rPr>
          <w:rFonts w:ascii="Times New Roman" w:hAnsi="Times New Roman"/>
          <w:sz w:val="24"/>
          <w:szCs w:val="24"/>
          <w:lang w:val="ky-KG"/>
        </w:rPr>
        <w:t xml:space="preserve">Жалал-Абад </w:t>
      </w:r>
      <w:r w:rsidR="009C396B" w:rsidRPr="00C306DA">
        <w:rPr>
          <w:rFonts w:ascii="Times New Roman" w:hAnsi="Times New Roman"/>
          <w:sz w:val="24"/>
          <w:szCs w:val="24"/>
          <w:lang w:val="ky-KG"/>
        </w:rPr>
        <w:t xml:space="preserve">шаарынан </w:t>
      </w:r>
      <w:r w:rsidRPr="00C306DA">
        <w:rPr>
          <w:rFonts w:ascii="Times New Roman" w:hAnsi="Times New Roman"/>
          <w:sz w:val="24"/>
          <w:szCs w:val="24"/>
          <w:lang w:val="ky-KG"/>
        </w:rPr>
        <w:t xml:space="preserve"> </w:t>
      </w:r>
      <w:r w:rsidR="006239AA">
        <w:rPr>
          <w:rFonts w:ascii="Times New Roman" w:hAnsi="Times New Roman"/>
          <w:sz w:val="24"/>
          <w:szCs w:val="24"/>
          <w:lang w:val="ky-KG"/>
        </w:rPr>
        <w:t xml:space="preserve">деңиз деңгээлинен </w:t>
      </w:r>
      <w:r w:rsidRPr="00C306DA">
        <w:rPr>
          <w:rFonts w:ascii="Times New Roman" w:hAnsi="Times New Roman"/>
          <w:sz w:val="24"/>
          <w:szCs w:val="24"/>
          <w:lang w:val="ky-KG"/>
        </w:rPr>
        <w:t>975 метр</w:t>
      </w:r>
      <w:r w:rsidR="00701D87" w:rsidRPr="00C306DA">
        <w:rPr>
          <w:rFonts w:ascii="Times New Roman" w:hAnsi="Times New Roman"/>
          <w:sz w:val="24"/>
          <w:szCs w:val="24"/>
          <w:lang w:val="ky-KG"/>
        </w:rPr>
        <w:t xml:space="preserve"> </w:t>
      </w:r>
      <w:r w:rsidR="009C396B" w:rsidRPr="00C306DA">
        <w:rPr>
          <w:rFonts w:ascii="Times New Roman" w:hAnsi="Times New Roman"/>
          <w:sz w:val="24"/>
          <w:szCs w:val="24"/>
          <w:lang w:val="ky-KG"/>
        </w:rPr>
        <w:t>бийик</w:t>
      </w:r>
      <w:r w:rsidR="00C306DA">
        <w:rPr>
          <w:rFonts w:ascii="Times New Roman" w:hAnsi="Times New Roman"/>
          <w:sz w:val="24"/>
          <w:szCs w:val="24"/>
          <w:lang w:val="ky-KG"/>
        </w:rPr>
        <w:t>ти</w:t>
      </w:r>
      <w:r w:rsidR="006239AA">
        <w:rPr>
          <w:rFonts w:ascii="Times New Roman" w:hAnsi="Times New Roman"/>
          <w:sz w:val="24"/>
          <w:szCs w:val="24"/>
          <w:lang w:val="ky-KG"/>
        </w:rPr>
        <w:t>кт</w:t>
      </w:r>
      <w:r w:rsidR="00C306DA">
        <w:rPr>
          <w:rFonts w:ascii="Times New Roman" w:hAnsi="Times New Roman"/>
          <w:sz w:val="24"/>
          <w:szCs w:val="24"/>
          <w:lang w:val="ky-KG"/>
        </w:rPr>
        <w:t xml:space="preserve">е жайгашкан </w:t>
      </w:r>
      <w:r w:rsidR="00701D87" w:rsidRPr="00C306DA">
        <w:rPr>
          <w:rFonts w:ascii="Times New Roman" w:hAnsi="Times New Roman"/>
          <w:sz w:val="24"/>
          <w:szCs w:val="24"/>
          <w:lang w:val="ky-KG"/>
        </w:rPr>
        <w:t xml:space="preserve"> </w:t>
      </w:r>
      <w:r w:rsidR="009C396B" w:rsidRPr="00C306DA">
        <w:rPr>
          <w:rFonts w:ascii="Times New Roman" w:hAnsi="Times New Roman"/>
          <w:sz w:val="24"/>
          <w:szCs w:val="24"/>
          <w:lang w:val="ky-KG"/>
        </w:rPr>
        <w:t xml:space="preserve"> «</w:t>
      </w:r>
      <w:r w:rsidRPr="00C306DA">
        <w:rPr>
          <w:rFonts w:ascii="Times New Roman" w:hAnsi="Times New Roman"/>
          <w:sz w:val="24"/>
          <w:szCs w:val="24"/>
          <w:lang w:val="ky-KG"/>
        </w:rPr>
        <w:t>Жалал-Абад</w:t>
      </w:r>
      <w:r w:rsidR="009C396B" w:rsidRPr="00C306DA">
        <w:rPr>
          <w:rFonts w:ascii="Times New Roman" w:hAnsi="Times New Roman"/>
          <w:sz w:val="24"/>
          <w:szCs w:val="24"/>
          <w:lang w:val="ky-KG"/>
        </w:rPr>
        <w:t>» санаториясы</w:t>
      </w:r>
      <w:r w:rsidR="00C306DA">
        <w:rPr>
          <w:rFonts w:ascii="Times New Roman" w:hAnsi="Times New Roman"/>
          <w:sz w:val="24"/>
          <w:szCs w:val="24"/>
          <w:lang w:val="ky-KG"/>
        </w:rPr>
        <w:t xml:space="preserve"> минералдык сууларды өн</w:t>
      </w:r>
      <w:r w:rsidR="00C306DA" w:rsidRPr="009603B0">
        <w:rPr>
          <w:rFonts w:ascii="Times New Roman" w:hAnsi="Times New Roman"/>
          <w:color w:val="FF0000"/>
          <w:sz w:val="24"/>
          <w:szCs w:val="24"/>
          <w:lang w:val="ky-KG"/>
        </w:rPr>
        <w:t>ү</w:t>
      </w:r>
      <w:r w:rsidR="00C306DA">
        <w:rPr>
          <w:rFonts w:ascii="Times New Roman" w:hAnsi="Times New Roman"/>
          <w:sz w:val="24"/>
          <w:szCs w:val="24"/>
          <w:lang w:val="ky-KG"/>
        </w:rPr>
        <w:t xml:space="preserve">дүрөт, суунун </w:t>
      </w:r>
      <w:r w:rsidR="009C396B" w:rsidRPr="00C306DA">
        <w:rPr>
          <w:rFonts w:ascii="Times New Roman" w:hAnsi="Times New Roman"/>
          <w:sz w:val="24"/>
          <w:szCs w:val="24"/>
          <w:lang w:val="ky-KG"/>
        </w:rPr>
        <w:t xml:space="preserve"> өндүрүмдү</w:t>
      </w:r>
      <w:r w:rsidR="00701D87" w:rsidRPr="00C306DA">
        <w:rPr>
          <w:rFonts w:ascii="Times New Roman" w:hAnsi="Times New Roman"/>
          <w:sz w:val="24"/>
          <w:szCs w:val="24"/>
          <w:lang w:val="ky-KG"/>
        </w:rPr>
        <w:t>ү</w:t>
      </w:r>
      <w:r w:rsidR="009C396B" w:rsidRPr="00C306DA">
        <w:rPr>
          <w:rFonts w:ascii="Times New Roman" w:hAnsi="Times New Roman"/>
          <w:sz w:val="24"/>
          <w:szCs w:val="24"/>
          <w:lang w:val="ky-KG"/>
        </w:rPr>
        <w:t xml:space="preserve">лүгү </w:t>
      </w:r>
      <w:r w:rsidRPr="00C306DA">
        <w:rPr>
          <w:rFonts w:ascii="Times New Roman" w:hAnsi="Times New Roman"/>
          <w:sz w:val="24"/>
          <w:szCs w:val="24"/>
          <w:lang w:val="ky-KG"/>
        </w:rPr>
        <w:t xml:space="preserve"> </w:t>
      </w:r>
      <w:r w:rsidR="009C396B" w:rsidRPr="00C306DA">
        <w:rPr>
          <w:rFonts w:ascii="Times New Roman" w:hAnsi="Times New Roman"/>
          <w:sz w:val="24"/>
          <w:szCs w:val="24"/>
          <w:lang w:val="ky-KG"/>
        </w:rPr>
        <w:t xml:space="preserve">бир күндө </w:t>
      </w:r>
      <w:r w:rsidRPr="00C306DA">
        <w:rPr>
          <w:rFonts w:ascii="Times New Roman" w:hAnsi="Times New Roman"/>
          <w:sz w:val="24"/>
          <w:szCs w:val="24"/>
          <w:lang w:val="ky-KG"/>
        </w:rPr>
        <w:t>1 201 м</w:t>
      </w:r>
      <w:r w:rsidRPr="00C306DA">
        <w:rPr>
          <w:rFonts w:ascii="Times New Roman" w:hAnsi="Times New Roman"/>
          <w:sz w:val="24"/>
          <w:szCs w:val="24"/>
          <w:vertAlign w:val="superscript"/>
          <w:lang w:val="ky-KG"/>
        </w:rPr>
        <w:t>3</w:t>
      </w:r>
      <w:r w:rsidR="009C396B" w:rsidRPr="00C306DA">
        <w:rPr>
          <w:rFonts w:ascii="Times New Roman" w:hAnsi="Times New Roman"/>
          <w:sz w:val="24"/>
          <w:szCs w:val="24"/>
          <w:vertAlign w:val="superscript"/>
          <w:lang w:val="ky-KG"/>
        </w:rPr>
        <w:t xml:space="preserve"> </w:t>
      </w:r>
      <w:r w:rsidR="00701D87" w:rsidRPr="00C306DA">
        <w:rPr>
          <w:rFonts w:ascii="Times New Roman" w:hAnsi="Times New Roman"/>
          <w:sz w:val="24"/>
          <w:szCs w:val="24"/>
          <w:lang w:val="ky-KG"/>
        </w:rPr>
        <w:t xml:space="preserve">түзөт. </w:t>
      </w:r>
      <w:r w:rsidR="00701D87" w:rsidRPr="00E162CC">
        <w:rPr>
          <w:rFonts w:ascii="Times New Roman" w:hAnsi="Times New Roman"/>
          <w:sz w:val="24"/>
          <w:szCs w:val="24"/>
          <w:lang w:val="ky-KG"/>
        </w:rPr>
        <w:t>Суун</w:t>
      </w:r>
      <w:r w:rsidR="009C396B" w:rsidRPr="00E162CC">
        <w:rPr>
          <w:rFonts w:ascii="Times New Roman" w:hAnsi="Times New Roman"/>
          <w:sz w:val="24"/>
          <w:szCs w:val="24"/>
          <w:lang w:val="ky-KG"/>
        </w:rPr>
        <w:t>ун химиялык составы</w:t>
      </w:r>
      <w:r w:rsidR="006239AA">
        <w:rPr>
          <w:rFonts w:ascii="Times New Roman" w:hAnsi="Times New Roman"/>
          <w:sz w:val="24"/>
          <w:szCs w:val="24"/>
          <w:lang w:val="ky-KG"/>
        </w:rPr>
        <w:t xml:space="preserve"> </w:t>
      </w:r>
      <w:r w:rsidR="009C396B" w:rsidRPr="00E162CC">
        <w:rPr>
          <w:rFonts w:ascii="Times New Roman" w:hAnsi="Times New Roman"/>
          <w:sz w:val="24"/>
          <w:szCs w:val="24"/>
          <w:lang w:val="ky-KG"/>
        </w:rPr>
        <w:t>азот,</w:t>
      </w:r>
      <w:r w:rsidRPr="00E162CC">
        <w:rPr>
          <w:rFonts w:ascii="Times New Roman" w:hAnsi="Times New Roman"/>
          <w:sz w:val="24"/>
          <w:szCs w:val="24"/>
          <w:lang w:val="ky-KG"/>
        </w:rPr>
        <w:t xml:space="preserve"> хлоридно-гидрокарбонатносульфат</w:t>
      </w:r>
      <w:r w:rsidR="009C396B" w:rsidRPr="00E162CC">
        <w:rPr>
          <w:rFonts w:ascii="Times New Roman" w:hAnsi="Times New Roman"/>
          <w:sz w:val="24"/>
          <w:szCs w:val="24"/>
          <w:lang w:val="ky-KG"/>
        </w:rPr>
        <w:t xml:space="preserve">тык </w:t>
      </w:r>
      <w:r w:rsidRPr="00E162CC">
        <w:rPr>
          <w:rFonts w:ascii="Times New Roman" w:hAnsi="Times New Roman"/>
          <w:sz w:val="24"/>
          <w:szCs w:val="24"/>
          <w:lang w:val="ky-KG"/>
        </w:rPr>
        <w:t xml:space="preserve"> минерал</w:t>
      </w:r>
      <w:r w:rsidR="009C396B" w:rsidRPr="00E162CC">
        <w:rPr>
          <w:rFonts w:ascii="Times New Roman" w:hAnsi="Times New Roman"/>
          <w:sz w:val="24"/>
          <w:szCs w:val="24"/>
          <w:lang w:val="ky-KG"/>
        </w:rPr>
        <w:t>дык суу</w:t>
      </w:r>
      <w:r w:rsidR="00656A44">
        <w:rPr>
          <w:rFonts w:ascii="Times New Roman" w:hAnsi="Times New Roman"/>
          <w:sz w:val="24"/>
          <w:szCs w:val="24"/>
          <w:lang w:val="ky-KG"/>
        </w:rPr>
        <w:t>лардан турат</w:t>
      </w:r>
      <w:r w:rsidR="009C396B" w:rsidRPr="00E162CC">
        <w:rPr>
          <w:rFonts w:ascii="Times New Roman" w:hAnsi="Times New Roman"/>
          <w:sz w:val="24"/>
          <w:szCs w:val="24"/>
          <w:lang w:val="ky-KG"/>
        </w:rPr>
        <w:t>.</w:t>
      </w:r>
      <w:r w:rsidR="00656A44">
        <w:rPr>
          <w:rFonts w:ascii="Times New Roman" w:hAnsi="Times New Roman"/>
          <w:sz w:val="24"/>
          <w:szCs w:val="24"/>
          <w:lang w:val="ky-KG"/>
        </w:rPr>
        <w:t xml:space="preserve"> </w:t>
      </w:r>
      <w:r w:rsidR="009C396B" w:rsidRPr="00656A44">
        <w:rPr>
          <w:rFonts w:ascii="Times New Roman" w:hAnsi="Times New Roman"/>
          <w:sz w:val="24"/>
          <w:szCs w:val="24"/>
          <w:lang w:val="ky-KG"/>
        </w:rPr>
        <w:t>Суу</w:t>
      </w:r>
      <w:r w:rsidR="00701D87" w:rsidRPr="00656A44">
        <w:rPr>
          <w:rFonts w:ascii="Times New Roman" w:hAnsi="Times New Roman"/>
          <w:sz w:val="24"/>
          <w:szCs w:val="24"/>
          <w:lang w:val="ky-KG"/>
        </w:rPr>
        <w:t>н</w:t>
      </w:r>
      <w:r w:rsidR="009C396B" w:rsidRPr="00656A44">
        <w:rPr>
          <w:rFonts w:ascii="Times New Roman" w:hAnsi="Times New Roman"/>
          <w:sz w:val="24"/>
          <w:szCs w:val="24"/>
          <w:lang w:val="ky-KG"/>
        </w:rPr>
        <w:t>ун м</w:t>
      </w:r>
      <w:r w:rsidRPr="00656A44">
        <w:rPr>
          <w:rFonts w:ascii="Times New Roman" w:hAnsi="Times New Roman"/>
          <w:sz w:val="24"/>
          <w:szCs w:val="24"/>
          <w:lang w:val="ky-KG"/>
        </w:rPr>
        <w:t>инерализация</w:t>
      </w:r>
      <w:r w:rsidR="009C396B" w:rsidRPr="00656A44">
        <w:rPr>
          <w:rFonts w:ascii="Times New Roman" w:hAnsi="Times New Roman"/>
          <w:sz w:val="24"/>
          <w:szCs w:val="24"/>
          <w:lang w:val="ky-KG"/>
        </w:rPr>
        <w:t xml:space="preserve">лоосу </w:t>
      </w:r>
      <w:r w:rsidR="00701D87" w:rsidRPr="00656A44">
        <w:rPr>
          <w:rFonts w:ascii="Times New Roman" w:hAnsi="Times New Roman"/>
          <w:sz w:val="24"/>
          <w:szCs w:val="24"/>
          <w:lang w:val="ky-KG"/>
        </w:rPr>
        <w:t xml:space="preserve">бир литрге </w:t>
      </w:r>
      <w:r w:rsidRPr="00656A44">
        <w:rPr>
          <w:rFonts w:ascii="Times New Roman" w:hAnsi="Times New Roman"/>
          <w:sz w:val="24"/>
          <w:szCs w:val="24"/>
          <w:lang w:val="ky-KG"/>
        </w:rPr>
        <w:t>1,4-</w:t>
      </w:r>
      <w:r w:rsidR="00701D87" w:rsidRPr="00656A44">
        <w:rPr>
          <w:rFonts w:ascii="Times New Roman" w:hAnsi="Times New Roman"/>
          <w:sz w:val="24"/>
          <w:szCs w:val="24"/>
          <w:lang w:val="ky-KG"/>
        </w:rPr>
        <w:t>1,6 грамм</w:t>
      </w:r>
      <w:r w:rsidR="00656A44">
        <w:rPr>
          <w:rFonts w:ascii="Times New Roman" w:hAnsi="Times New Roman"/>
          <w:sz w:val="24"/>
          <w:szCs w:val="24"/>
          <w:lang w:val="ky-KG"/>
        </w:rPr>
        <w:t>ды түзөт</w:t>
      </w:r>
      <w:r w:rsidRPr="00656A44">
        <w:rPr>
          <w:rFonts w:ascii="Times New Roman" w:hAnsi="Times New Roman"/>
          <w:sz w:val="24"/>
          <w:szCs w:val="24"/>
          <w:lang w:val="ky-KG"/>
        </w:rPr>
        <w:t>.</w:t>
      </w:r>
    </w:p>
    <w:p w:rsidR="00CD236C" w:rsidRPr="0042385F" w:rsidRDefault="009C396B" w:rsidP="001D31A4">
      <w:pPr>
        <w:pStyle w:val="a6"/>
        <w:spacing w:after="0" w:line="240" w:lineRule="auto"/>
        <w:ind w:left="0" w:firstLine="708"/>
        <w:jc w:val="both"/>
        <w:rPr>
          <w:rFonts w:ascii="Times New Roman" w:hAnsi="Times New Roman"/>
          <w:sz w:val="24"/>
          <w:szCs w:val="24"/>
          <w:lang w:val="ky-KG"/>
        </w:rPr>
      </w:pPr>
      <w:r w:rsidRPr="000F6E8B">
        <w:rPr>
          <w:rFonts w:ascii="Times New Roman" w:hAnsi="Times New Roman"/>
          <w:sz w:val="24"/>
          <w:szCs w:val="24"/>
          <w:lang w:val="ky-KG"/>
        </w:rPr>
        <w:t>«</w:t>
      </w:r>
      <w:r w:rsidR="00CD236C" w:rsidRPr="000F6E8B">
        <w:rPr>
          <w:rFonts w:ascii="Times New Roman" w:hAnsi="Times New Roman"/>
          <w:sz w:val="24"/>
          <w:szCs w:val="24"/>
          <w:lang w:val="ky-KG"/>
        </w:rPr>
        <w:t>Жалал-Абад</w:t>
      </w:r>
      <w:r w:rsidR="00701D87" w:rsidRPr="000F6E8B">
        <w:rPr>
          <w:rFonts w:ascii="Times New Roman" w:hAnsi="Times New Roman"/>
          <w:sz w:val="24"/>
          <w:szCs w:val="24"/>
          <w:lang w:val="ky-KG"/>
        </w:rPr>
        <w:t>» санаториясыны</w:t>
      </w:r>
      <w:r w:rsidR="00C306DA">
        <w:rPr>
          <w:rFonts w:ascii="Times New Roman" w:hAnsi="Times New Roman"/>
          <w:sz w:val="24"/>
          <w:szCs w:val="24"/>
          <w:lang w:val="ky-KG"/>
        </w:rPr>
        <w:t>н борборун</w:t>
      </w:r>
      <w:r w:rsidR="00656A44">
        <w:rPr>
          <w:rFonts w:ascii="Times New Roman" w:hAnsi="Times New Roman"/>
          <w:sz w:val="24"/>
          <w:szCs w:val="24"/>
          <w:lang w:val="ky-KG"/>
        </w:rPr>
        <w:t>ан</w:t>
      </w:r>
      <w:r w:rsidRPr="000F6E8B">
        <w:rPr>
          <w:rFonts w:ascii="Times New Roman" w:hAnsi="Times New Roman"/>
          <w:sz w:val="24"/>
          <w:szCs w:val="24"/>
          <w:lang w:val="ky-KG"/>
        </w:rPr>
        <w:t xml:space="preserve"> </w:t>
      </w:r>
      <w:r w:rsidR="00656A44">
        <w:rPr>
          <w:rFonts w:ascii="Times New Roman" w:hAnsi="Times New Roman"/>
          <w:sz w:val="24"/>
          <w:szCs w:val="24"/>
          <w:lang w:val="ky-KG"/>
        </w:rPr>
        <w:t xml:space="preserve">2 </w:t>
      </w:r>
      <w:r w:rsidRPr="000F6E8B">
        <w:rPr>
          <w:rFonts w:ascii="Times New Roman" w:hAnsi="Times New Roman"/>
          <w:sz w:val="24"/>
          <w:szCs w:val="24"/>
          <w:lang w:val="ky-KG"/>
        </w:rPr>
        <w:t>километр ар</w:t>
      </w:r>
      <w:r w:rsidR="00C306DA">
        <w:rPr>
          <w:rFonts w:ascii="Times New Roman" w:hAnsi="Times New Roman"/>
          <w:sz w:val="24"/>
          <w:szCs w:val="24"/>
          <w:lang w:val="ky-KG"/>
        </w:rPr>
        <w:t>а</w:t>
      </w:r>
      <w:r w:rsidR="00656A44">
        <w:rPr>
          <w:rFonts w:ascii="Times New Roman" w:hAnsi="Times New Roman"/>
          <w:sz w:val="24"/>
          <w:szCs w:val="24"/>
          <w:lang w:val="ky-KG"/>
        </w:rPr>
        <w:t>лыкт</w:t>
      </w:r>
      <w:r w:rsidRPr="000F6E8B">
        <w:rPr>
          <w:rFonts w:ascii="Times New Roman" w:hAnsi="Times New Roman"/>
          <w:sz w:val="24"/>
          <w:szCs w:val="24"/>
          <w:lang w:val="ky-KG"/>
        </w:rPr>
        <w:t>а</w:t>
      </w:r>
      <w:r w:rsidR="00CD236C" w:rsidRPr="000F6E8B">
        <w:rPr>
          <w:rFonts w:ascii="Times New Roman" w:hAnsi="Times New Roman"/>
          <w:sz w:val="24"/>
          <w:szCs w:val="24"/>
          <w:lang w:val="ky-KG"/>
        </w:rPr>
        <w:t xml:space="preserve"> №27</w:t>
      </w:r>
      <w:r w:rsidRPr="000F6E8B">
        <w:rPr>
          <w:rFonts w:ascii="Times New Roman" w:hAnsi="Times New Roman"/>
          <w:sz w:val="24"/>
          <w:szCs w:val="24"/>
          <w:lang w:val="ky-KG"/>
        </w:rPr>
        <w:t xml:space="preserve"> минералдык суу кени жайгашкан</w:t>
      </w:r>
      <w:r w:rsidR="00206F89">
        <w:rPr>
          <w:rFonts w:ascii="Times New Roman" w:hAnsi="Times New Roman"/>
          <w:sz w:val="24"/>
          <w:szCs w:val="24"/>
          <w:lang w:val="ky-KG"/>
        </w:rPr>
        <w:t xml:space="preserve">. Бул суу </w:t>
      </w:r>
      <w:r w:rsidR="001554C3" w:rsidRPr="0042385F">
        <w:rPr>
          <w:rFonts w:ascii="Times New Roman" w:hAnsi="Times New Roman"/>
          <w:sz w:val="24"/>
          <w:szCs w:val="24"/>
          <w:lang w:val="ky-KG"/>
        </w:rPr>
        <w:t xml:space="preserve">«Келечек» ЖАК тарабынан </w:t>
      </w:r>
      <w:r w:rsidR="00701D87" w:rsidRPr="0042385F">
        <w:rPr>
          <w:rFonts w:ascii="Times New Roman" w:hAnsi="Times New Roman"/>
          <w:sz w:val="24"/>
          <w:szCs w:val="24"/>
          <w:lang w:val="ky-KG"/>
        </w:rPr>
        <w:t xml:space="preserve">өндүрүлүүчү </w:t>
      </w:r>
      <w:r w:rsidR="00CD236C" w:rsidRPr="0042385F">
        <w:rPr>
          <w:rFonts w:ascii="Times New Roman" w:hAnsi="Times New Roman"/>
          <w:sz w:val="24"/>
          <w:szCs w:val="24"/>
          <w:lang w:val="ky-KG"/>
        </w:rPr>
        <w:t>«Жалал-Абад №27»</w:t>
      </w:r>
      <w:r w:rsidR="00701D87" w:rsidRPr="0042385F">
        <w:rPr>
          <w:rFonts w:ascii="Times New Roman" w:hAnsi="Times New Roman"/>
          <w:sz w:val="24"/>
          <w:szCs w:val="24"/>
          <w:lang w:val="ky-KG"/>
        </w:rPr>
        <w:t xml:space="preserve"> минерал</w:t>
      </w:r>
      <w:r w:rsidR="00C306DA">
        <w:rPr>
          <w:rFonts w:ascii="Times New Roman" w:hAnsi="Times New Roman"/>
          <w:sz w:val="24"/>
          <w:szCs w:val="24"/>
          <w:lang w:val="ky-KG"/>
        </w:rPr>
        <w:t>д</w:t>
      </w:r>
      <w:r w:rsidR="00701D87" w:rsidRPr="0042385F">
        <w:rPr>
          <w:rFonts w:ascii="Times New Roman" w:hAnsi="Times New Roman"/>
          <w:sz w:val="24"/>
          <w:szCs w:val="24"/>
          <w:lang w:val="ky-KG"/>
        </w:rPr>
        <w:t xml:space="preserve">ык </w:t>
      </w:r>
      <w:r w:rsidR="00701D87" w:rsidRPr="004C53A9">
        <w:rPr>
          <w:rFonts w:ascii="Times New Roman" w:hAnsi="Times New Roman"/>
          <w:sz w:val="24"/>
          <w:szCs w:val="24"/>
          <w:lang w:val="ky-KG"/>
        </w:rPr>
        <w:t>суусу</w:t>
      </w:r>
      <w:r w:rsidR="009603B0" w:rsidRPr="004C53A9">
        <w:rPr>
          <w:rFonts w:ascii="Times New Roman" w:hAnsi="Times New Roman"/>
          <w:sz w:val="24"/>
          <w:szCs w:val="24"/>
          <w:lang w:val="ky-KG"/>
        </w:rPr>
        <w:t>нун негизи</w:t>
      </w:r>
      <w:r w:rsidR="00206F89">
        <w:rPr>
          <w:rFonts w:ascii="Times New Roman" w:hAnsi="Times New Roman"/>
          <w:sz w:val="24"/>
          <w:szCs w:val="24"/>
          <w:lang w:val="ky-KG"/>
        </w:rPr>
        <w:t xml:space="preserve"> болуп, б</w:t>
      </w:r>
      <w:r w:rsidR="00701D87" w:rsidRPr="0042385F">
        <w:rPr>
          <w:rFonts w:ascii="Times New Roman" w:hAnsi="Times New Roman"/>
          <w:sz w:val="24"/>
          <w:szCs w:val="24"/>
          <w:lang w:val="ky-KG"/>
        </w:rPr>
        <w:t xml:space="preserve">ир жылда </w:t>
      </w:r>
      <w:r w:rsidR="00C306DA" w:rsidRPr="002E2A83">
        <w:rPr>
          <w:rFonts w:ascii="Times New Roman" w:hAnsi="Times New Roman"/>
          <w:sz w:val="24"/>
          <w:szCs w:val="24"/>
          <w:lang w:val="ky-KG"/>
        </w:rPr>
        <w:t xml:space="preserve"> </w:t>
      </w:r>
      <w:r w:rsidR="00321160" w:rsidRPr="002E2A83">
        <w:rPr>
          <w:rFonts w:ascii="Times New Roman" w:hAnsi="Times New Roman"/>
          <w:sz w:val="24"/>
          <w:szCs w:val="24"/>
          <w:lang w:val="ky-KG"/>
        </w:rPr>
        <w:t>4000</w:t>
      </w:r>
      <w:r w:rsidR="00CD236C" w:rsidRPr="0042385F">
        <w:rPr>
          <w:rFonts w:ascii="Times New Roman" w:hAnsi="Times New Roman"/>
          <w:sz w:val="24"/>
          <w:szCs w:val="24"/>
          <w:lang w:val="ky-KG"/>
        </w:rPr>
        <w:t xml:space="preserve">  </w:t>
      </w:r>
      <w:r w:rsidR="001554C3" w:rsidRPr="0042385F">
        <w:rPr>
          <w:rFonts w:ascii="Times New Roman" w:hAnsi="Times New Roman"/>
          <w:sz w:val="24"/>
          <w:szCs w:val="24"/>
          <w:lang w:val="ky-KG"/>
        </w:rPr>
        <w:t>миң</w:t>
      </w:r>
      <w:r w:rsidR="00CD236C" w:rsidRPr="0042385F">
        <w:rPr>
          <w:rFonts w:ascii="Times New Roman" w:hAnsi="Times New Roman"/>
          <w:sz w:val="24"/>
          <w:szCs w:val="24"/>
          <w:lang w:val="ky-KG"/>
        </w:rPr>
        <w:t xml:space="preserve"> литр</w:t>
      </w:r>
      <w:r w:rsidR="00C306DA">
        <w:rPr>
          <w:rFonts w:ascii="Times New Roman" w:hAnsi="Times New Roman"/>
          <w:sz w:val="24"/>
          <w:szCs w:val="24"/>
          <w:lang w:val="ky-KG"/>
        </w:rPr>
        <w:t xml:space="preserve">ге жакын </w:t>
      </w:r>
      <w:r w:rsidR="00701D87" w:rsidRPr="0042385F">
        <w:rPr>
          <w:rFonts w:ascii="Times New Roman" w:hAnsi="Times New Roman"/>
          <w:sz w:val="24"/>
          <w:szCs w:val="24"/>
          <w:lang w:val="ky-KG"/>
        </w:rPr>
        <w:t xml:space="preserve"> минералдык суу чыгарылат</w:t>
      </w:r>
      <w:r w:rsidR="00CD236C" w:rsidRPr="0042385F">
        <w:rPr>
          <w:rFonts w:ascii="Times New Roman" w:hAnsi="Times New Roman"/>
          <w:sz w:val="24"/>
          <w:szCs w:val="24"/>
          <w:lang w:val="ky-KG"/>
        </w:rPr>
        <w:t>.</w:t>
      </w:r>
    </w:p>
    <w:p w:rsidR="00CD236C" w:rsidRPr="0042385F" w:rsidRDefault="001554C3" w:rsidP="001D31A4">
      <w:pPr>
        <w:pStyle w:val="a6"/>
        <w:spacing w:after="0" w:line="240" w:lineRule="auto"/>
        <w:ind w:left="0" w:firstLine="708"/>
        <w:jc w:val="both"/>
        <w:rPr>
          <w:rFonts w:ascii="Times New Roman" w:hAnsi="Times New Roman"/>
          <w:sz w:val="24"/>
          <w:szCs w:val="24"/>
          <w:lang w:val="ky-KG"/>
        </w:rPr>
      </w:pPr>
      <w:r w:rsidRPr="0042385F">
        <w:rPr>
          <w:rFonts w:ascii="Times New Roman" w:hAnsi="Times New Roman"/>
          <w:sz w:val="24"/>
          <w:szCs w:val="24"/>
          <w:lang w:val="ky-KG"/>
        </w:rPr>
        <w:t>«</w:t>
      </w:r>
      <w:r w:rsidR="00CD236C" w:rsidRPr="0042385F">
        <w:rPr>
          <w:rFonts w:ascii="Times New Roman" w:hAnsi="Times New Roman"/>
          <w:sz w:val="24"/>
          <w:szCs w:val="24"/>
          <w:lang w:val="ky-KG"/>
        </w:rPr>
        <w:t>Жалал-Абад</w:t>
      </w:r>
      <w:r w:rsidRPr="0042385F">
        <w:rPr>
          <w:rFonts w:ascii="Times New Roman" w:hAnsi="Times New Roman"/>
          <w:sz w:val="24"/>
          <w:szCs w:val="24"/>
          <w:lang w:val="ky-KG"/>
        </w:rPr>
        <w:t>» санаториясы</w:t>
      </w:r>
      <w:r w:rsidR="00206F89">
        <w:rPr>
          <w:rFonts w:ascii="Times New Roman" w:hAnsi="Times New Roman"/>
          <w:sz w:val="24"/>
          <w:szCs w:val="24"/>
          <w:lang w:val="ky-KG"/>
        </w:rPr>
        <w:t xml:space="preserve">нын </w:t>
      </w:r>
      <w:r w:rsidRPr="0042385F">
        <w:rPr>
          <w:rFonts w:ascii="Times New Roman" w:hAnsi="Times New Roman"/>
          <w:sz w:val="24"/>
          <w:szCs w:val="24"/>
          <w:lang w:val="ky-KG"/>
        </w:rPr>
        <w:t>де</w:t>
      </w:r>
      <w:r w:rsidR="00206F89">
        <w:rPr>
          <w:rFonts w:ascii="Times New Roman" w:hAnsi="Times New Roman"/>
          <w:sz w:val="24"/>
          <w:szCs w:val="24"/>
          <w:lang w:val="ky-KG"/>
        </w:rPr>
        <w:t>н</w:t>
      </w:r>
      <w:r w:rsidRPr="0042385F">
        <w:rPr>
          <w:rFonts w:ascii="Times New Roman" w:hAnsi="Times New Roman"/>
          <w:sz w:val="24"/>
          <w:szCs w:val="24"/>
          <w:lang w:val="ky-KG"/>
        </w:rPr>
        <w:t xml:space="preserve"> соолукту чыңдоо </w:t>
      </w:r>
      <w:r w:rsidR="00206F89">
        <w:rPr>
          <w:rFonts w:ascii="Times New Roman" w:hAnsi="Times New Roman"/>
          <w:sz w:val="24"/>
          <w:szCs w:val="24"/>
          <w:lang w:val="ky-KG"/>
        </w:rPr>
        <w:t xml:space="preserve">багытында </w:t>
      </w:r>
      <w:r w:rsidRPr="0042385F">
        <w:rPr>
          <w:rFonts w:ascii="Times New Roman" w:hAnsi="Times New Roman"/>
          <w:sz w:val="24"/>
          <w:szCs w:val="24"/>
          <w:lang w:val="ky-KG"/>
        </w:rPr>
        <w:t xml:space="preserve">туризмди өнүктүрүүгө чоң </w:t>
      </w:r>
      <w:r w:rsidR="00206F89">
        <w:rPr>
          <w:rFonts w:ascii="Times New Roman" w:hAnsi="Times New Roman"/>
          <w:sz w:val="24"/>
          <w:szCs w:val="24"/>
          <w:lang w:val="ky-KG"/>
        </w:rPr>
        <w:t xml:space="preserve">мүмкүнчүлүгү </w:t>
      </w:r>
      <w:r w:rsidRPr="0042385F">
        <w:rPr>
          <w:rFonts w:ascii="Times New Roman" w:hAnsi="Times New Roman"/>
          <w:sz w:val="24"/>
          <w:szCs w:val="24"/>
          <w:lang w:val="ky-KG"/>
        </w:rPr>
        <w:t>бар.</w:t>
      </w:r>
      <w:r w:rsidR="00E64C09" w:rsidRPr="0042385F">
        <w:rPr>
          <w:rFonts w:ascii="Times New Roman" w:hAnsi="Times New Roman"/>
          <w:sz w:val="24"/>
          <w:szCs w:val="24"/>
          <w:lang w:val="ky-KG"/>
        </w:rPr>
        <w:t xml:space="preserve"> 2022</w:t>
      </w:r>
      <w:r w:rsidRPr="0042385F">
        <w:rPr>
          <w:rFonts w:ascii="Times New Roman" w:hAnsi="Times New Roman"/>
          <w:sz w:val="24"/>
          <w:szCs w:val="24"/>
          <w:lang w:val="ky-KG"/>
        </w:rPr>
        <w:t>-жылдын жыйынты</w:t>
      </w:r>
      <w:r w:rsidR="00C306DA">
        <w:rPr>
          <w:rFonts w:ascii="Times New Roman" w:hAnsi="Times New Roman"/>
          <w:sz w:val="24"/>
          <w:szCs w:val="24"/>
          <w:lang w:val="ky-KG"/>
        </w:rPr>
        <w:t>гы</w:t>
      </w:r>
      <w:r w:rsidRPr="0042385F">
        <w:rPr>
          <w:rFonts w:ascii="Times New Roman" w:hAnsi="Times New Roman"/>
          <w:sz w:val="24"/>
          <w:szCs w:val="24"/>
          <w:lang w:val="ky-KG"/>
        </w:rPr>
        <w:t xml:space="preserve"> менен «Жалал-</w:t>
      </w:r>
      <w:r w:rsidR="00E67CD8" w:rsidRPr="0042385F">
        <w:rPr>
          <w:rFonts w:ascii="Times New Roman" w:hAnsi="Times New Roman"/>
          <w:sz w:val="24"/>
          <w:szCs w:val="24"/>
          <w:lang w:val="ky-KG"/>
        </w:rPr>
        <w:t xml:space="preserve">Абад» </w:t>
      </w:r>
      <w:r w:rsidR="00C306DA">
        <w:rPr>
          <w:rFonts w:ascii="Times New Roman" w:hAnsi="Times New Roman"/>
          <w:sz w:val="24"/>
          <w:szCs w:val="24"/>
          <w:lang w:val="ky-KG"/>
        </w:rPr>
        <w:t>санаториясы</w:t>
      </w:r>
      <w:r w:rsidR="00C306DA" w:rsidRPr="0042385F">
        <w:rPr>
          <w:rFonts w:ascii="Times New Roman" w:hAnsi="Times New Roman"/>
          <w:sz w:val="24"/>
          <w:szCs w:val="24"/>
          <w:lang w:val="ky-KG"/>
        </w:rPr>
        <w:t xml:space="preserve"> </w:t>
      </w:r>
      <w:r w:rsidR="00E67CD8" w:rsidRPr="0042385F">
        <w:rPr>
          <w:rFonts w:ascii="Times New Roman" w:hAnsi="Times New Roman"/>
          <w:sz w:val="24"/>
          <w:szCs w:val="24"/>
          <w:lang w:val="ky-KG"/>
        </w:rPr>
        <w:t>тарабынан  126</w:t>
      </w:r>
      <w:r w:rsidRPr="0042385F">
        <w:rPr>
          <w:rFonts w:ascii="Times New Roman" w:hAnsi="Times New Roman"/>
          <w:sz w:val="24"/>
          <w:szCs w:val="24"/>
          <w:lang w:val="ky-KG"/>
        </w:rPr>
        <w:t>,</w:t>
      </w:r>
      <w:r w:rsidR="00E67CD8" w:rsidRPr="0042385F">
        <w:rPr>
          <w:rFonts w:ascii="Times New Roman" w:hAnsi="Times New Roman"/>
          <w:sz w:val="24"/>
          <w:szCs w:val="24"/>
          <w:lang w:val="ky-KG"/>
        </w:rPr>
        <w:t>7</w:t>
      </w:r>
      <w:r w:rsidR="00C306DA">
        <w:rPr>
          <w:rFonts w:ascii="Times New Roman" w:hAnsi="Times New Roman"/>
          <w:sz w:val="24"/>
          <w:szCs w:val="24"/>
          <w:lang w:val="ky-KG"/>
        </w:rPr>
        <w:t xml:space="preserve"> млн. сомдук кызмат көрсөтүлгөн</w:t>
      </w:r>
      <w:r w:rsidR="00E67CD8" w:rsidRPr="0042385F">
        <w:rPr>
          <w:rFonts w:ascii="Times New Roman" w:hAnsi="Times New Roman"/>
          <w:sz w:val="24"/>
          <w:szCs w:val="24"/>
          <w:lang w:val="ky-KG"/>
        </w:rPr>
        <w:t>.</w:t>
      </w:r>
    </w:p>
    <w:p w:rsidR="001D31A4" w:rsidRPr="0042385F" w:rsidRDefault="001D31A4" w:rsidP="001D31A4">
      <w:pPr>
        <w:pStyle w:val="a6"/>
        <w:spacing w:after="0" w:line="240" w:lineRule="auto"/>
        <w:ind w:left="0"/>
        <w:jc w:val="both"/>
        <w:rPr>
          <w:rFonts w:ascii="Times New Roman" w:hAnsi="Times New Roman"/>
          <w:b/>
          <w:sz w:val="24"/>
          <w:szCs w:val="24"/>
          <w:lang w:val="ky-KG"/>
        </w:rPr>
      </w:pPr>
    </w:p>
    <w:p w:rsidR="00340EC0" w:rsidRDefault="00CD236C" w:rsidP="00206F89">
      <w:pPr>
        <w:pStyle w:val="a6"/>
        <w:spacing w:after="0" w:line="240" w:lineRule="auto"/>
        <w:ind w:left="0" w:firstLine="709"/>
        <w:jc w:val="both"/>
        <w:rPr>
          <w:rFonts w:ascii="Times New Roman" w:hAnsi="Times New Roman"/>
          <w:b/>
          <w:sz w:val="24"/>
          <w:szCs w:val="24"/>
          <w:lang w:val="ky-KG"/>
        </w:rPr>
      </w:pPr>
      <w:r w:rsidRPr="0042385F">
        <w:rPr>
          <w:rFonts w:ascii="Times New Roman" w:hAnsi="Times New Roman"/>
          <w:b/>
          <w:sz w:val="24"/>
          <w:szCs w:val="24"/>
          <w:lang w:val="ky-KG"/>
        </w:rPr>
        <w:t xml:space="preserve">2.2.2. Демография </w:t>
      </w:r>
      <w:r w:rsidR="00E67CD8" w:rsidRPr="0042385F">
        <w:rPr>
          <w:rFonts w:ascii="Times New Roman" w:hAnsi="Times New Roman"/>
          <w:b/>
          <w:sz w:val="24"/>
          <w:szCs w:val="24"/>
          <w:lang w:val="ky-KG"/>
        </w:rPr>
        <w:t xml:space="preserve">жана </w:t>
      </w:r>
      <w:r w:rsidRPr="0042385F">
        <w:rPr>
          <w:rFonts w:ascii="Times New Roman" w:hAnsi="Times New Roman"/>
          <w:b/>
          <w:sz w:val="24"/>
          <w:szCs w:val="24"/>
          <w:lang w:val="ky-KG"/>
        </w:rPr>
        <w:t xml:space="preserve"> </w:t>
      </w:r>
      <w:r w:rsidR="001554C3" w:rsidRPr="0042385F">
        <w:rPr>
          <w:rFonts w:ascii="Times New Roman" w:hAnsi="Times New Roman"/>
          <w:b/>
          <w:sz w:val="24"/>
          <w:szCs w:val="24"/>
          <w:lang w:val="ky-KG"/>
        </w:rPr>
        <w:t xml:space="preserve">эмгек </w:t>
      </w:r>
      <w:r w:rsidRPr="0042385F">
        <w:rPr>
          <w:rFonts w:ascii="Times New Roman" w:hAnsi="Times New Roman"/>
          <w:b/>
          <w:sz w:val="24"/>
          <w:szCs w:val="24"/>
          <w:lang w:val="ky-KG"/>
        </w:rPr>
        <w:t xml:space="preserve"> потенциал</w:t>
      </w:r>
      <w:r w:rsidR="001554C3" w:rsidRPr="0042385F">
        <w:rPr>
          <w:rFonts w:ascii="Times New Roman" w:hAnsi="Times New Roman"/>
          <w:b/>
          <w:sz w:val="24"/>
          <w:szCs w:val="24"/>
          <w:lang w:val="ky-KG"/>
        </w:rPr>
        <w:t>ы</w:t>
      </w:r>
    </w:p>
    <w:p w:rsidR="00CD236C" w:rsidRPr="002E2A83" w:rsidRDefault="00CD236C" w:rsidP="00206F89">
      <w:pPr>
        <w:pStyle w:val="a6"/>
        <w:spacing w:after="0" w:line="240" w:lineRule="auto"/>
        <w:ind w:left="0" w:firstLine="709"/>
        <w:jc w:val="both"/>
        <w:rPr>
          <w:rFonts w:ascii="Times New Roman" w:hAnsi="Times New Roman"/>
          <w:sz w:val="24"/>
          <w:szCs w:val="24"/>
          <w:lang w:val="ky-KG"/>
        </w:rPr>
      </w:pPr>
      <w:r w:rsidRPr="0042385F">
        <w:rPr>
          <w:rFonts w:ascii="Times New Roman" w:hAnsi="Times New Roman"/>
          <w:sz w:val="24"/>
          <w:szCs w:val="24"/>
          <w:lang w:val="ky-KG"/>
        </w:rPr>
        <w:t xml:space="preserve">Жалал-Абад </w:t>
      </w:r>
      <w:r w:rsidR="001554C3" w:rsidRPr="0042385F">
        <w:rPr>
          <w:rFonts w:ascii="Times New Roman" w:hAnsi="Times New Roman"/>
          <w:sz w:val="24"/>
          <w:szCs w:val="24"/>
          <w:lang w:val="ky-KG"/>
        </w:rPr>
        <w:t xml:space="preserve"> шаарынын  элинин саны </w:t>
      </w:r>
      <w:r w:rsidR="00E67CD8" w:rsidRPr="0042385F">
        <w:rPr>
          <w:rFonts w:ascii="Times New Roman" w:hAnsi="Times New Roman"/>
          <w:sz w:val="24"/>
          <w:szCs w:val="24"/>
          <w:lang w:val="ky-KG"/>
        </w:rPr>
        <w:t>2022</w:t>
      </w:r>
      <w:r w:rsidR="001554C3" w:rsidRPr="0042385F">
        <w:rPr>
          <w:rFonts w:ascii="Times New Roman" w:hAnsi="Times New Roman"/>
          <w:sz w:val="24"/>
          <w:szCs w:val="24"/>
          <w:lang w:val="ky-KG"/>
        </w:rPr>
        <w:t xml:space="preserve">-жылдын башында </w:t>
      </w:r>
      <w:r w:rsidR="00E67CD8" w:rsidRPr="0042385F">
        <w:rPr>
          <w:rFonts w:ascii="Times New Roman" w:hAnsi="Times New Roman"/>
          <w:sz w:val="24"/>
          <w:szCs w:val="24"/>
          <w:lang w:val="ky-KG"/>
        </w:rPr>
        <w:t>125493</w:t>
      </w:r>
      <w:r w:rsidRPr="0042385F">
        <w:rPr>
          <w:rFonts w:ascii="Times New Roman" w:hAnsi="Times New Roman"/>
          <w:sz w:val="24"/>
          <w:szCs w:val="24"/>
          <w:lang w:val="ky-KG"/>
        </w:rPr>
        <w:t xml:space="preserve"> </w:t>
      </w:r>
      <w:r w:rsidR="001554C3" w:rsidRPr="0042385F">
        <w:rPr>
          <w:rFonts w:ascii="Times New Roman" w:hAnsi="Times New Roman"/>
          <w:sz w:val="24"/>
          <w:szCs w:val="24"/>
          <w:lang w:val="ky-KG"/>
        </w:rPr>
        <w:t>миң адамды түздү</w:t>
      </w:r>
      <w:r w:rsidRPr="0042385F">
        <w:rPr>
          <w:rFonts w:ascii="Times New Roman" w:hAnsi="Times New Roman"/>
          <w:sz w:val="24"/>
          <w:szCs w:val="24"/>
          <w:lang w:val="ky-KG"/>
        </w:rPr>
        <w:t xml:space="preserve">, </w:t>
      </w:r>
      <w:r w:rsidR="001554C3" w:rsidRPr="0042385F">
        <w:rPr>
          <w:rFonts w:ascii="Times New Roman" w:hAnsi="Times New Roman"/>
          <w:sz w:val="24"/>
          <w:szCs w:val="24"/>
          <w:lang w:val="ky-KG"/>
        </w:rPr>
        <w:t>анын ичинен</w:t>
      </w:r>
      <w:r w:rsidR="00206F89">
        <w:rPr>
          <w:rFonts w:ascii="Times New Roman" w:hAnsi="Times New Roman"/>
          <w:sz w:val="24"/>
          <w:szCs w:val="24"/>
          <w:lang w:val="ky-KG"/>
        </w:rPr>
        <w:t xml:space="preserve">, </w:t>
      </w:r>
      <w:r w:rsidR="00E67CD8" w:rsidRPr="0042385F">
        <w:rPr>
          <w:rFonts w:ascii="Times New Roman" w:hAnsi="Times New Roman"/>
          <w:sz w:val="24"/>
          <w:szCs w:val="24"/>
          <w:lang w:val="ky-KG"/>
        </w:rPr>
        <w:t>52,3</w:t>
      </w:r>
      <w:r w:rsidRPr="0042385F">
        <w:rPr>
          <w:rFonts w:ascii="Times New Roman" w:hAnsi="Times New Roman"/>
          <w:sz w:val="24"/>
          <w:szCs w:val="24"/>
          <w:lang w:val="ky-KG"/>
        </w:rPr>
        <w:t xml:space="preserve">% </w:t>
      </w:r>
      <w:r w:rsidR="001554C3" w:rsidRPr="0042385F">
        <w:rPr>
          <w:rFonts w:ascii="Times New Roman" w:hAnsi="Times New Roman"/>
          <w:sz w:val="24"/>
          <w:szCs w:val="24"/>
          <w:lang w:val="ky-KG"/>
        </w:rPr>
        <w:t>аялдар</w:t>
      </w:r>
      <w:r w:rsidR="00E67CD8" w:rsidRPr="0042385F">
        <w:rPr>
          <w:rFonts w:ascii="Times New Roman" w:hAnsi="Times New Roman"/>
          <w:sz w:val="24"/>
          <w:szCs w:val="24"/>
          <w:lang w:val="ky-KG"/>
        </w:rPr>
        <w:t xml:space="preserve"> </w:t>
      </w:r>
      <w:r w:rsidR="00206F89">
        <w:rPr>
          <w:rFonts w:ascii="Times New Roman" w:hAnsi="Times New Roman"/>
          <w:sz w:val="24"/>
          <w:szCs w:val="24"/>
          <w:lang w:val="ky-KG"/>
        </w:rPr>
        <w:t xml:space="preserve">жана </w:t>
      </w:r>
      <w:r w:rsidR="00E67CD8" w:rsidRPr="0042385F">
        <w:rPr>
          <w:rFonts w:ascii="Times New Roman" w:hAnsi="Times New Roman"/>
          <w:sz w:val="24"/>
          <w:szCs w:val="24"/>
          <w:lang w:val="ky-KG"/>
        </w:rPr>
        <w:t>47,7</w:t>
      </w:r>
      <w:r w:rsidRPr="0042385F">
        <w:rPr>
          <w:rFonts w:ascii="Times New Roman" w:hAnsi="Times New Roman"/>
          <w:sz w:val="24"/>
          <w:szCs w:val="24"/>
          <w:lang w:val="ky-KG"/>
        </w:rPr>
        <w:t xml:space="preserve">% </w:t>
      </w:r>
      <w:r w:rsidR="001554C3" w:rsidRPr="0042385F">
        <w:rPr>
          <w:rFonts w:ascii="Times New Roman" w:hAnsi="Times New Roman"/>
          <w:sz w:val="24"/>
          <w:szCs w:val="24"/>
          <w:lang w:val="ky-KG"/>
        </w:rPr>
        <w:t>эркектер</w:t>
      </w:r>
      <w:r w:rsidRPr="0042385F">
        <w:rPr>
          <w:rFonts w:ascii="Times New Roman" w:hAnsi="Times New Roman"/>
          <w:sz w:val="24"/>
          <w:szCs w:val="24"/>
          <w:lang w:val="ky-KG"/>
        </w:rPr>
        <w:t xml:space="preserve">. </w:t>
      </w:r>
      <w:r w:rsidR="001554C3" w:rsidRPr="0042385F">
        <w:rPr>
          <w:rFonts w:ascii="Times New Roman" w:hAnsi="Times New Roman"/>
          <w:sz w:val="24"/>
          <w:szCs w:val="24"/>
          <w:lang w:val="ky-KG"/>
        </w:rPr>
        <w:t>Элдин саны</w:t>
      </w:r>
      <w:r w:rsidR="00E67CD8" w:rsidRPr="0042385F">
        <w:rPr>
          <w:rFonts w:ascii="Times New Roman" w:hAnsi="Times New Roman"/>
          <w:sz w:val="24"/>
          <w:szCs w:val="24"/>
          <w:lang w:val="ky-KG"/>
        </w:rPr>
        <w:t xml:space="preserve"> 2022-жылдын ичинде </w:t>
      </w:r>
      <w:r w:rsidR="001554C3" w:rsidRPr="0042385F">
        <w:rPr>
          <w:rFonts w:ascii="Times New Roman" w:hAnsi="Times New Roman"/>
          <w:sz w:val="24"/>
          <w:szCs w:val="24"/>
          <w:lang w:val="ky-KG"/>
        </w:rPr>
        <w:t xml:space="preserve"> </w:t>
      </w:r>
      <w:r w:rsidR="00E67CD8" w:rsidRPr="0042385F">
        <w:rPr>
          <w:rFonts w:ascii="Times New Roman" w:hAnsi="Times New Roman"/>
          <w:sz w:val="24"/>
          <w:szCs w:val="24"/>
          <w:lang w:val="ky-KG"/>
        </w:rPr>
        <w:t>1</w:t>
      </w:r>
      <w:r w:rsidR="001554C3" w:rsidRPr="0042385F">
        <w:rPr>
          <w:rFonts w:ascii="Times New Roman" w:hAnsi="Times New Roman"/>
          <w:sz w:val="24"/>
          <w:szCs w:val="24"/>
          <w:lang w:val="ky-KG"/>
        </w:rPr>
        <w:t>,</w:t>
      </w:r>
      <w:r w:rsidR="00E67CD8" w:rsidRPr="0042385F">
        <w:rPr>
          <w:rFonts w:ascii="Times New Roman" w:hAnsi="Times New Roman"/>
          <w:sz w:val="24"/>
          <w:szCs w:val="24"/>
          <w:lang w:val="ky-KG"/>
        </w:rPr>
        <w:t>9</w:t>
      </w:r>
      <w:r w:rsidR="001554C3" w:rsidRPr="0042385F">
        <w:rPr>
          <w:rFonts w:ascii="Times New Roman" w:hAnsi="Times New Roman"/>
          <w:sz w:val="24"/>
          <w:szCs w:val="24"/>
          <w:lang w:val="ky-KG"/>
        </w:rPr>
        <w:t>% ө</w:t>
      </w:r>
      <w:r w:rsidR="00E67CD8" w:rsidRPr="0042385F">
        <w:rPr>
          <w:rFonts w:ascii="Times New Roman" w:hAnsi="Times New Roman"/>
          <w:sz w:val="24"/>
          <w:szCs w:val="24"/>
          <w:lang w:val="ky-KG"/>
        </w:rPr>
        <w:t>сүүнү</w:t>
      </w:r>
      <w:r w:rsidR="001554C3" w:rsidRPr="0042385F">
        <w:rPr>
          <w:rFonts w:ascii="Times New Roman" w:hAnsi="Times New Roman"/>
          <w:sz w:val="24"/>
          <w:szCs w:val="24"/>
          <w:lang w:val="ky-KG"/>
        </w:rPr>
        <w:t xml:space="preserve"> камсыз кылды</w:t>
      </w:r>
      <w:r w:rsidRPr="0042385F">
        <w:rPr>
          <w:rFonts w:ascii="Times New Roman" w:hAnsi="Times New Roman"/>
          <w:sz w:val="24"/>
          <w:szCs w:val="24"/>
          <w:lang w:val="ky-KG"/>
        </w:rPr>
        <w:t xml:space="preserve">. </w:t>
      </w:r>
      <w:r w:rsidR="006C439A" w:rsidRPr="0042385F">
        <w:rPr>
          <w:rFonts w:ascii="Times New Roman" w:hAnsi="Times New Roman"/>
          <w:sz w:val="24"/>
          <w:szCs w:val="24"/>
          <w:lang w:val="ky-KG"/>
        </w:rPr>
        <w:t>Калктын табигый  өсүшү 20</w:t>
      </w:r>
      <w:r w:rsidR="00E67CD8" w:rsidRPr="0042385F">
        <w:rPr>
          <w:rFonts w:ascii="Times New Roman" w:hAnsi="Times New Roman"/>
          <w:sz w:val="24"/>
          <w:szCs w:val="24"/>
          <w:lang w:val="ky-KG"/>
        </w:rPr>
        <w:t>22</w:t>
      </w:r>
      <w:r w:rsidR="006C439A" w:rsidRPr="0042385F">
        <w:rPr>
          <w:rFonts w:ascii="Times New Roman" w:hAnsi="Times New Roman"/>
          <w:sz w:val="24"/>
          <w:szCs w:val="24"/>
          <w:lang w:val="ky-KG"/>
        </w:rPr>
        <w:t xml:space="preserve">-жылы </w:t>
      </w:r>
      <w:r w:rsidRPr="0042385F">
        <w:rPr>
          <w:rFonts w:ascii="Times New Roman" w:hAnsi="Times New Roman"/>
          <w:sz w:val="24"/>
          <w:szCs w:val="24"/>
          <w:lang w:val="ky-KG"/>
        </w:rPr>
        <w:t>2</w:t>
      </w:r>
      <w:r w:rsidR="00E67CD8" w:rsidRPr="0042385F">
        <w:rPr>
          <w:rFonts w:ascii="Times New Roman" w:hAnsi="Times New Roman"/>
          <w:sz w:val="24"/>
          <w:szCs w:val="24"/>
          <w:lang w:val="ky-KG"/>
        </w:rPr>
        <w:t>354</w:t>
      </w:r>
      <w:r w:rsidR="006C439A" w:rsidRPr="0042385F">
        <w:rPr>
          <w:rFonts w:ascii="Times New Roman" w:hAnsi="Times New Roman"/>
          <w:sz w:val="24"/>
          <w:szCs w:val="24"/>
          <w:lang w:val="ky-KG"/>
        </w:rPr>
        <w:t xml:space="preserve"> адамды түздү</w:t>
      </w:r>
      <w:r w:rsidRPr="0042385F">
        <w:rPr>
          <w:rFonts w:ascii="Times New Roman" w:hAnsi="Times New Roman"/>
          <w:sz w:val="24"/>
          <w:szCs w:val="24"/>
          <w:lang w:val="ky-KG"/>
        </w:rPr>
        <w:t xml:space="preserve">. </w:t>
      </w:r>
      <w:r w:rsidR="006C439A" w:rsidRPr="0042385F">
        <w:rPr>
          <w:rFonts w:ascii="Times New Roman" w:hAnsi="Times New Roman"/>
          <w:sz w:val="24"/>
          <w:szCs w:val="24"/>
          <w:lang w:val="ky-KG"/>
        </w:rPr>
        <w:t xml:space="preserve">Үй чарбалардын өсүү саны </w:t>
      </w:r>
      <w:r w:rsidRPr="0042385F">
        <w:rPr>
          <w:rFonts w:ascii="Times New Roman" w:hAnsi="Times New Roman"/>
          <w:sz w:val="24"/>
          <w:szCs w:val="24"/>
          <w:lang w:val="ky-KG"/>
        </w:rPr>
        <w:t>0,</w:t>
      </w:r>
      <w:r w:rsidR="00395539" w:rsidRPr="0042385F">
        <w:rPr>
          <w:rFonts w:ascii="Times New Roman" w:hAnsi="Times New Roman"/>
          <w:sz w:val="24"/>
          <w:szCs w:val="24"/>
          <w:lang w:val="ky-KG"/>
        </w:rPr>
        <w:t>5</w:t>
      </w:r>
      <w:r w:rsidRPr="0042385F">
        <w:rPr>
          <w:rFonts w:ascii="Times New Roman" w:hAnsi="Times New Roman"/>
          <w:sz w:val="24"/>
          <w:szCs w:val="24"/>
          <w:lang w:val="ky-KG"/>
        </w:rPr>
        <w:t xml:space="preserve">% </w:t>
      </w:r>
      <w:r w:rsidR="006C439A" w:rsidRPr="0042385F">
        <w:rPr>
          <w:rFonts w:ascii="Times New Roman" w:hAnsi="Times New Roman"/>
          <w:sz w:val="24"/>
          <w:szCs w:val="24"/>
          <w:lang w:val="ky-KG"/>
        </w:rPr>
        <w:t xml:space="preserve">түздү жана </w:t>
      </w:r>
      <w:r w:rsidR="00F05768">
        <w:rPr>
          <w:rFonts w:ascii="Times New Roman" w:hAnsi="Times New Roman"/>
          <w:sz w:val="24"/>
          <w:szCs w:val="24"/>
          <w:lang w:val="ky-KG"/>
        </w:rPr>
        <w:t>жалпы</w:t>
      </w:r>
      <w:r w:rsidRPr="0042385F">
        <w:rPr>
          <w:rFonts w:ascii="Times New Roman" w:hAnsi="Times New Roman"/>
          <w:sz w:val="24"/>
          <w:szCs w:val="24"/>
          <w:lang w:val="ky-KG"/>
        </w:rPr>
        <w:t xml:space="preserve"> </w:t>
      </w:r>
      <w:r w:rsidR="00395539" w:rsidRPr="0042385F">
        <w:rPr>
          <w:rFonts w:ascii="Times New Roman" w:hAnsi="Times New Roman"/>
          <w:sz w:val="24"/>
          <w:szCs w:val="24"/>
          <w:lang w:val="ky-KG"/>
        </w:rPr>
        <w:t>2</w:t>
      </w:r>
      <w:r w:rsidR="00E67CD8" w:rsidRPr="0042385F">
        <w:rPr>
          <w:rFonts w:ascii="Times New Roman" w:hAnsi="Times New Roman"/>
          <w:sz w:val="24"/>
          <w:szCs w:val="24"/>
          <w:lang w:val="ky-KG"/>
        </w:rPr>
        <w:t>5565</w:t>
      </w:r>
      <w:r w:rsidR="007F0882" w:rsidRPr="0042385F">
        <w:rPr>
          <w:rFonts w:ascii="Times New Roman" w:hAnsi="Times New Roman"/>
          <w:sz w:val="24"/>
          <w:szCs w:val="24"/>
          <w:lang w:val="ky-KG"/>
        </w:rPr>
        <w:t xml:space="preserve"> </w:t>
      </w:r>
      <w:r w:rsidR="00E67CD8" w:rsidRPr="0042385F">
        <w:rPr>
          <w:rFonts w:ascii="Times New Roman" w:hAnsi="Times New Roman"/>
          <w:sz w:val="24"/>
          <w:szCs w:val="24"/>
          <w:lang w:val="ky-KG"/>
        </w:rPr>
        <w:t>чарба</w:t>
      </w:r>
      <w:r w:rsidR="007F0882" w:rsidRPr="0042385F">
        <w:rPr>
          <w:rFonts w:ascii="Times New Roman" w:hAnsi="Times New Roman"/>
          <w:sz w:val="24"/>
          <w:szCs w:val="24"/>
          <w:lang w:val="ky-KG"/>
        </w:rPr>
        <w:t xml:space="preserve"> түз</w:t>
      </w:r>
      <w:r w:rsidR="00F05768">
        <w:rPr>
          <w:rFonts w:ascii="Times New Roman" w:hAnsi="Times New Roman"/>
          <w:sz w:val="24"/>
          <w:szCs w:val="24"/>
          <w:lang w:val="ky-KG"/>
        </w:rPr>
        <w:t>үл</w:t>
      </w:r>
      <w:r w:rsidR="007F0882" w:rsidRPr="0042385F">
        <w:rPr>
          <w:rFonts w:ascii="Times New Roman" w:hAnsi="Times New Roman"/>
          <w:sz w:val="24"/>
          <w:szCs w:val="24"/>
          <w:lang w:val="ky-KG"/>
        </w:rPr>
        <w:t>дү</w:t>
      </w:r>
      <w:r w:rsidRPr="0042385F">
        <w:rPr>
          <w:rFonts w:ascii="Times New Roman" w:hAnsi="Times New Roman"/>
          <w:sz w:val="24"/>
          <w:szCs w:val="24"/>
          <w:lang w:val="ky-KG"/>
        </w:rPr>
        <w:t>.</w:t>
      </w:r>
      <w:r w:rsidRPr="002E2A83">
        <w:rPr>
          <w:rFonts w:ascii="Times New Roman" w:hAnsi="Times New Roman"/>
          <w:sz w:val="24"/>
          <w:szCs w:val="24"/>
          <w:lang w:val="ky-KG"/>
        </w:rPr>
        <w:t xml:space="preserve"> Жалал-Абад</w:t>
      </w:r>
      <w:r w:rsidR="007F0882" w:rsidRPr="002E2A83">
        <w:rPr>
          <w:rFonts w:ascii="Times New Roman" w:hAnsi="Times New Roman"/>
          <w:sz w:val="24"/>
          <w:szCs w:val="24"/>
          <w:lang w:val="ky-KG"/>
        </w:rPr>
        <w:t xml:space="preserve"> шаарында</w:t>
      </w:r>
      <w:r w:rsidR="00E67CD8" w:rsidRPr="002E2A83">
        <w:rPr>
          <w:rFonts w:ascii="Times New Roman" w:hAnsi="Times New Roman"/>
          <w:sz w:val="24"/>
          <w:szCs w:val="24"/>
          <w:lang w:val="ky-KG"/>
        </w:rPr>
        <w:t xml:space="preserve"> </w:t>
      </w:r>
      <w:r w:rsidR="006C2D2F">
        <w:rPr>
          <w:rFonts w:ascii="Times New Roman" w:hAnsi="Times New Roman"/>
          <w:sz w:val="24"/>
          <w:szCs w:val="24"/>
          <w:lang w:val="ky-KG"/>
        </w:rPr>
        <w:t>Жалал-Абад облусунун</w:t>
      </w:r>
      <w:r w:rsidR="007F0882" w:rsidRPr="002E2A83">
        <w:rPr>
          <w:rFonts w:ascii="Times New Roman" w:hAnsi="Times New Roman"/>
          <w:sz w:val="24"/>
          <w:szCs w:val="24"/>
          <w:lang w:val="ky-KG"/>
        </w:rPr>
        <w:t xml:space="preserve"> райондору</w:t>
      </w:r>
      <w:r w:rsidR="00E67CD8" w:rsidRPr="002E2A83">
        <w:rPr>
          <w:rFonts w:ascii="Times New Roman" w:hAnsi="Times New Roman"/>
          <w:sz w:val="24"/>
          <w:szCs w:val="24"/>
          <w:lang w:val="ky-KG"/>
        </w:rPr>
        <w:t>нан</w:t>
      </w:r>
      <w:r w:rsidR="007F0882" w:rsidRPr="002E2A83">
        <w:rPr>
          <w:rFonts w:ascii="Times New Roman" w:hAnsi="Times New Roman"/>
          <w:sz w:val="24"/>
          <w:szCs w:val="24"/>
          <w:lang w:val="ky-KG"/>
        </w:rPr>
        <w:t xml:space="preserve"> жана ко</w:t>
      </w:r>
      <w:r w:rsidR="00E162CC">
        <w:rPr>
          <w:rFonts w:ascii="Times New Roman" w:hAnsi="Times New Roman"/>
          <w:sz w:val="24"/>
          <w:szCs w:val="24"/>
          <w:lang w:val="ky-KG"/>
        </w:rPr>
        <w:t>ң</w:t>
      </w:r>
      <w:r w:rsidR="006C2D2F">
        <w:rPr>
          <w:rFonts w:ascii="Times New Roman" w:hAnsi="Times New Roman"/>
          <w:sz w:val="24"/>
          <w:szCs w:val="24"/>
          <w:lang w:val="ky-KG"/>
        </w:rPr>
        <w:t xml:space="preserve">шу </w:t>
      </w:r>
      <w:r w:rsidR="00F05768">
        <w:rPr>
          <w:rFonts w:ascii="Times New Roman" w:hAnsi="Times New Roman"/>
          <w:sz w:val="24"/>
          <w:szCs w:val="24"/>
          <w:lang w:val="ky-KG"/>
        </w:rPr>
        <w:t xml:space="preserve">аймактардан орун алган </w:t>
      </w:r>
      <w:r w:rsidR="007F0882" w:rsidRPr="002E2A83">
        <w:rPr>
          <w:rFonts w:ascii="Times New Roman" w:hAnsi="Times New Roman"/>
          <w:sz w:val="24"/>
          <w:szCs w:val="24"/>
          <w:lang w:val="ky-KG"/>
        </w:rPr>
        <w:t>ички миграция</w:t>
      </w:r>
      <w:r w:rsidR="00E67CD8" w:rsidRPr="002E2A83">
        <w:rPr>
          <w:rFonts w:ascii="Times New Roman" w:hAnsi="Times New Roman"/>
          <w:sz w:val="24"/>
          <w:szCs w:val="24"/>
          <w:lang w:val="ky-KG"/>
        </w:rPr>
        <w:t>нын</w:t>
      </w:r>
      <w:r w:rsidR="007F0882" w:rsidRPr="002E2A83">
        <w:rPr>
          <w:rFonts w:ascii="Times New Roman" w:hAnsi="Times New Roman"/>
          <w:sz w:val="24"/>
          <w:szCs w:val="24"/>
          <w:lang w:val="ky-KG"/>
        </w:rPr>
        <w:t xml:space="preserve"> эсебинен акыркы жылдарга салыштырмалуу шаардын калкын</w:t>
      </w:r>
      <w:r w:rsidR="00F05768">
        <w:rPr>
          <w:rFonts w:ascii="Times New Roman" w:hAnsi="Times New Roman"/>
          <w:sz w:val="24"/>
          <w:szCs w:val="24"/>
          <w:lang w:val="ky-KG"/>
        </w:rPr>
        <w:t>ын табигый өсүш</w:t>
      </w:r>
      <w:r w:rsidR="007F0882" w:rsidRPr="002E2A83">
        <w:rPr>
          <w:rFonts w:ascii="Times New Roman" w:hAnsi="Times New Roman"/>
          <w:sz w:val="24"/>
          <w:szCs w:val="24"/>
          <w:lang w:val="ky-KG"/>
        </w:rPr>
        <w:t xml:space="preserve">ү </w:t>
      </w:r>
      <w:r w:rsidR="007E1389">
        <w:rPr>
          <w:rFonts w:ascii="Times New Roman" w:hAnsi="Times New Roman"/>
          <w:sz w:val="24"/>
          <w:szCs w:val="24"/>
          <w:lang w:val="ky-KG"/>
        </w:rPr>
        <w:t>жогорулады</w:t>
      </w:r>
      <w:r w:rsidR="007F0882" w:rsidRPr="002E2A83">
        <w:rPr>
          <w:rFonts w:ascii="Times New Roman" w:hAnsi="Times New Roman"/>
          <w:sz w:val="24"/>
          <w:szCs w:val="24"/>
          <w:lang w:val="ky-KG"/>
        </w:rPr>
        <w:t xml:space="preserve">. </w:t>
      </w:r>
    </w:p>
    <w:p w:rsidR="00CD236C" w:rsidRPr="002E2A83" w:rsidRDefault="00CD236C" w:rsidP="001D31A4">
      <w:pPr>
        <w:pStyle w:val="afa"/>
        <w:ind w:firstLine="708"/>
        <w:rPr>
          <w:lang w:val="ky-KG"/>
        </w:rPr>
      </w:pPr>
      <w:r w:rsidRPr="002E2A83">
        <w:rPr>
          <w:lang w:val="ky-KG"/>
        </w:rPr>
        <w:lastRenderedPageBreak/>
        <w:t xml:space="preserve"> Жалал-Абад </w:t>
      </w:r>
      <w:r w:rsidR="007F0882" w:rsidRPr="002E2A83">
        <w:rPr>
          <w:lang w:val="ky-KG"/>
        </w:rPr>
        <w:t xml:space="preserve">шаарынын </w:t>
      </w:r>
      <w:r w:rsidR="002376AE">
        <w:rPr>
          <w:lang w:val="ky-KG"/>
        </w:rPr>
        <w:t xml:space="preserve">калкынын </w:t>
      </w:r>
      <w:r w:rsidR="007F0882" w:rsidRPr="002E2A83">
        <w:rPr>
          <w:lang w:val="ky-KG"/>
        </w:rPr>
        <w:t>санын</w:t>
      </w:r>
      <w:r w:rsidR="006C2D2F">
        <w:rPr>
          <w:lang w:val="ky-KG"/>
        </w:rPr>
        <w:t>ын</w:t>
      </w:r>
      <w:r w:rsidR="007F0882" w:rsidRPr="002E2A83">
        <w:rPr>
          <w:lang w:val="ky-KG"/>
        </w:rPr>
        <w:t xml:space="preserve"> өсү</w:t>
      </w:r>
      <w:r w:rsidR="007E1389">
        <w:rPr>
          <w:lang w:val="ky-KG"/>
        </w:rPr>
        <w:t xml:space="preserve">шү </w:t>
      </w:r>
      <w:r w:rsidRPr="002E2A83">
        <w:rPr>
          <w:lang w:val="ky-KG"/>
        </w:rPr>
        <w:t>202</w:t>
      </w:r>
      <w:r w:rsidR="00E67CD8" w:rsidRPr="002E2A83">
        <w:rPr>
          <w:lang w:val="ky-KG"/>
        </w:rPr>
        <w:t>8</w:t>
      </w:r>
      <w:r w:rsidR="006C2D2F">
        <w:rPr>
          <w:lang w:val="ky-KG"/>
        </w:rPr>
        <w:t xml:space="preserve">-жылга чейин </w:t>
      </w:r>
      <w:r w:rsidR="00762520" w:rsidRPr="002E2A83">
        <w:rPr>
          <w:lang w:val="ky-KG"/>
        </w:rPr>
        <w:t>и</w:t>
      </w:r>
      <w:r w:rsidR="007E1389">
        <w:rPr>
          <w:lang w:val="ky-KG"/>
        </w:rPr>
        <w:t xml:space="preserve">чки миграциянын </w:t>
      </w:r>
      <w:r w:rsidR="00762520" w:rsidRPr="002E2A83">
        <w:rPr>
          <w:lang w:val="ky-KG"/>
        </w:rPr>
        <w:t>эсебинен</w:t>
      </w:r>
      <w:r w:rsidR="006C2D2F">
        <w:rPr>
          <w:lang w:val="ky-KG"/>
        </w:rPr>
        <w:t>, табигый өсүү</w:t>
      </w:r>
      <w:r w:rsidR="00762520" w:rsidRPr="002E2A83">
        <w:rPr>
          <w:lang w:val="ky-KG"/>
        </w:rPr>
        <w:t xml:space="preserve"> </w:t>
      </w:r>
      <w:r w:rsidR="006C2D2F">
        <w:rPr>
          <w:lang w:val="ky-KG"/>
        </w:rPr>
        <w:t xml:space="preserve">жана шаарга жакын жайгашкан айылдардын кошулушу </w:t>
      </w:r>
      <w:r w:rsidR="006C2D2F" w:rsidRPr="002E2A83">
        <w:rPr>
          <w:lang w:val="ky-KG"/>
        </w:rPr>
        <w:t xml:space="preserve">менен </w:t>
      </w:r>
      <w:r w:rsidR="007E1389">
        <w:rPr>
          <w:lang w:val="ky-KG"/>
        </w:rPr>
        <w:t>шартталат</w:t>
      </w:r>
      <w:r w:rsidRPr="002E2A83">
        <w:rPr>
          <w:lang w:val="ky-KG"/>
        </w:rPr>
        <w:t>.</w:t>
      </w:r>
    </w:p>
    <w:p w:rsidR="00C763DA" w:rsidRPr="002E2A83" w:rsidRDefault="00762520" w:rsidP="001D31A4">
      <w:pPr>
        <w:pStyle w:val="a6"/>
        <w:spacing w:after="0" w:line="240" w:lineRule="auto"/>
        <w:ind w:left="0" w:firstLine="708"/>
        <w:jc w:val="both"/>
        <w:rPr>
          <w:rFonts w:ascii="Times New Roman" w:hAnsi="Times New Roman"/>
          <w:sz w:val="24"/>
          <w:szCs w:val="24"/>
          <w:lang w:val="ky-KG"/>
        </w:rPr>
      </w:pPr>
      <w:r w:rsidRPr="002E2A83">
        <w:rPr>
          <w:rFonts w:ascii="Times New Roman" w:hAnsi="Times New Roman"/>
          <w:sz w:val="24"/>
          <w:szCs w:val="24"/>
          <w:lang w:val="ky-KG"/>
        </w:rPr>
        <w:t xml:space="preserve">Шаардын тургундарынын </w:t>
      </w:r>
      <w:r w:rsidR="00CD236C" w:rsidRPr="002E2A83">
        <w:rPr>
          <w:rFonts w:ascii="Times New Roman" w:hAnsi="Times New Roman"/>
          <w:sz w:val="24"/>
          <w:szCs w:val="24"/>
          <w:lang w:val="ky-KG"/>
        </w:rPr>
        <w:t>этни</w:t>
      </w:r>
      <w:r w:rsidRPr="002E2A83">
        <w:rPr>
          <w:rFonts w:ascii="Times New Roman" w:hAnsi="Times New Roman"/>
          <w:sz w:val="24"/>
          <w:szCs w:val="24"/>
          <w:lang w:val="ky-KG"/>
        </w:rPr>
        <w:t xml:space="preserve">калык </w:t>
      </w:r>
      <w:r w:rsidR="007E1389">
        <w:rPr>
          <w:rFonts w:ascii="Times New Roman" w:hAnsi="Times New Roman"/>
          <w:sz w:val="24"/>
          <w:szCs w:val="24"/>
          <w:lang w:val="ky-KG"/>
        </w:rPr>
        <w:t>курамын</w:t>
      </w:r>
      <w:r w:rsidR="00D76E48">
        <w:rPr>
          <w:rFonts w:ascii="Times New Roman" w:hAnsi="Times New Roman"/>
          <w:sz w:val="24"/>
          <w:szCs w:val="24"/>
          <w:lang w:val="ky-KG"/>
        </w:rPr>
        <w:t xml:space="preserve"> </w:t>
      </w:r>
      <w:r w:rsidR="002376AE">
        <w:rPr>
          <w:rFonts w:ascii="Times New Roman" w:hAnsi="Times New Roman"/>
          <w:sz w:val="24"/>
          <w:szCs w:val="24"/>
          <w:lang w:val="ky-KG"/>
        </w:rPr>
        <w:t>негизги улут</w:t>
      </w:r>
      <w:r w:rsidR="00D76E48">
        <w:rPr>
          <w:rFonts w:ascii="Times New Roman" w:hAnsi="Times New Roman"/>
          <w:sz w:val="24"/>
          <w:szCs w:val="24"/>
          <w:lang w:val="ky-KG"/>
        </w:rPr>
        <w:t xml:space="preserve"> катары</w:t>
      </w:r>
      <w:r w:rsidRPr="002E2A83">
        <w:rPr>
          <w:rFonts w:ascii="Times New Roman" w:hAnsi="Times New Roman"/>
          <w:sz w:val="24"/>
          <w:szCs w:val="24"/>
          <w:lang w:val="ky-KG"/>
        </w:rPr>
        <w:t xml:space="preserve"> кыргыз этност</w:t>
      </w:r>
      <w:r w:rsidR="00C763DA" w:rsidRPr="002E2A83">
        <w:rPr>
          <w:rFonts w:ascii="Times New Roman" w:hAnsi="Times New Roman"/>
          <w:sz w:val="24"/>
          <w:szCs w:val="24"/>
          <w:lang w:val="ky-KG"/>
        </w:rPr>
        <w:t>о</w:t>
      </w:r>
      <w:r w:rsidRPr="002E2A83">
        <w:rPr>
          <w:rFonts w:ascii="Times New Roman" w:hAnsi="Times New Roman"/>
          <w:sz w:val="24"/>
          <w:szCs w:val="24"/>
          <w:lang w:val="ky-KG"/>
        </w:rPr>
        <w:t>р</w:t>
      </w:r>
      <w:r w:rsidR="00C763DA" w:rsidRPr="002E2A83">
        <w:rPr>
          <w:rFonts w:ascii="Times New Roman" w:hAnsi="Times New Roman"/>
          <w:sz w:val="24"/>
          <w:szCs w:val="24"/>
          <w:lang w:val="ky-KG"/>
        </w:rPr>
        <w:t>у</w:t>
      </w:r>
      <w:r w:rsidRPr="002E2A83">
        <w:rPr>
          <w:rFonts w:ascii="Times New Roman" w:hAnsi="Times New Roman"/>
          <w:sz w:val="24"/>
          <w:szCs w:val="24"/>
          <w:lang w:val="ky-KG"/>
        </w:rPr>
        <w:t xml:space="preserve"> </w:t>
      </w:r>
      <w:r w:rsidR="00D76E48">
        <w:rPr>
          <w:rFonts w:ascii="Times New Roman" w:hAnsi="Times New Roman"/>
          <w:sz w:val="24"/>
          <w:szCs w:val="24"/>
          <w:lang w:val="ky-KG"/>
        </w:rPr>
        <w:t>түзөт</w:t>
      </w:r>
      <w:r w:rsidR="00CD236C" w:rsidRPr="002E2A83">
        <w:rPr>
          <w:rFonts w:ascii="Times New Roman" w:hAnsi="Times New Roman"/>
          <w:sz w:val="24"/>
          <w:szCs w:val="24"/>
          <w:lang w:val="ky-KG"/>
        </w:rPr>
        <w:t>,</w:t>
      </w:r>
      <w:r w:rsidR="00D76E48">
        <w:rPr>
          <w:rFonts w:ascii="Times New Roman" w:hAnsi="Times New Roman"/>
          <w:sz w:val="24"/>
          <w:szCs w:val="24"/>
          <w:lang w:val="ky-KG"/>
        </w:rPr>
        <w:t xml:space="preserve"> ал эми жалпы </w:t>
      </w:r>
      <w:r w:rsidR="00C763DA" w:rsidRPr="002E2A83">
        <w:rPr>
          <w:rFonts w:ascii="Times New Roman" w:hAnsi="Times New Roman"/>
          <w:sz w:val="24"/>
          <w:szCs w:val="24"/>
          <w:lang w:val="ky-KG"/>
        </w:rPr>
        <w:t>этникалык курам</w:t>
      </w:r>
      <w:r w:rsidR="00D76E48">
        <w:rPr>
          <w:rFonts w:ascii="Times New Roman" w:hAnsi="Times New Roman"/>
          <w:sz w:val="24"/>
          <w:szCs w:val="24"/>
          <w:lang w:val="ky-KG"/>
        </w:rPr>
        <w:t>ында</w:t>
      </w:r>
      <w:r w:rsidR="00C763DA" w:rsidRPr="002E2A83">
        <w:rPr>
          <w:rFonts w:ascii="Times New Roman" w:hAnsi="Times New Roman"/>
          <w:sz w:val="24"/>
          <w:szCs w:val="24"/>
          <w:lang w:val="ky-KG"/>
        </w:rPr>
        <w:t xml:space="preserve">: кыргыздар -  61,6%, өзбектер – 33,7 %  жана башка улуттар – 4,7%. </w:t>
      </w:r>
    </w:p>
    <w:p w:rsidR="00CD236C" w:rsidRPr="002E2A83" w:rsidRDefault="00CD236C" w:rsidP="001D31A4">
      <w:pPr>
        <w:pStyle w:val="a6"/>
        <w:spacing w:after="0" w:line="240" w:lineRule="auto"/>
        <w:ind w:left="0" w:firstLine="708"/>
        <w:jc w:val="both"/>
        <w:rPr>
          <w:rFonts w:ascii="Times New Roman" w:hAnsi="Times New Roman"/>
          <w:sz w:val="24"/>
          <w:szCs w:val="24"/>
          <w:lang w:val="ky-KG"/>
        </w:rPr>
      </w:pPr>
      <w:r w:rsidRPr="002E2A83">
        <w:rPr>
          <w:rFonts w:ascii="Times New Roman" w:hAnsi="Times New Roman"/>
          <w:sz w:val="24"/>
          <w:szCs w:val="24"/>
          <w:lang w:val="ky-KG"/>
        </w:rPr>
        <w:t>Жалал-Абад</w:t>
      </w:r>
      <w:r w:rsidR="00762520" w:rsidRPr="002E2A83">
        <w:rPr>
          <w:rFonts w:ascii="Times New Roman" w:hAnsi="Times New Roman"/>
          <w:sz w:val="24"/>
          <w:szCs w:val="24"/>
          <w:lang w:val="ky-KG"/>
        </w:rPr>
        <w:t xml:space="preserve">  шаарынын тургундарын</w:t>
      </w:r>
      <w:r w:rsidR="00D76E48">
        <w:rPr>
          <w:rFonts w:ascii="Times New Roman" w:hAnsi="Times New Roman"/>
          <w:sz w:val="24"/>
          <w:szCs w:val="24"/>
          <w:lang w:val="ky-KG"/>
        </w:rPr>
        <w:t>а</w:t>
      </w:r>
      <w:r w:rsidR="00762520" w:rsidRPr="002E2A83">
        <w:rPr>
          <w:rFonts w:ascii="Times New Roman" w:hAnsi="Times New Roman"/>
          <w:sz w:val="24"/>
          <w:szCs w:val="24"/>
          <w:lang w:val="ky-KG"/>
        </w:rPr>
        <w:t xml:space="preserve"> жаш </w:t>
      </w:r>
      <w:r w:rsidR="00D76E48">
        <w:rPr>
          <w:rFonts w:ascii="Times New Roman" w:hAnsi="Times New Roman"/>
          <w:sz w:val="24"/>
          <w:szCs w:val="24"/>
          <w:lang w:val="ky-KG"/>
        </w:rPr>
        <w:t xml:space="preserve">өзгөчөлүк </w:t>
      </w:r>
      <w:r w:rsidR="00762520" w:rsidRPr="002E2A83">
        <w:rPr>
          <w:rFonts w:ascii="Times New Roman" w:hAnsi="Times New Roman"/>
          <w:sz w:val="24"/>
          <w:szCs w:val="24"/>
          <w:lang w:val="ky-KG"/>
        </w:rPr>
        <w:t xml:space="preserve">боюнча талдоо жүргүзгөндө,   эмгекке </w:t>
      </w:r>
      <w:r w:rsidR="006E014B" w:rsidRPr="002E2A83">
        <w:rPr>
          <w:rFonts w:ascii="Times New Roman" w:hAnsi="Times New Roman"/>
          <w:sz w:val="24"/>
          <w:szCs w:val="24"/>
          <w:lang w:val="ky-KG"/>
        </w:rPr>
        <w:t>ж</w:t>
      </w:r>
      <w:r w:rsidR="00C763DA" w:rsidRPr="002E2A83">
        <w:rPr>
          <w:rFonts w:ascii="Times New Roman" w:hAnsi="Times New Roman"/>
          <w:sz w:val="24"/>
          <w:szCs w:val="24"/>
          <w:lang w:val="ky-KG"/>
        </w:rPr>
        <w:t xml:space="preserve">арамдуу </w:t>
      </w:r>
      <w:r w:rsidR="006E014B" w:rsidRPr="002E2A83">
        <w:rPr>
          <w:rFonts w:ascii="Times New Roman" w:hAnsi="Times New Roman"/>
          <w:sz w:val="24"/>
          <w:szCs w:val="24"/>
          <w:lang w:val="ky-KG"/>
        </w:rPr>
        <w:t xml:space="preserve">калктын саны </w:t>
      </w:r>
      <w:r w:rsidRPr="002E2A83">
        <w:rPr>
          <w:rFonts w:ascii="Times New Roman" w:hAnsi="Times New Roman"/>
          <w:sz w:val="24"/>
          <w:szCs w:val="24"/>
          <w:lang w:val="ky-KG"/>
        </w:rPr>
        <w:t>20</w:t>
      </w:r>
      <w:r w:rsidR="00C763DA" w:rsidRPr="002E2A83">
        <w:rPr>
          <w:rFonts w:ascii="Times New Roman" w:hAnsi="Times New Roman"/>
          <w:sz w:val="24"/>
          <w:szCs w:val="24"/>
          <w:lang w:val="ky-KG"/>
        </w:rPr>
        <w:t>22</w:t>
      </w:r>
      <w:r w:rsidR="006E014B" w:rsidRPr="002E2A83">
        <w:rPr>
          <w:rFonts w:ascii="Times New Roman" w:hAnsi="Times New Roman"/>
          <w:sz w:val="24"/>
          <w:szCs w:val="24"/>
          <w:lang w:val="ky-KG"/>
        </w:rPr>
        <w:t xml:space="preserve">-жылда </w:t>
      </w:r>
      <w:r w:rsidR="002D2A7F">
        <w:rPr>
          <w:rFonts w:ascii="Times New Roman" w:hAnsi="Times New Roman"/>
          <w:sz w:val="24"/>
          <w:szCs w:val="24"/>
          <w:lang w:val="ky-KG"/>
        </w:rPr>
        <w:t>жалпы калктын саныны</w:t>
      </w:r>
      <w:r w:rsidR="006E014B" w:rsidRPr="002E2A83">
        <w:rPr>
          <w:rFonts w:ascii="Times New Roman" w:hAnsi="Times New Roman"/>
          <w:sz w:val="24"/>
          <w:szCs w:val="24"/>
          <w:lang w:val="ky-KG"/>
        </w:rPr>
        <w:t xml:space="preserve">н </w:t>
      </w:r>
      <w:r w:rsidRPr="002E2A83">
        <w:rPr>
          <w:rFonts w:ascii="Times New Roman" w:hAnsi="Times New Roman"/>
          <w:sz w:val="24"/>
          <w:szCs w:val="24"/>
          <w:lang w:val="ky-KG"/>
        </w:rPr>
        <w:t xml:space="preserve"> 60% т</w:t>
      </w:r>
      <w:r w:rsidR="002D2A7F">
        <w:rPr>
          <w:rFonts w:ascii="Times New Roman" w:hAnsi="Times New Roman"/>
          <w:sz w:val="24"/>
          <w:szCs w:val="24"/>
          <w:lang w:val="ky-KG"/>
        </w:rPr>
        <w:t>үз</w:t>
      </w:r>
      <w:r w:rsidR="00D76E48">
        <w:rPr>
          <w:rFonts w:ascii="Times New Roman" w:hAnsi="Times New Roman"/>
          <w:sz w:val="24"/>
          <w:szCs w:val="24"/>
          <w:lang w:val="ky-KG"/>
        </w:rPr>
        <w:t>сө</w:t>
      </w:r>
      <w:r w:rsidRPr="002E2A83">
        <w:rPr>
          <w:rFonts w:ascii="Times New Roman" w:hAnsi="Times New Roman"/>
          <w:sz w:val="24"/>
          <w:szCs w:val="24"/>
          <w:lang w:val="ky-KG"/>
        </w:rPr>
        <w:t xml:space="preserve">, </w:t>
      </w:r>
      <w:r w:rsidR="006E014B" w:rsidRPr="002E2A83">
        <w:rPr>
          <w:rFonts w:ascii="Times New Roman" w:hAnsi="Times New Roman"/>
          <w:sz w:val="24"/>
          <w:szCs w:val="24"/>
          <w:lang w:val="ky-KG"/>
        </w:rPr>
        <w:t>эмгек</w:t>
      </w:r>
      <w:r w:rsidR="00C763DA" w:rsidRPr="002E2A83">
        <w:rPr>
          <w:rFonts w:ascii="Times New Roman" w:hAnsi="Times New Roman"/>
          <w:sz w:val="24"/>
          <w:szCs w:val="24"/>
          <w:lang w:val="ky-KG"/>
        </w:rPr>
        <w:t xml:space="preserve">ке жарамдуу </w:t>
      </w:r>
      <w:r w:rsidR="006E014B" w:rsidRPr="002E2A83">
        <w:rPr>
          <w:rFonts w:ascii="Times New Roman" w:hAnsi="Times New Roman"/>
          <w:sz w:val="24"/>
          <w:szCs w:val="24"/>
          <w:lang w:val="ky-KG"/>
        </w:rPr>
        <w:t xml:space="preserve"> </w:t>
      </w:r>
      <w:r w:rsidR="002376AE">
        <w:rPr>
          <w:rFonts w:ascii="Times New Roman" w:hAnsi="Times New Roman"/>
          <w:sz w:val="24"/>
          <w:szCs w:val="24"/>
          <w:lang w:val="ky-KG"/>
        </w:rPr>
        <w:t xml:space="preserve"> жаштардын саны - </w:t>
      </w:r>
      <w:r w:rsidRPr="002E2A83">
        <w:rPr>
          <w:rFonts w:ascii="Times New Roman" w:hAnsi="Times New Roman"/>
          <w:sz w:val="24"/>
          <w:szCs w:val="24"/>
          <w:lang w:val="ky-KG"/>
        </w:rPr>
        <w:t xml:space="preserve">34,6% </w:t>
      </w:r>
      <w:r w:rsidR="00C763DA" w:rsidRPr="002E2A83">
        <w:rPr>
          <w:rFonts w:ascii="Times New Roman" w:hAnsi="Times New Roman"/>
          <w:sz w:val="24"/>
          <w:szCs w:val="24"/>
          <w:lang w:val="ky-KG"/>
        </w:rPr>
        <w:t xml:space="preserve">жана эмгекке жарамдуулардан жогору курактагылардын саны  5,4% </w:t>
      </w:r>
      <w:r w:rsidRPr="002E2A83">
        <w:rPr>
          <w:rFonts w:ascii="Times New Roman" w:hAnsi="Times New Roman"/>
          <w:sz w:val="24"/>
          <w:szCs w:val="24"/>
          <w:lang w:val="ky-KG"/>
        </w:rPr>
        <w:t xml:space="preserve"> </w:t>
      </w:r>
      <w:r w:rsidR="00C763DA" w:rsidRPr="002E2A83">
        <w:rPr>
          <w:rFonts w:ascii="Times New Roman" w:hAnsi="Times New Roman"/>
          <w:sz w:val="24"/>
          <w:szCs w:val="24"/>
          <w:lang w:val="ky-KG"/>
        </w:rPr>
        <w:t>түзөт.</w:t>
      </w:r>
    </w:p>
    <w:p w:rsidR="00FA3CBA" w:rsidRDefault="00D078F2" w:rsidP="001D31A4">
      <w:pPr>
        <w:pStyle w:val="a6"/>
        <w:spacing w:after="0" w:line="240" w:lineRule="auto"/>
        <w:ind w:left="0" w:firstLine="708"/>
        <w:jc w:val="both"/>
        <w:rPr>
          <w:rFonts w:ascii="Times New Roman" w:hAnsi="Times New Roman"/>
          <w:sz w:val="24"/>
          <w:szCs w:val="24"/>
          <w:lang w:val="ky-KG"/>
        </w:rPr>
      </w:pPr>
      <w:r w:rsidRPr="002E2A83">
        <w:rPr>
          <w:rFonts w:ascii="Times New Roman" w:hAnsi="Times New Roman"/>
          <w:sz w:val="24"/>
          <w:szCs w:val="24"/>
          <w:lang w:val="ky-KG"/>
        </w:rPr>
        <w:t>Эмгекке жарамдуу калктын өсүү темпи эмгекке жарамдуу курактагы</w:t>
      </w:r>
      <w:r w:rsidR="00817EFA">
        <w:rPr>
          <w:rFonts w:ascii="Times New Roman" w:hAnsi="Times New Roman"/>
          <w:sz w:val="24"/>
          <w:szCs w:val="24"/>
          <w:lang w:val="ky-KG"/>
        </w:rPr>
        <w:t>лар</w:t>
      </w:r>
      <w:r w:rsidR="004D5469">
        <w:rPr>
          <w:rFonts w:ascii="Times New Roman" w:hAnsi="Times New Roman"/>
          <w:sz w:val="24"/>
          <w:szCs w:val="24"/>
          <w:lang w:val="ky-KG"/>
        </w:rPr>
        <w:t xml:space="preserve"> </w:t>
      </w:r>
      <w:r w:rsidRPr="002E2A83">
        <w:rPr>
          <w:rFonts w:ascii="Times New Roman" w:hAnsi="Times New Roman"/>
          <w:sz w:val="24"/>
          <w:szCs w:val="24"/>
          <w:lang w:val="ky-KG"/>
        </w:rPr>
        <w:t>жаш</w:t>
      </w:r>
      <w:r w:rsidR="004D5469">
        <w:rPr>
          <w:rFonts w:ascii="Times New Roman" w:hAnsi="Times New Roman"/>
          <w:sz w:val="24"/>
          <w:szCs w:val="24"/>
          <w:lang w:val="ky-KG"/>
        </w:rPr>
        <w:t xml:space="preserve"> курактагылардын </w:t>
      </w:r>
      <w:r w:rsidRPr="002E2A83">
        <w:rPr>
          <w:rFonts w:ascii="Times New Roman" w:hAnsi="Times New Roman"/>
          <w:sz w:val="24"/>
          <w:szCs w:val="24"/>
          <w:lang w:val="ky-KG"/>
        </w:rPr>
        <w:t>өсүү темпинен олуттуу артта калгандыгын белгилей кетүү керек. Алсак, акыркы 2 жылдын ичинде эмгекке жарамдуу курактагы калктын орточо жылдык өсүшү тиешелүүлүгүнө жараша 4,</w:t>
      </w:r>
      <w:r w:rsidR="000F6E8B">
        <w:rPr>
          <w:rFonts w:ascii="Times New Roman" w:hAnsi="Times New Roman"/>
          <w:sz w:val="24"/>
          <w:szCs w:val="24"/>
          <w:lang w:val="ky-KG"/>
        </w:rPr>
        <w:t>7% ды түздү, ал эми эмгекке жар</w:t>
      </w:r>
      <w:r w:rsidR="004D5469">
        <w:rPr>
          <w:rFonts w:ascii="Times New Roman" w:hAnsi="Times New Roman"/>
          <w:sz w:val="24"/>
          <w:szCs w:val="24"/>
          <w:lang w:val="ky-KG"/>
        </w:rPr>
        <w:t>амдуу шаар</w:t>
      </w:r>
      <w:r w:rsidRPr="002E2A83">
        <w:rPr>
          <w:rFonts w:ascii="Times New Roman" w:hAnsi="Times New Roman"/>
          <w:sz w:val="24"/>
          <w:szCs w:val="24"/>
          <w:lang w:val="ky-KG"/>
        </w:rPr>
        <w:t xml:space="preserve"> калкынын өсүшү 1,5% ды гана түздү.  Шаарда жаш курактагы топтордун арасында 30 жаштан 34 жашка чейинки тургундар басымдуулук кылат. </w:t>
      </w:r>
    </w:p>
    <w:p w:rsidR="00C768E8" w:rsidRDefault="00D078F2" w:rsidP="001D31A4">
      <w:pPr>
        <w:pStyle w:val="a6"/>
        <w:spacing w:after="0" w:line="240" w:lineRule="auto"/>
        <w:ind w:left="0" w:firstLine="708"/>
        <w:jc w:val="both"/>
        <w:rPr>
          <w:rFonts w:ascii="Times New Roman" w:hAnsi="Times New Roman"/>
          <w:sz w:val="24"/>
          <w:szCs w:val="24"/>
          <w:lang w:val="ky-KG"/>
        </w:rPr>
      </w:pPr>
      <w:r w:rsidRPr="002E2A83">
        <w:rPr>
          <w:rFonts w:ascii="Times New Roman" w:hAnsi="Times New Roman"/>
          <w:sz w:val="24"/>
          <w:szCs w:val="24"/>
          <w:lang w:val="ky-KG"/>
        </w:rPr>
        <w:t xml:space="preserve">Шаардын калкынын </w:t>
      </w:r>
      <w:r w:rsidRPr="004C53A9">
        <w:rPr>
          <w:rFonts w:ascii="Times New Roman" w:hAnsi="Times New Roman"/>
          <w:sz w:val="24"/>
          <w:szCs w:val="24"/>
          <w:lang w:val="ky-KG"/>
        </w:rPr>
        <w:t>үлүшү жогору</w:t>
      </w:r>
      <w:r w:rsidRPr="002E2A83">
        <w:rPr>
          <w:rFonts w:ascii="Times New Roman" w:hAnsi="Times New Roman"/>
          <w:sz w:val="24"/>
          <w:szCs w:val="24"/>
          <w:lang w:val="ky-KG"/>
        </w:rPr>
        <w:t>: 15 жаштан 40 жашка чейинкилер 42,6% түзөт, бул шаардын келечектеги өнүгүүсүнө жакшы база</w:t>
      </w:r>
      <w:r w:rsidR="004D5469">
        <w:rPr>
          <w:rFonts w:ascii="Times New Roman" w:hAnsi="Times New Roman"/>
          <w:sz w:val="24"/>
          <w:szCs w:val="24"/>
          <w:lang w:val="ky-KG"/>
        </w:rPr>
        <w:t xml:space="preserve"> болот</w:t>
      </w:r>
      <w:r w:rsidRPr="002E2A83">
        <w:rPr>
          <w:rFonts w:ascii="Times New Roman" w:hAnsi="Times New Roman"/>
          <w:sz w:val="24"/>
          <w:szCs w:val="24"/>
          <w:lang w:val="ky-KG"/>
        </w:rPr>
        <w:t>. 20</w:t>
      </w:r>
      <w:r w:rsidR="001C0F69">
        <w:rPr>
          <w:rFonts w:ascii="Times New Roman" w:hAnsi="Times New Roman"/>
          <w:sz w:val="24"/>
          <w:szCs w:val="24"/>
          <w:lang w:val="ky-KG"/>
        </w:rPr>
        <w:t>22</w:t>
      </w:r>
      <w:r w:rsidRPr="002E2A83">
        <w:rPr>
          <w:rFonts w:ascii="Times New Roman" w:hAnsi="Times New Roman"/>
          <w:sz w:val="24"/>
          <w:szCs w:val="24"/>
          <w:lang w:val="ky-KG"/>
        </w:rPr>
        <w:t>-жылдын маалыматы боюнча иш менен камсыз болгондордун саны 1</w:t>
      </w:r>
      <w:r w:rsidR="001C0F69">
        <w:rPr>
          <w:rFonts w:ascii="Times New Roman" w:hAnsi="Times New Roman"/>
          <w:sz w:val="24"/>
          <w:szCs w:val="24"/>
          <w:lang w:val="ky-KG"/>
        </w:rPr>
        <w:t>6862</w:t>
      </w:r>
      <w:r w:rsidRPr="002E2A83">
        <w:rPr>
          <w:rFonts w:ascii="Times New Roman" w:hAnsi="Times New Roman"/>
          <w:sz w:val="24"/>
          <w:szCs w:val="24"/>
          <w:lang w:val="ky-KG"/>
        </w:rPr>
        <w:t xml:space="preserve"> адамды түзүп, </w:t>
      </w:r>
      <w:r w:rsidR="004D5469">
        <w:rPr>
          <w:rFonts w:ascii="Times New Roman" w:hAnsi="Times New Roman"/>
          <w:sz w:val="24"/>
          <w:szCs w:val="24"/>
          <w:lang w:val="ky-KG"/>
        </w:rPr>
        <w:t xml:space="preserve">алар </w:t>
      </w:r>
      <w:r w:rsidRPr="002E2A83">
        <w:rPr>
          <w:rFonts w:ascii="Times New Roman" w:hAnsi="Times New Roman"/>
          <w:sz w:val="24"/>
          <w:szCs w:val="24"/>
          <w:lang w:val="ky-KG"/>
        </w:rPr>
        <w:t xml:space="preserve">шаардын </w:t>
      </w:r>
      <w:r w:rsidR="00EA65B5" w:rsidRPr="002E2A83">
        <w:rPr>
          <w:rFonts w:ascii="Times New Roman" w:hAnsi="Times New Roman"/>
          <w:sz w:val="24"/>
          <w:szCs w:val="24"/>
          <w:lang w:val="ky-KG"/>
        </w:rPr>
        <w:t>жалпы эмгекке жарамдуу калкынын 2</w:t>
      </w:r>
      <w:r w:rsidR="001C0F69">
        <w:rPr>
          <w:rFonts w:ascii="Times New Roman" w:hAnsi="Times New Roman"/>
          <w:sz w:val="24"/>
          <w:szCs w:val="24"/>
          <w:lang w:val="ky-KG"/>
        </w:rPr>
        <w:t>5,4</w:t>
      </w:r>
      <w:r w:rsidR="00EA65B5" w:rsidRPr="002E2A83">
        <w:rPr>
          <w:rFonts w:ascii="Times New Roman" w:hAnsi="Times New Roman"/>
          <w:sz w:val="24"/>
          <w:szCs w:val="24"/>
          <w:lang w:val="ky-KG"/>
        </w:rPr>
        <w:t xml:space="preserve">% ын түздү. </w:t>
      </w:r>
    </w:p>
    <w:p w:rsidR="00EA65B5" w:rsidRPr="002E2A83" w:rsidRDefault="00EA65B5" w:rsidP="001D31A4">
      <w:pPr>
        <w:pStyle w:val="a6"/>
        <w:spacing w:after="0" w:line="240" w:lineRule="auto"/>
        <w:ind w:left="0" w:firstLine="708"/>
        <w:jc w:val="both"/>
        <w:rPr>
          <w:rFonts w:ascii="Times New Roman" w:hAnsi="Times New Roman"/>
          <w:sz w:val="24"/>
          <w:szCs w:val="24"/>
          <w:lang w:val="ky-KG"/>
        </w:rPr>
      </w:pPr>
      <w:r w:rsidRPr="002E2A83">
        <w:rPr>
          <w:rFonts w:ascii="Times New Roman" w:hAnsi="Times New Roman"/>
          <w:sz w:val="24"/>
          <w:szCs w:val="24"/>
          <w:lang w:val="ky-KG"/>
        </w:rPr>
        <w:t>Жалал-Абад шаарында 20</w:t>
      </w:r>
      <w:r w:rsidR="00321160" w:rsidRPr="002E2A83">
        <w:rPr>
          <w:rFonts w:ascii="Times New Roman" w:hAnsi="Times New Roman"/>
          <w:sz w:val="24"/>
          <w:szCs w:val="24"/>
          <w:lang w:val="ky-KG"/>
        </w:rPr>
        <w:t>22</w:t>
      </w:r>
      <w:r w:rsidRPr="002E2A83">
        <w:rPr>
          <w:rFonts w:ascii="Times New Roman" w:hAnsi="Times New Roman"/>
          <w:sz w:val="24"/>
          <w:szCs w:val="24"/>
          <w:lang w:val="ky-KG"/>
        </w:rPr>
        <w:t xml:space="preserve">-жылга кызматкерлердин орточо эмгек акысы </w:t>
      </w:r>
      <w:r w:rsidR="00321160" w:rsidRPr="002E2A83">
        <w:rPr>
          <w:rFonts w:ascii="Times New Roman" w:hAnsi="Times New Roman"/>
          <w:sz w:val="24"/>
          <w:szCs w:val="24"/>
          <w:lang w:val="ky-KG"/>
        </w:rPr>
        <w:t>23031,4</w:t>
      </w:r>
      <w:r w:rsidRPr="002E2A83">
        <w:rPr>
          <w:rFonts w:ascii="Times New Roman" w:hAnsi="Times New Roman"/>
          <w:sz w:val="24"/>
          <w:szCs w:val="24"/>
          <w:lang w:val="ky-KG"/>
        </w:rPr>
        <w:t xml:space="preserve"> сомду түздү. Мында 20</w:t>
      </w:r>
      <w:r w:rsidR="00321160" w:rsidRPr="002E2A83">
        <w:rPr>
          <w:rFonts w:ascii="Times New Roman" w:hAnsi="Times New Roman"/>
          <w:sz w:val="24"/>
          <w:szCs w:val="24"/>
          <w:lang w:val="ky-KG"/>
        </w:rPr>
        <w:t>22</w:t>
      </w:r>
      <w:r w:rsidR="004D5469">
        <w:rPr>
          <w:rFonts w:ascii="Times New Roman" w:hAnsi="Times New Roman"/>
          <w:sz w:val="24"/>
          <w:szCs w:val="24"/>
          <w:lang w:val="ky-KG"/>
        </w:rPr>
        <w:t>-жылга карата эмгек акынын деңг</w:t>
      </w:r>
      <w:r w:rsidRPr="002E2A83">
        <w:rPr>
          <w:rFonts w:ascii="Times New Roman" w:hAnsi="Times New Roman"/>
          <w:sz w:val="24"/>
          <w:szCs w:val="24"/>
          <w:lang w:val="ky-KG"/>
        </w:rPr>
        <w:t>ээлинин жогорулашы мурунку 20</w:t>
      </w:r>
      <w:r w:rsidR="00321160" w:rsidRPr="002E2A83">
        <w:rPr>
          <w:rFonts w:ascii="Times New Roman" w:hAnsi="Times New Roman"/>
          <w:sz w:val="24"/>
          <w:szCs w:val="24"/>
          <w:lang w:val="ky-KG"/>
        </w:rPr>
        <w:t>22</w:t>
      </w:r>
      <w:r w:rsidRPr="002E2A83">
        <w:rPr>
          <w:rFonts w:ascii="Times New Roman" w:hAnsi="Times New Roman"/>
          <w:sz w:val="24"/>
          <w:szCs w:val="24"/>
          <w:lang w:val="ky-KG"/>
        </w:rPr>
        <w:t xml:space="preserve">-жылга салыштырмалуу Жалал-Абад шаарында </w:t>
      </w:r>
      <w:r w:rsidR="00321160" w:rsidRPr="002E2A83">
        <w:rPr>
          <w:rFonts w:ascii="Times New Roman" w:hAnsi="Times New Roman"/>
          <w:sz w:val="24"/>
          <w:szCs w:val="24"/>
          <w:lang w:val="ky-KG"/>
        </w:rPr>
        <w:t>31,3</w:t>
      </w:r>
      <w:r w:rsidRPr="002E2A83">
        <w:rPr>
          <w:rFonts w:ascii="Times New Roman" w:hAnsi="Times New Roman"/>
          <w:sz w:val="24"/>
          <w:szCs w:val="24"/>
          <w:lang w:val="ky-KG"/>
        </w:rPr>
        <w:t xml:space="preserve">% ды түзүп, </w:t>
      </w:r>
      <w:r w:rsidR="00321160" w:rsidRPr="002E2A83">
        <w:rPr>
          <w:rFonts w:ascii="Times New Roman" w:hAnsi="Times New Roman"/>
          <w:sz w:val="24"/>
          <w:szCs w:val="24"/>
          <w:lang w:val="ky-KG"/>
        </w:rPr>
        <w:t>5488,8</w:t>
      </w:r>
      <w:r w:rsidR="00062018">
        <w:rPr>
          <w:rFonts w:ascii="Times New Roman" w:hAnsi="Times New Roman"/>
          <w:sz w:val="24"/>
          <w:szCs w:val="24"/>
          <w:lang w:val="ky-KG"/>
        </w:rPr>
        <w:t xml:space="preserve"> сомго өстү</w:t>
      </w:r>
      <w:r w:rsidRPr="002E2A83">
        <w:rPr>
          <w:rFonts w:ascii="Times New Roman" w:hAnsi="Times New Roman"/>
          <w:sz w:val="24"/>
          <w:szCs w:val="24"/>
          <w:lang w:val="ky-KG"/>
        </w:rPr>
        <w:t>. Шаардын калкынын керектөөчү товарларды сатып алууларынын негизги үлүшү базарларда ишке аш</w:t>
      </w:r>
      <w:r w:rsidR="00062018">
        <w:rPr>
          <w:rFonts w:ascii="Times New Roman" w:hAnsi="Times New Roman"/>
          <w:sz w:val="24"/>
          <w:szCs w:val="24"/>
          <w:lang w:val="ky-KG"/>
        </w:rPr>
        <w:t>ып</w:t>
      </w:r>
      <w:r w:rsidR="004B6023" w:rsidRPr="002E2A83">
        <w:rPr>
          <w:rFonts w:ascii="Times New Roman" w:hAnsi="Times New Roman"/>
          <w:sz w:val="24"/>
          <w:szCs w:val="24"/>
          <w:lang w:val="ky-KG"/>
        </w:rPr>
        <w:t xml:space="preserve">, аларда чекене соода жүгүртүү жалпы шаардын 57,0% түзөт. </w:t>
      </w:r>
    </w:p>
    <w:p w:rsidR="00FB1B0E" w:rsidRPr="002E2A83" w:rsidRDefault="00CD0CA0" w:rsidP="001D31A4">
      <w:pPr>
        <w:pStyle w:val="a6"/>
        <w:spacing w:after="0" w:line="240" w:lineRule="auto"/>
        <w:ind w:left="0" w:firstLine="708"/>
        <w:jc w:val="both"/>
        <w:rPr>
          <w:rFonts w:ascii="Times New Roman" w:hAnsi="Times New Roman"/>
          <w:sz w:val="24"/>
          <w:szCs w:val="24"/>
          <w:lang w:val="ky-KG"/>
        </w:rPr>
      </w:pPr>
      <w:r w:rsidRPr="002E2A83">
        <w:rPr>
          <w:rFonts w:ascii="Times New Roman" w:hAnsi="Times New Roman"/>
          <w:sz w:val="24"/>
          <w:szCs w:val="24"/>
          <w:lang w:val="ky-KG"/>
        </w:rPr>
        <w:t>Калктын жыштыгы 1 к</w:t>
      </w:r>
      <w:r w:rsidRPr="004C53A9">
        <w:rPr>
          <w:rFonts w:ascii="Times New Roman" w:hAnsi="Times New Roman"/>
          <w:sz w:val="24"/>
          <w:szCs w:val="24"/>
          <w:lang w:val="ky-KG"/>
        </w:rPr>
        <w:t>м2</w:t>
      </w:r>
      <w:r w:rsidRPr="002E2A83">
        <w:rPr>
          <w:rFonts w:ascii="Times New Roman" w:hAnsi="Times New Roman"/>
          <w:sz w:val="24"/>
          <w:szCs w:val="24"/>
          <w:lang w:val="ky-KG"/>
        </w:rPr>
        <w:t xml:space="preserve"> жерге 1413 киши. Шаардын калкынын 30% га </w:t>
      </w:r>
      <w:r w:rsidR="00062018">
        <w:rPr>
          <w:rFonts w:ascii="Times New Roman" w:hAnsi="Times New Roman"/>
          <w:sz w:val="24"/>
          <w:szCs w:val="24"/>
          <w:lang w:val="ky-KG"/>
        </w:rPr>
        <w:t xml:space="preserve">жакыны </w:t>
      </w:r>
      <w:r w:rsidRPr="002E2A83">
        <w:rPr>
          <w:rFonts w:ascii="Times New Roman" w:hAnsi="Times New Roman"/>
          <w:sz w:val="24"/>
          <w:szCs w:val="24"/>
          <w:lang w:val="ky-KG"/>
        </w:rPr>
        <w:t>Спутник аймактык башкаруусунда жашайт, андан тышкары шаар</w:t>
      </w:r>
      <w:r w:rsidR="00062018">
        <w:rPr>
          <w:rFonts w:ascii="Times New Roman" w:hAnsi="Times New Roman"/>
          <w:sz w:val="24"/>
          <w:szCs w:val="24"/>
          <w:lang w:val="ky-KG"/>
        </w:rPr>
        <w:t xml:space="preserve">га </w:t>
      </w:r>
      <w:r w:rsidRPr="002E2A83">
        <w:rPr>
          <w:rFonts w:ascii="Times New Roman" w:hAnsi="Times New Roman"/>
          <w:sz w:val="24"/>
          <w:szCs w:val="24"/>
          <w:lang w:val="ky-KG"/>
        </w:rPr>
        <w:t>3 аймактык башкаруу (Ч.Айтматов,</w:t>
      </w:r>
      <w:r w:rsidR="001763F8" w:rsidRPr="002E2A83">
        <w:rPr>
          <w:rFonts w:ascii="Times New Roman" w:hAnsi="Times New Roman"/>
          <w:sz w:val="24"/>
          <w:szCs w:val="24"/>
          <w:lang w:val="ky-KG"/>
        </w:rPr>
        <w:t xml:space="preserve"> Курманбек, Достук</w:t>
      </w:r>
      <w:r w:rsidRPr="002E2A83">
        <w:rPr>
          <w:rFonts w:ascii="Times New Roman" w:hAnsi="Times New Roman"/>
          <w:sz w:val="24"/>
          <w:szCs w:val="24"/>
          <w:lang w:val="ky-KG"/>
        </w:rPr>
        <w:t>)</w:t>
      </w:r>
      <w:r w:rsidR="001763F8" w:rsidRPr="002E2A83">
        <w:rPr>
          <w:rFonts w:ascii="Times New Roman" w:hAnsi="Times New Roman"/>
          <w:sz w:val="24"/>
          <w:szCs w:val="24"/>
          <w:lang w:val="ky-KG"/>
        </w:rPr>
        <w:t xml:space="preserve"> жана Т.Тайгараев атындагы 1 аймактык башкармалыкка С.Жээнбеков, Камандар, Качкынчы, Тоо Кызыл-Суу, Кыргызстан,  Төш-Кутчу ж</w:t>
      </w:r>
      <w:r w:rsidR="00F95540">
        <w:rPr>
          <w:rFonts w:ascii="Times New Roman" w:hAnsi="Times New Roman"/>
          <w:sz w:val="24"/>
          <w:szCs w:val="24"/>
          <w:lang w:val="ky-KG"/>
        </w:rPr>
        <w:t>ана Кызыл-Суу 2 айылдары кирет.</w:t>
      </w:r>
    </w:p>
    <w:p w:rsidR="000E204E" w:rsidRPr="002E2A83" w:rsidRDefault="00F95540" w:rsidP="001D31A4">
      <w:pPr>
        <w:pStyle w:val="a6"/>
        <w:spacing w:after="0" w:line="240" w:lineRule="auto"/>
        <w:ind w:left="0" w:firstLine="708"/>
        <w:jc w:val="both"/>
        <w:rPr>
          <w:rFonts w:ascii="Times New Roman" w:hAnsi="Times New Roman"/>
          <w:sz w:val="24"/>
          <w:szCs w:val="24"/>
          <w:lang w:val="ky-KG"/>
        </w:rPr>
      </w:pPr>
      <w:r>
        <w:rPr>
          <w:rFonts w:ascii="Times New Roman" w:hAnsi="Times New Roman"/>
          <w:sz w:val="24"/>
          <w:szCs w:val="24"/>
          <w:lang w:val="ky-KG"/>
        </w:rPr>
        <w:t>Ш</w:t>
      </w:r>
      <w:r w:rsidR="000E204E" w:rsidRPr="002E2A83">
        <w:rPr>
          <w:rFonts w:ascii="Times New Roman" w:hAnsi="Times New Roman"/>
          <w:sz w:val="24"/>
          <w:szCs w:val="24"/>
          <w:lang w:val="ky-KG"/>
        </w:rPr>
        <w:t>аар тургундарынын эс алуусун уюштуруу үчүн облустук филармония, Барпы драм театры, тарыхый музей, 1 дене тарбия жана ден соолукту чыңдоо борбору, 3 стадион, 18 спорт залы жана башка эс алуу жайлары, анын ичинде: 4 эс алуу багы, 2 борбордук аянт, 4 сквер, 7 соода борбору, 18 базар, 58 кафе, 11 ресторан, 19 чай</w:t>
      </w:r>
      <w:r w:rsidR="000D4F9F">
        <w:rPr>
          <w:rFonts w:ascii="Times New Roman" w:hAnsi="Times New Roman"/>
          <w:sz w:val="24"/>
          <w:szCs w:val="24"/>
          <w:lang w:val="ky-KG"/>
        </w:rPr>
        <w:t>к</w:t>
      </w:r>
      <w:r w:rsidR="000E204E" w:rsidRPr="002E2A83">
        <w:rPr>
          <w:rFonts w:ascii="Times New Roman" w:hAnsi="Times New Roman"/>
          <w:sz w:val="24"/>
          <w:szCs w:val="24"/>
          <w:lang w:val="ky-KG"/>
        </w:rPr>
        <w:t xml:space="preserve">ана иштейт. </w:t>
      </w:r>
    </w:p>
    <w:p w:rsidR="00CD236C" w:rsidRPr="002E2A83" w:rsidRDefault="000E204E" w:rsidP="001D31A4">
      <w:pPr>
        <w:pStyle w:val="a6"/>
        <w:spacing w:after="0" w:line="240" w:lineRule="auto"/>
        <w:ind w:left="0" w:firstLine="708"/>
        <w:jc w:val="both"/>
        <w:rPr>
          <w:rFonts w:ascii="Times New Roman" w:hAnsi="Times New Roman"/>
          <w:sz w:val="24"/>
          <w:szCs w:val="24"/>
          <w:lang w:val="ky-KG"/>
        </w:rPr>
      </w:pPr>
      <w:r w:rsidRPr="002E2A83">
        <w:rPr>
          <w:rFonts w:ascii="Times New Roman" w:hAnsi="Times New Roman"/>
          <w:sz w:val="24"/>
          <w:szCs w:val="24"/>
          <w:lang w:val="ky-KG"/>
        </w:rPr>
        <w:t>Жалал-Абад шаарында 1 облустук китепкана шаардыктарга кызмат көрсөтөт. Шаардын</w:t>
      </w:r>
      <w:r w:rsidR="000D4F9F">
        <w:rPr>
          <w:rFonts w:ascii="Times New Roman" w:hAnsi="Times New Roman"/>
          <w:sz w:val="24"/>
          <w:szCs w:val="24"/>
          <w:lang w:val="ky-KG"/>
        </w:rPr>
        <w:t xml:space="preserve"> эң кооз жерлеринин бири болуп, </w:t>
      </w:r>
      <w:r w:rsidR="00F95540">
        <w:rPr>
          <w:rFonts w:ascii="Times New Roman" w:hAnsi="Times New Roman"/>
          <w:sz w:val="24"/>
          <w:szCs w:val="24"/>
          <w:lang w:val="ky-KG"/>
        </w:rPr>
        <w:t>А</w:t>
      </w:r>
      <w:r w:rsidRPr="002E2A83">
        <w:rPr>
          <w:rFonts w:ascii="Times New Roman" w:hAnsi="Times New Roman"/>
          <w:sz w:val="24"/>
          <w:szCs w:val="24"/>
          <w:lang w:val="ky-KG"/>
        </w:rPr>
        <w:t>зрети Аюбдун күмбөзү</w:t>
      </w:r>
      <w:r w:rsidR="00575751" w:rsidRPr="002E2A83">
        <w:rPr>
          <w:rFonts w:ascii="Times New Roman" w:hAnsi="Times New Roman"/>
          <w:sz w:val="24"/>
          <w:szCs w:val="24"/>
          <w:lang w:val="ky-KG"/>
        </w:rPr>
        <w:t xml:space="preserve">, совет доорунда бүткүл союздук курорт катары таанымал болгон “Жалал-Абад санаториясы”, </w:t>
      </w:r>
      <w:r w:rsidR="00F95540">
        <w:rPr>
          <w:rFonts w:ascii="Times New Roman" w:hAnsi="Times New Roman"/>
          <w:sz w:val="24"/>
          <w:szCs w:val="24"/>
          <w:lang w:val="ky-KG"/>
        </w:rPr>
        <w:t>“Санжыра” этникалык-фол</w:t>
      </w:r>
      <w:r w:rsidR="000D4F9F">
        <w:rPr>
          <w:rFonts w:ascii="Times New Roman" w:hAnsi="Times New Roman"/>
          <w:sz w:val="24"/>
          <w:szCs w:val="24"/>
          <w:lang w:val="ky-KG"/>
        </w:rPr>
        <w:t>ь</w:t>
      </w:r>
      <w:r w:rsidR="00F95540">
        <w:rPr>
          <w:rFonts w:ascii="Times New Roman" w:hAnsi="Times New Roman"/>
          <w:sz w:val="24"/>
          <w:szCs w:val="24"/>
          <w:lang w:val="ky-KG"/>
        </w:rPr>
        <w:t xml:space="preserve">клордук борбору, </w:t>
      </w:r>
      <w:r w:rsidR="000D4F9F">
        <w:rPr>
          <w:rFonts w:ascii="Times New Roman" w:hAnsi="Times New Roman"/>
          <w:sz w:val="24"/>
          <w:szCs w:val="24"/>
          <w:lang w:val="ky-KG"/>
        </w:rPr>
        <w:t>Аюб-</w:t>
      </w:r>
      <w:r w:rsidR="00575751" w:rsidRPr="002E2A83">
        <w:rPr>
          <w:rFonts w:ascii="Times New Roman" w:hAnsi="Times New Roman"/>
          <w:sz w:val="24"/>
          <w:szCs w:val="24"/>
          <w:lang w:val="ky-KG"/>
        </w:rPr>
        <w:t>Тоонун этег</w:t>
      </w:r>
      <w:r w:rsidR="00F95540">
        <w:rPr>
          <w:rFonts w:ascii="Times New Roman" w:hAnsi="Times New Roman"/>
          <w:sz w:val="24"/>
          <w:szCs w:val="24"/>
          <w:lang w:val="ky-KG"/>
        </w:rPr>
        <w:t>индеги тарыхый музей эсептелет.</w:t>
      </w:r>
    </w:p>
    <w:p w:rsidR="00575751" w:rsidRPr="002E2A83" w:rsidRDefault="00575751" w:rsidP="001D31A4">
      <w:pPr>
        <w:pStyle w:val="a6"/>
        <w:spacing w:after="0" w:line="240" w:lineRule="auto"/>
        <w:ind w:left="0" w:firstLine="708"/>
        <w:jc w:val="both"/>
        <w:rPr>
          <w:rFonts w:ascii="Times New Roman" w:hAnsi="Times New Roman"/>
          <w:sz w:val="24"/>
          <w:szCs w:val="24"/>
          <w:lang w:val="ky-KG"/>
        </w:rPr>
      </w:pPr>
      <w:r w:rsidRPr="002E2A83">
        <w:rPr>
          <w:rFonts w:ascii="Times New Roman" w:hAnsi="Times New Roman"/>
          <w:sz w:val="24"/>
          <w:szCs w:val="24"/>
          <w:lang w:val="ky-KG"/>
        </w:rPr>
        <w:t>Аюб</w:t>
      </w:r>
      <w:r w:rsidR="000D4F9F">
        <w:rPr>
          <w:rFonts w:ascii="Times New Roman" w:hAnsi="Times New Roman"/>
          <w:sz w:val="24"/>
          <w:szCs w:val="24"/>
          <w:lang w:val="ky-KG"/>
        </w:rPr>
        <w:t>-</w:t>
      </w:r>
      <w:r w:rsidRPr="002E2A83">
        <w:rPr>
          <w:rFonts w:ascii="Times New Roman" w:hAnsi="Times New Roman"/>
          <w:sz w:val="24"/>
          <w:szCs w:val="24"/>
          <w:lang w:val="ky-KG"/>
        </w:rPr>
        <w:t>Тоо тоосунун этегинде жайгашкан, ыймандуулар үчүн ыйык сыйы</w:t>
      </w:r>
      <w:r w:rsidR="00AC0E83">
        <w:rPr>
          <w:rFonts w:ascii="Times New Roman" w:hAnsi="Times New Roman"/>
          <w:sz w:val="24"/>
          <w:szCs w:val="24"/>
          <w:lang w:val="ky-KG"/>
        </w:rPr>
        <w:t>нуучу жайлары бар</w:t>
      </w:r>
      <w:r w:rsidR="00340EC0">
        <w:rPr>
          <w:rFonts w:ascii="Times New Roman" w:hAnsi="Times New Roman"/>
          <w:sz w:val="24"/>
          <w:szCs w:val="24"/>
          <w:lang w:val="ky-KG"/>
        </w:rPr>
        <w:t xml:space="preserve">. </w:t>
      </w:r>
      <w:r w:rsidR="00AC0E83">
        <w:rPr>
          <w:rFonts w:ascii="Times New Roman" w:hAnsi="Times New Roman"/>
          <w:sz w:val="24"/>
          <w:szCs w:val="24"/>
          <w:lang w:val="ky-KG"/>
        </w:rPr>
        <w:t>А</w:t>
      </w:r>
      <w:r w:rsidR="000D4F9F">
        <w:rPr>
          <w:rFonts w:ascii="Times New Roman" w:hAnsi="Times New Roman"/>
          <w:sz w:val="24"/>
          <w:szCs w:val="24"/>
          <w:lang w:val="ky-KG"/>
        </w:rPr>
        <w:t>зрети Аюбдун күмбөзү</w:t>
      </w:r>
      <w:r w:rsidRPr="002E2A83">
        <w:rPr>
          <w:rFonts w:ascii="Times New Roman" w:hAnsi="Times New Roman"/>
          <w:sz w:val="24"/>
          <w:szCs w:val="24"/>
          <w:lang w:val="ky-KG"/>
        </w:rPr>
        <w:t xml:space="preserve">, шыпаалуу минералдык булактар, “Шор булак” эс алуу борбору шаардын негизги кооз жерлери болуп саналат. </w:t>
      </w:r>
    </w:p>
    <w:p w:rsidR="00CD236C" w:rsidRPr="00E162CC" w:rsidRDefault="00575751" w:rsidP="001D31A4">
      <w:pPr>
        <w:pStyle w:val="a6"/>
        <w:spacing w:after="0" w:line="240" w:lineRule="auto"/>
        <w:ind w:left="0" w:firstLine="708"/>
        <w:jc w:val="both"/>
        <w:rPr>
          <w:rFonts w:ascii="Times New Roman" w:hAnsi="Times New Roman"/>
          <w:sz w:val="24"/>
          <w:szCs w:val="24"/>
          <w:lang w:val="ky-KG"/>
        </w:rPr>
      </w:pPr>
      <w:r w:rsidRPr="002E2A83">
        <w:rPr>
          <w:rFonts w:ascii="Times New Roman" w:hAnsi="Times New Roman"/>
          <w:sz w:val="24"/>
          <w:szCs w:val="24"/>
          <w:lang w:val="ky-KG"/>
        </w:rPr>
        <w:t xml:space="preserve">Шаарда өзбек, уйгур, орус, татар-башкыр, тажик, </w:t>
      </w:r>
      <w:r w:rsidR="004C53A9">
        <w:rPr>
          <w:rFonts w:ascii="Times New Roman" w:hAnsi="Times New Roman"/>
          <w:sz w:val="24"/>
          <w:szCs w:val="24"/>
          <w:lang w:val="ky-KG"/>
        </w:rPr>
        <w:t>“А</w:t>
      </w:r>
      <w:r w:rsidR="00E162CC">
        <w:rPr>
          <w:rFonts w:ascii="Times New Roman" w:hAnsi="Times New Roman"/>
          <w:sz w:val="24"/>
          <w:szCs w:val="24"/>
          <w:lang w:val="ky-KG"/>
        </w:rPr>
        <w:t>с түрк</w:t>
      </w:r>
      <w:r w:rsidR="004C53A9">
        <w:rPr>
          <w:rFonts w:ascii="Times New Roman" w:hAnsi="Times New Roman"/>
          <w:sz w:val="24"/>
          <w:szCs w:val="24"/>
          <w:lang w:val="ky-KG"/>
        </w:rPr>
        <w:t>”</w:t>
      </w:r>
      <w:r w:rsidR="004C53A9" w:rsidRPr="004C53A9">
        <w:rPr>
          <w:rFonts w:ascii="Times New Roman" w:hAnsi="Times New Roman"/>
          <w:sz w:val="24"/>
          <w:szCs w:val="24"/>
          <w:lang w:val="ky-KG"/>
        </w:rPr>
        <w:t>,</w:t>
      </w:r>
      <w:r w:rsidR="004C53A9">
        <w:rPr>
          <w:rFonts w:ascii="Times New Roman" w:hAnsi="Times New Roman"/>
          <w:color w:val="FF0000"/>
          <w:sz w:val="24"/>
          <w:szCs w:val="24"/>
          <w:lang w:val="ky-KG"/>
        </w:rPr>
        <w:t xml:space="preserve"> </w:t>
      </w:r>
      <w:r w:rsidR="00E162CC" w:rsidRPr="00F816F2">
        <w:rPr>
          <w:rFonts w:ascii="Times New Roman" w:hAnsi="Times New Roman"/>
          <w:color w:val="FF0000"/>
          <w:sz w:val="24"/>
          <w:szCs w:val="24"/>
          <w:lang w:val="ky-KG"/>
        </w:rPr>
        <w:t xml:space="preserve"> </w:t>
      </w:r>
      <w:r w:rsidR="004C53A9">
        <w:rPr>
          <w:rFonts w:ascii="Times New Roman" w:hAnsi="Times New Roman"/>
          <w:sz w:val="24"/>
          <w:szCs w:val="24"/>
          <w:lang w:val="ky-KG"/>
        </w:rPr>
        <w:t>“</w:t>
      </w:r>
      <w:r w:rsidR="00E162CC" w:rsidRPr="004C53A9">
        <w:rPr>
          <w:rFonts w:ascii="Times New Roman" w:hAnsi="Times New Roman"/>
          <w:sz w:val="24"/>
          <w:szCs w:val="24"/>
          <w:lang w:val="ky-KG"/>
        </w:rPr>
        <w:t>Ата түрк</w:t>
      </w:r>
      <w:r w:rsidR="004C53A9">
        <w:rPr>
          <w:rFonts w:ascii="Times New Roman" w:hAnsi="Times New Roman"/>
          <w:sz w:val="24"/>
          <w:szCs w:val="24"/>
          <w:lang w:val="ky-KG"/>
        </w:rPr>
        <w:t>”</w:t>
      </w:r>
      <w:r w:rsidR="00E162CC">
        <w:rPr>
          <w:rFonts w:ascii="Times New Roman" w:hAnsi="Times New Roman"/>
          <w:sz w:val="24"/>
          <w:szCs w:val="24"/>
          <w:lang w:val="ky-KG"/>
        </w:rPr>
        <w:t xml:space="preserve"> элдеринен турган  этникалык </w:t>
      </w:r>
      <w:r w:rsidRPr="002E2A83">
        <w:rPr>
          <w:rFonts w:ascii="Times New Roman" w:hAnsi="Times New Roman"/>
          <w:sz w:val="24"/>
          <w:szCs w:val="24"/>
          <w:lang w:val="ky-KG"/>
        </w:rPr>
        <w:t xml:space="preserve">маданий борборлору иш алып барат. </w:t>
      </w:r>
    </w:p>
    <w:p w:rsidR="00CD236C" w:rsidRPr="00611293" w:rsidRDefault="00575751" w:rsidP="001D31A4">
      <w:pPr>
        <w:pStyle w:val="a6"/>
        <w:spacing w:after="0" w:line="240" w:lineRule="auto"/>
        <w:ind w:left="0" w:firstLine="708"/>
        <w:jc w:val="both"/>
        <w:rPr>
          <w:rFonts w:ascii="Times New Roman" w:hAnsi="Times New Roman"/>
          <w:sz w:val="24"/>
          <w:szCs w:val="24"/>
          <w:lang w:val="ky-KG"/>
        </w:rPr>
      </w:pPr>
      <w:r w:rsidRPr="00611293">
        <w:rPr>
          <w:rFonts w:ascii="Times New Roman" w:hAnsi="Times New Roman"/>
          <w:sz w:val="24"/>
          <w:szCs w:val="24"/>
          <w:lang w:val="ky-KG"/>
        </w:rPr>
        <w:t xml:space="preserve">Мындан сырткары GIZ, </w:t>
      </w:r>
      <w:r w:rsidRPr="002E2A83">
        <w:rPr>
          <w:rFonts w:ascii="Times New Roman" w:hAnsi="Times New Roman"/>
          <w:sz w:val="24"/>
          <w:szCs w:val="24"/>
          <w:lang w:val="ky-KG"/>
        </w:rPr>
        <w:t xml:space="preserve">АРИС бейөкмөт уюмдарынын </w:t>
      </w:r>
      <w:r w:rsidR="00340EC0">
        <w:rPr>
          <w:rFonts w:ascii="Times New Roman" w:hAnsi="Times New Roman"/>
          <w:sz w:val="24"/>
          <w:szCs w:val="24"/>
          <w:lang w:val="ky-KG"/>
        </w:rPr>
        <w:t xml:space="preserve">аймактык </w:t>
      </w:r>
      <w:r w:rsidRPr="002E2A83">
        <w:rPr>
          <w:rFonts w:ascii="Times New Roman" w:hAnsi="Times New Roman"/>
          <w:sz w:val="24"/>
          <w:szCs w:val="24"/>
          <w:lang w:val="ky-KG"/>
        </w:rPr>
        <w:t>өкүлдөрү</w:t>
      </w:r>
      <w:r w:rsidR="00340EC0">
        <w:rPr>
          <w:rFonts w:ascii="Times New Roman" w:hAnsi="Times New Roman"/>
          <w:sz w:val="24"/>
          <w:szCs w:val="24"/>
          <w:lang w:val="ky-KG"/>
        </w:rPr>
        <w:t xml:space="preserve"> </w:t>
      </w:r>
      <w:r w:rsidRPr="002E2A83">
        <w:rPr>
          <w:rFonts w:ascii="Times New Roman" w:hAnsi="Times New Roman"/>
          <w:sz w:val="24"/>
          <w:szCs w:val="24"/>
          <w:lang w:val="ky-KG"/>
        </w:rPr>
        <w:t xml:space="preserve">өз ишмердүүлүгүн жүргүзөт. </w:t>
      </w:r>
    </w:p>
    <w:p w:rsidR="00CD236C" w:rsidRPr="002E2A83" w:rsidRDefault="00575751" w:rsidP="001D31A4">
      <w:pPr>
        <w:pStyle w:val="a6"/>
        <w:spacing w:after="0" w:line="240" w:lineRule="auto"/>
        <w:ind w:left="0" w:firstLine="708"/>
        <w:jc w:val="both"/>
        <w:rPr>
          <w:rFonts w:ascii="Times New Roman" w:hAnsi="Times New Roman"/>
          <w:sz w:val="24"/>
          <w:szCs w:val="24"/>
          <w:lang w:val="ky-KG"/>
        </w:rPr>
      </w:pPr>
      <w:r w:rsidRPr="002E2A83">
        <w:rPr>
          <w:rFonts w:ascii="Times New Roman" w:hAnsi="Times New Roman"/>
          <w:sz w:val="24"/>
          <w:szCs w:val="24"/>
          <w:lang w:val="ky-KG"/>
        </w:rPr>
        <w:t xml:space="preserve">Шаардын демилгелүү топтору аркылуу шаардын </w:t>
      </w:r>
      <w:hyperlink r:id="rId8" w:history="1">
        <w:r w:rsidRPr="00611293">
          <w:rPr>
            <w:rStyle w:val="a9"/>
            <w:rFonts w:ascii="Times New Roman" w:hAnsi="Times New Roman"/>
            <w:sz w:val="24"/>
            <w:szCs w:val="24"/>
            <w:lang w:val="ky-KG"/>
          </w:rPr>
          <w:t>www.jalal</w:t>
        </w:r>
        <w:r w:rsidRPr="002E2A83">
          <w:rPr>
            <w:rStyle w:val="a9"/>
            <w:rFonts w:ascii="Times New Roman" w:hAnsi="Times New Roman"/>
            <w:sz w:val="24"/>
            <w:szCs w:val="24"/>
            <w:lang w:val="ky-KG"/>
          </w:rPr>
          <w:t>-</w:t>
        </w:r>
        <w:r w:rsidRPr="00611293">
          <w:rPr>
            <w:rStyle w:val="a9"/>
            <w:rFonts w:ascii="Times New Roman" w:hAnsi="Times New Roman"/>
            <w:sz w:val="24"/>
            <w:szCs w:val="24"/>
            <w:lang w:val="ky-KG"/>
          </w:rPr>
          <w:t>abad.gos.kg</w:t>
        </w:r>
      </w:hyperlink>
      <w:r w:rsidR="00CD236C" w:rsidRPr="002E2A83">
        <w:rPr>
          <w:rFonts w:ascii="Times New Roman" w:hAnsi="Times New Roman"/>
          <w:sz w:val="24"/>
          <w:szCs w:val="24"/>
          <w:lang w:val="ky-KG"/>
        </w:rPr>
        <w:t xml:space="preserve"> </w:t>
      </w:r>
      <w:r w:rsidRPr="002E2A83">
        <w:rPr>
          <w:rFonts w:ascii="Times New Roman" w:hAnsi="Times New Roman"/>
          <w:sz w:val="24"/>
          <w:szCs w:val="24"/>
          <w:lang w:val="ky-KG"/>
        </w:rPr>
        <w:t>сайт</w:t>
      </w:r>
      <w:r w:rsidR="008B51C2" w:rsidRPr="002E2A83">
        <w:rPr>
          <w:rFonts w:ascii="Times New Roman" w:hAnsi="Times New Roman"/>
          <w:sz w:val="24"/>
          <w:szCs w:val="24"/>
          <w:lang w:val="ky-KG"/>
        </w:rPr>
        <w:t>ы</w:t>
      </w:r>
      <w:r w:rsidRPr="002E2A83">
        <w:rPr>
          <w:rFonts w:ascii="Times New Roman" w:hAnsi="Times New Roman"/>
          <w:sz w:val="24"/>
          <w:szCs w:val="24"/>
          <w:lang w:val="ky-KG"/>
        </w:rPr>
        <w:t xml:space="preserve"> түзүлгөн</w:t>
      </w:r>
      <w:r w:rsidR="00CD236C" w:rsidRPr="00611293">
        <w:rPr>
          <w:rFonts w:ascii="Times New Roman" w:hAnsi="Times New Roman"/>
          <w:sz w:val="24"/>
          <w:szCs w:val="24"/>
          <w:lang w:val="ky-KG"/>
        </w:rPr>
        <w:t>.</w:t>
      </w:r>
      <w:r w:rsidR="008B51C2" w:rsidRPr="002E2A83">
        <w:rPr>
          <w:rFonts w:ascii="Times New Roman" w:hAnsi="Times New Roman"/>
          <w:sz w:val="24"/>
          <w:szCs w:val="24"/>
          <w:lang w:val="ky-KG"/>
        </w:rPr>
        <w:t xml:space="preserve"> Ал шаардын б</w:t>
      </w:r>
      <w:r w:rsidR="00340EC0">
        <w:rPr>
          <w:rFonts w:ascii="Times New Roman" w:hAnsi="Times New Roman"/>
          <w:sz w:val="24"/>
          <w:szCs w:val="24"/>
          <w:lang w:val="ky-KG"/>
        </w:rPr>
        <w:t xml:space="preserve">ардык </w:t>
      </w:r>
      <w:r w:rsidR="008B51C2" w:rsidRPr="002E2A83">
        <w:rPr>
          <w:rFonts w:ascii="Times New Roman" w:hAnsi="Times New Roman"/>
          <w:sz w:val="24"/>
          <w:szCs w:val="24"/>
          <w:lang w:val="ky-KG"/>
        </w:rPr>
        <w:t>кызматтарынын, мекеме</w:t>
      </w:r>
      <w:r w:rsidR="00340EC0">
        <w:rPr>
          <w:rFonts w:ascii="Times New Roman" w:hAnsi="Times New Roman"/>
          <w:sz w:val="24"/>
          <w:szCs w:val="24"/>
          <w:lang w:val="ky-KG"/>
        </w:rPr>
        <w:t>-</w:t>
      </w:r>
      <w:r w:rsidR="008B51C2" w:rsidRPr="002E2A83">
        <w:rPr>
          <w:rFonts w:ascii="Times New Roman" w:hAnsi="Times New Roman"/>
          <w:sz w:val="24"/>
          <w:szCs w:val="24"/>
          <w:lang w:val="ky-KG"/>
        </w:rPr>
        <w:t>и</w:t>
      </w:r>
      <w:r w:rsidR="00AC0E83">
        <w:rPr>
          <w:rFonts w:ascii="Times New Roman" w:hAnsi="Times New Roman"/>
          <w:sz w:val="24"/>
          <w:szCs w:val="24"/>
          <w:lang w:val="ky-KG"/>
        </w:rPr>
        <w:t>ш</w:t>
      </w:r>
      <w:r w:rsidR="008B51C2" w:rsidRPr="002E2A83">
        <w:rPr>
          <w:rFonts w:ascii="Times New Roman" w:hAnsi="Times New Roman"/>
          <w:sz w:val="24"/>
          <w:szCs w:val="24"/>
          <w:lang w:val="ky-KG"/>
        </w:rPr>
        <w:t>каналардын жана мэриянын жүргүз</w:t>
      </w:r>
      <w:r w:rsidR="00340EC0">
        <w:rPr>
          <w:rFonts w:ascii="Times New Roman" w:hAnsi="Times New Roman"/>
          <w:sz w:val="24"/>
          <w:szCs w:val="24"/>
          <w:lang w:val="ky-KG"/>
        </w:rPr>
        <w:t>ү</w:t>
      </w:r>
      <w:r w:rsidR="008B51C2" w:rsidRPr="002E2A83">
        <w:rPr>
          <w:rFonts w:ascii="Times New Roman" w:hAnsi="Times New Roman"/>
          <w:sz w:val="24"/>
          <w:szCs w:val="24"/>
          <w:lang w:val="ky-KG"/>
        </w:rPr>
        <w:t xml:space="preserve">п жаткан ишмердүүлүгүн камтыйт. </w:t>
      </w:r>
      <w:r w:rsidR="00CD236C" w:rsidRPr="002E2A83">
        <w:rPr>
          <w:rFonts w:ascii="Times New Roman" w:hAnsi="Times New Roman"/>
          <w:sz w:val="24"/>
          <w:szCs w:val="24"/>
          <w:lang w:val="ky-KG"/>
        </w:rPr>
        <w:t xml:space="preserve"> </w:t>
      </w:r>
    </w:p>
    <w:p w:rsidR="001D31A4" w:rsidRDefault="001D31A4" w:rsidP="001D31A4">
      <w:pPr>
        <w:pStyle w:val="a6"/>
        <w:spacing w:after="0" w:line="240" w:lineRule="auto"/>
        <w:ind w:left="0"/>
        <w:jc w:val="both"/>
        <w:rPr>
          <w:rFonts w:ascii="Times New Roman" w:hAnsi="Times New Roman"/>
          <w:b/>
          <w:bCs/>
          <w:lang w:val="ky-KG"/>
        </w:rPr>
      </w:pPr>
    </w:p>
    <w:p w:rsidR="00FE75F1" w:rsidRPr="001D31A4" w:rsidRDefault="00FE75F1" w:rsidP="001D31A4">
      <w:pPr>
        <w:pStyle w:val="a6"/>
        <w:spacing w:after="0" w:line="240" w:lineRule="auto"/>
        <w:ind w:left="0" w:firstLine="709"/>
        <w:jc w:val="both"/>
        <w:rPr>
          <w:rFonts w:ascii="Times New Roman" w:hAnsi="Times New Roman"/>
          <w:b/>
          <w:bCs/>
          <w:sz w:val="24"/>
          <w:szCs w:val="24"/>
          <w:lang w:val="ky-KG"/>
        </w:rPr>
      </w:pPr>
      <w:r w:rsidRPr="001D31A4">
        <w:rPr>
          <w:rFonts w:ascii="Times New Roman" w:hAnsi="Times New Roman"/>
          <w:b/>
          <w:bCs/>
          <w:sz w:val="24"/>
          <w:szCs w:val="24"/>
          <w:lang w:val="ky-KG"/>
        </w:rPr>
        <w:t xml:space="preserve">2.2.3. Билим берүү </w:t>
      </w:r>
    </w:p>
    <w:p w:rsidR="00FE75F1" w:rsidRPr="001D31A4" w:rsidRDefault="001D31A4" w:rsidP="001D31A4">
      <w:pPr>
        <w:pStyle w:val="a6"/>
        <w:tabs>
          <w:tab w:val="left" w:pos="709"/>
        </w:tabs>
        <w:spacing w:after="0" w:line="240" w:lineRule="auto"/>
        <w:ind w:left="0"/>
        <w:jc w:val="both"/>
        <w:rPr>
          <w:rFonts w:ascii="Times New Roman" w:hAnsi="Times New Roman"/>
          <w:sz w:val="24"/>
          <w:szCs w:val="24"/>
          <w:lang w:val="ky-KG"/>
        </w:rPr>
      </w:pPr>
      <w:r w:rsidRPr="001D31A4">
        <w:rPr>
          <w:rFonts w:ascii="Times New Roman" w:hAnsi="Times New Roman"/>
          <w:b/>
          <w:bCs/>
          <w:sz w:val="24"/>
          <w:szCs w:val="24"/>
          <w:lang w:val="ky-KG"/>
        </w:rPr>
        <w:tab/>
      </w:r>
      <w:r w:rsidR="00FE75F1" w:rsidRPr="001D31A4">
        <w:rPr>
          <w:rFonts w:ascii="Times New Roman" w:hAnsi="Times New Roman"/>
          <w:sz w:val="24"/>
          <w:szCs w:val="24"/>
          <w:lang w:val="ky-KG"/>
        </w:rPr>
        <w:t>Жалал-Аба</w:t>
      </w:r>
      <w:r w:rsidR="00340EC0">
        <w:rPr>
          <w:rFonts w:ascii="Times New Roman" w:hAnsi="Times New Roman"/>
          <w:sz w:val="24"/>
          <w:szCs w:val="24"/>
          <w:lang w:val="ky-KG"/>
        </w:rPr>
        <w:t xml:space="preserve">д шаарында жалпы 20 мамлекеттик </w:t>
      </w:r>
      <w:r w:rsidRPr="001D31A4">
        <w:rPr>
          <w:rFonts w:ascii="Times New Roman" w:hAnsi="Times New Roman"/>
          <w:i/>
          <w:iCs/>
          <w:sz w:val="24"/>
          <w:szCs w:val="24"/>
          <w:lang w:val="ky-KG"/>
        </w:rPr>
        <w:t xml:space="preserve">(№ </w:t>
      </w:r>
      <w:r w:rsidR="00FE75F1" w:rsidRPr="001D31A4">
        <w:rPr>
          <w:rFonts w:ascii="Times New Roman" w:hAnsi="Times New Roman"/>
          <w:i/>
          <w:iCs/>
          <w:sz w:val="24"/>
          <w:szCs w:val="24"/>
          <w:lang w:val="ky-KG"/>
        </w:rPr>
        <w:t>1,</w:t>
      </w:r>
      <w:r w:rsidRPr="001D31A4">
        <w:rPr>
          <w:rFonts w:ascii="Times New Roman" w:hAnsi="Times New Roman"/>
          <w:i/>
          <w:iCs/>
          <w:sz w:val="24"/>
          <w:szCs w:val="24"/>
          <w:lang w:val="ky-KG"/>
        </w:rPr>
        <w:t xml:space="preserve"> </w:t>
      </w:r>
      <w:r w:rsidR="00FE75F1" w:rsidRPr="001D31A4">
        <w:rPr>
          <w:rFonts w:ascii="Times New Roman" w:hAnsi="Times New Roman"/>
          <w:i/>
          <w:iCs/>
          <w:sz w:val="24"/>
          <w:szCs w:val="24"/>
          <w:lang w:val="ky-KG"/>
        </w:rPr>
        <w:t>2,</w:t>
      </w:r>
      <w:r w:rsidRPr="001D31A4">
        <w:rPr>
          <w:rFonts w:ascii="Times New Roman" w:hAnsi="Times New Roman"/>
          <w:i/>
          <w:iCs/>
          <w:sz w:val="24"/>
          <w:szCs w:val="24"/>
          <w:lang w:val="ky-KG"/>
        </w:rPr>
        <w:t xml:space="preserve"> </w:t>
      </w:r>
      <w:r w:rsidR="00FE75F1" w:rsidRPr="001D31A4">
        <w:rPr>
          <w:rFonts w:ascii="Times New Roman" w:hAnsi="Times New Roman"/>
          <w:i/>
          <w:iCs/>
          <w:sz w:val="24"/>
          <w:szCs w:val="24"/>
          <w:lang w:val="ky-KG"/>
        </w:rPr>
        <w:t>3,</w:t>
      </w:r>
      <w:r w:rsidRPr="001D31A4">
        <w:rPr>
          <w:rFonts w:ascii="Times New Roman" w:hAnsi="Times New Roman"/>
          <w:i/>
          <w:iCs/>
          <w:sz w:val="24"/>
          <w:szCs w:val="24"/>
          <w:lang w:val="ky-KG"/>
        </w:rPr>
        <w:t xml:space="preserve"> </w:t>
      </w:r>
      <w:r w:rsidR="00FE75F1" w:rsidRPr="001D31A4">
        <w:rPr>
          <w:rFonts w:ascii="Times New Roman" w:hAnsi="Times New Roman"/>
          <w:i/>
          <w:iCs/>
          <w:sz w:val="24"/>
          <w:szCs w:val="24"/>
          <w:lang w:val="ky-KG"/>
        </w:rPr>
        <w:t>4,</w:t>
      </w:r>
      <w:r w:rsidRPr="001D31A4">
        <w:rPr>
          <w:rFonts w:ascii="Times New Roman" w:hAnsi="Times New Roman"/>
          <w:i/>
          <w:iCs/>
          <w:sz w:val="24"/>
          <w:szCs w:val="24"/>
          <w:lang w:val="ky-KG"/>
        </w:rPr>
        <w:t xml:space="preserve"> </w:t>
      </w:r>
      <w:r w:rsidR="00FE75F1" w:rsidRPr="001D31A4">
        <w:rPr>
          <w:rFonts w:ascii="Times New Roman" w:hAnsi="Times New Roman"/>
          <w:i/>
          <w:iCs/>
          <w:sz w:val="24"/>
          <w:szCs w:val="24"/>
          <w:lang w:val="ky-KG"/>
        </w:rPr>
        <w:t>5,</w:t>
      </w:r>
      <w:r w:rsidRPr="001D31A4">
        <w:rPr>
          <w:rFonts w:ascii="Times New Roman" w:hAnsi="Times New Roman"/>
          <w:i/>
          <w:iCs/>
          <w:sz w:val="24"/>
          <w:szCs w:val="24"/>
          <w:lang w:val="ky-KG"/>
        </w:rPr>
        <w:t xml:space="preserve"> </w:t>
      </w:r>
      <w:r w:rsidR="00FE75F1" w:rsidRPr="001D31A4">
        <w:rPr>
          <w:rFonts w:ascii="Times New Roman" w:hAnsi="Times New Roman"/>
          <w:i/>
          <w:iCs/>
          <w:sz w:val="24"/>
          <w:szCs w:val="24"/>
          <w:lang w:val="ky-KG"/>
        </w:rPr>
        <w:t>6,</w:t>
      </w:r>
      <w:r w:rsidRPr="001D31A4">
        <w:rPr>
          <w:rFonts w:ascii="Times New Roman" w:hAnsi="Times New Roman"/>
          <w:i/>
          <w:iCs/>
          <w:sz w:val="24"/>
          <w:szCs w:val="24"/>
          <w:lang w:val="ky-KG"/>
        </w:rPr>
        <w:t xml:space="preserve"> </w:t>
      </w:r>
      <w:r w:rsidR="00FE75F1" w:rsidRPr="001D31A4">
        <w:rPr>
          <w:rFonts w:ascii="Times New Roman" w:hAnsi="Times New Roman"/>
          <w:i/>
          <w:iCs/>
          <w:sz w:val="24"/>
          <w:szCs w:val="24"/>
          <w:lang w:val="ky-KG"/>
        </w:rPr>
        <w:t>7,</w:t>
      </w:r>
      <w:r w:rsidRPr="001D31A4">
        <w:rPr>
          <w:rFonts w:ascii="Times New Roman" w:hAnsi="Times New Roman"/>
          <w:i/>
          <w:iCs/>
          <w:sz w:val="24"/>
          <w:szCs w:val="24"/>
          <w:lang w:val="ky-KG"/>
        </w:rPr>
        <w:t xml:space="preserve"> </w:t>
      </w:r>
      <w:r w:rsidR="00FE75F1" w:rsidRPr="001D31A4">
        <w:rPr>
          <w:rFonts w:ascii="Times New Roman" w:hAnsi="Times New Roman"/>
          <w:i/>
          <w:iCs/>
          <w:sz w:val="24"/>
          <w:szCs w:val="24"/>
          <w:lang w:val="ky-KG"/>
        </w:rPr>
        <w:t>8,</w:t>
      </w:r>
      <w:r w:rsidRPr="001D31A4">
        <w:rPr>
          <w:rFonts w:ascii="Times New Roman" w:hAnsi="Times New Roman"/>
          <w:i/>
          <w:iCs/>
          <w:sz w:val="24"/>
          <w:szCs w:val="24"/>
          <w:lang w:val="ky-KG"/>
        </w:rPr>
        <w:t xml:space="preserve"> </w:t>
      </w:r>
      <w:r w:rsidR="00FE75F1" w:rsidRPr="001D31A4">
        <w:rPr>
          <w:rFonts w:ascii="Times New Roman" w:hAnsi="Times New Roman"/>
          <w:i/>
          <w:iCs/>
          <w:sz w:val="24"/>
          <w:szCs w:val="24"/>
          <w:lang w:val="ky-KG"/>
        </w:rPr>
        <w:t>9,</w:t>
      </w:r>
      <w:r w:rsidRPr="001D31A4">
        <w:rPr>
          <w:rFonts w:ascii="Times New Roman" w:hAnsi="Times New Roman"/>
          <w:i/>
          <w:iCs/>
          <w:sz w:val="24"/>
          <w:szCs w:val="24"/>
          <w:lang w:val="ky-KG"/>
        </w:rPr>
        <w:t xml:space="preserve"> </w:t>
      </w:r>
      <w:r w:rsidR="00FE75F1" w:rsidRPr="001D31A4">
        <w:rPr>
          <w:rFonts w:ascii="Times New Roman" w:hAnsi="Times New Roman"/>
          <w:i/>
          <w:iCs/>
          <w:sz w:val="24"/>
          <w:szCs w:val="24"/>
          <w:lang w:val="ky-KG"/>
        </w:rPr>
        <w:t>10,</w:t>
      </w:r>
      <w:r w:rsidRPr="001D31A4">
        <w:rPr>
          <w:rFonts w:ascii="Times New Roman" w:hAnsi="Times New Roman"/>
          <w:i/>
          <w:iCs/>
          <w:sz w:val="24"/>
          <w:szCs w:val="24"/>
          <w:lang w:val="ky-KG"/>
        </w:rPr>
        <w:t xml:space="preserve"> </w:t>
      </w:r>
      <w:r w:rsidR="00FE75F1" w:rsidRPr="001D31A4">
        <w:rPr>
          <w:rFonts w:ascii="Times New Roman" w:hAnsi="Times New Roman"/>
          <w:i/>
          <w:iCs/>
          <w:sz w:val="24"/>
          <w:szCs w:val="24"/>
          <w:lang w:val="ky-KG"/>
        </w:rPr>
        <w:t>11,</w:t>
      </w:r>
      <w:r w:rsidRPr="001D31A4">
        <w:rPr>
          <w:rFonts w:ascii="Times New Roman" w:hAnsi="Times New Roman"/>
          <w:i/>
          <w:iCs/>
          <w:sz w:val="24"/>
          <w:szCs w:val="24"/>
          <w:lang w:val="ky-KG"/>
        </w:rPr>
        <w:t xml:space="preserve"> </w:t>
      </w:r>
      <w:r w:rsidR="00FE75F1" w:rsidRPr="001D31A4">
        <w:rPr>
          <w:rFonts w:ascii="Times New Roman" w:hAnsi="Times New Roman"/>
          <w:i/>
          <w:iCs/>
          <w:sz w:val="24"/>
          <w:szCs w:val="24"/>
          <w:lang w:val="ky-KG"/>
        </w:rPr>
        <w:t>12,</w:t>
      </w:r>
      <w:r w:rsidRPr="001D31A4">
        <w:rPr>
          <w:rFonts w:ascii="Times New Roman" w:hAnsi="Times New Roman"/>
          <w:i/>
          <w:iCs/>
          <w:sz w:val="24"/>
          <w:szCs w:val="24"/>
          <w:lang w:val="ky-KG"/>
        </w:rPr>
        <w:t xml:space="preserve"> </w:t>
      </w:r>
      <w:r w:rsidR="00FE75F1" w:rsidRPr="001D31A4">
        <w:rPr>
          <w:rFonts w:ascii="Times New Roman" w:hAnsi="Times New Roman"/>
          <w:i/>
          <w:iCs/>
          <w:sz w:val="24"/>
          <w:szCs w:val="24"/>
          <w:lang w:val="ky-KG"/>
        </w:rPr>
        <w:t>13,</w:t>
      </w:r>
      <w:r w:rsidRPr="001D31A4">
        <w:rPr>
          <w:rFonts w:ascii="Times New Roman" w:hAnsi="Times New Roman"/>
          <w:i/>
          <w:iCs/>
          <w:sz w:val="24"/>
          <w:szCs w:val="24"/>
          <w:lang w:val="ky-KG"/>
        </w:rPr>
        <w:t xml:space="preserve"> </w:t>
      </w:r>
      <w:r w:rsidR="00FE75F1" w:rsidRPr="001D31A4">
        <w:rPr>
          <w:rFonts w:ascii="Times New Roman" w:hAnsi="Times New Roman"/>
          <w:i/>
          <w:iCs/>
          <w:sz w:val="24"/>
          <w:szCs w:val="24"/>
          <w:lang w:val="ky-KG"/>
        </w:rPr>
        <w:t>14,</w:t>
      </w:r>
      <w:r w:rsidRPr="001D31A4">
        <w:rPr>
          <w:rFonts w:ascii="Times New Roman" w:hAnsi="Times New Roman"/>
          <w:i/>
          <w:iCs/>
          <w:sz w:val="24"/>
          <w:szCs w:val="24"/>
          <w:lang w:val="ky-KG"/>
        </w:rPr>
        <w:t xml:space="preserve"> </w:t>
      </w:r>
      <w:r w:rsidR="00FE75F1" w:rsidRPr="001D31A4">
        <w:rPr>
          <w:rFonts w:ascii="Times New Roman" w:hAnsi="Times New Roman"/>
          <w:i/>
          <w:iCs/>
          <w:sz w:val="24"/>
          <w:szCs w:val="24"/>
          <w:lang w:val="ky-KG"/>
        </w:rPr>
        <w:t>16,</w:t>
      </w:r>
      <w:r w:rsidRPr="001D31A4">
        <w:rPr>
          <w:rFonts w:ascii="Times New Roman" w:hAnsi="Times New Roman"/>
          <w:i/>
          <w:iCs/>
          <w:sz w:val="24"/>
          <w:szCs w:val="24"/>
          <w:lang w:val="ky-KG"/>
        </w:rPr>
        <w:t xml:space="preserve"> </w:t>
      </w:r>
      <w:r w:rsidR="00FE75F1" w:rsidRPr="001D31A4">
        <w:rPr>
          <w:rFonts w:ascii="Times New Roman" w:hAnsi="Times New Roman"/>
          <w:i/>
          <w:iCs/>
          <w:sz w:val="24"/>
          <w:szCs w:val="24"/>
          <w:lang w:val="ky-KG"/>
        </w:rPr>
        <w:t>17,</w:t>
      </w:r>
      <w:r w:rsidRPr="001D31A4">
        <w:rPr>
          <w:rFonts w:ascii="Times New Roman" w:hAnsi="Times New Roman"/>
          <w:i/>
          <w:iCs/>
          <w:sz w:val="24"/>
          <w:szCs w:val="24"/>
          <w:lang w:val="ky-KG"/>
        </w:rPr>
        <w:t xml:space="preserve"> </w:t>
      </w:r>
      <w:r w:rsidR="00FE75F1" w:rsidRPr="001D31A4">
        <w:rPr>
          <w:rFonts w:ascii="Times New Roman" w:hAnsi="Times New Roman"/>
          <w:i/>
          <w:iCs/>
          <w:sz w:val="24"/>
          <w:szCs w:val="24"/>
          <w:lang w:val="ky-KG"/>
        </w:rPr>
        <w:t>18,</w:t>
      </w:r>
      <w:r w:rsidRPr="001D31A4">
        <w:rPr>
          <w:rFonts w:ascii="Times New Roman" w:hAnsi="Times New Roman"/>
          <w:i/>
          <w:iCs/>
          <w:sz w:val="24"/>
          <w:szCs w:val="24"/>
          <w:lang w:val="ky-KG"/>
        </w:rPr>
        <w:t xml:space="preserve"> </w:t>
      </w:r>
      <w:r w:rsidR="00FE75F1" w:rsidRPr="001D31A4">
        <w:rPr>
          <w:rFonts w:ascii="Times New Roman" w:hAnsi="Times New Roman"/>
          <w:i/>
          <w:iCs/>
          <w:sz w:val="24"/>
          <w:szCs w:val="24"/>
          <w:lang w:val="ky-KG"/>
        </w:rPr>
        <w:t>19,</w:t>
      </w:r>
      <w:r w:rsidRPr="001D31A4">
        <w:rPr>
          <w:rFonts w:ascii="Times New Roman" w:hAnsi="Times New Roman"/>
          <w:i/>
          <w:iCs/>
          <w:sz w:val="24"/>
          <w:szCs w:val="24"/>
          <w:lang w:val="ky-KG"/>
        </w:rPr>
        <w:t xml:space="preserve"> </w:t>
      </w:r>
      <w:r w:rsidR="00FE75F1" w:rsidRPr="001D31A4">
        <w:rPr>
          <w:rFonts w:ascii="Times New Roman" w:hAnsi="Times New Roman"/>
          <w:i/>
          <w:iCs/>
          <w:sz w:val="24"/>
          <w:szCs w:val="24"/>
          <w:lang w:val="ky-KG"/>
        </w:rPr>
        <w:t>21,</w:t>
      </w:r>
      <w:r w:rsidRPr="001D31A4">
        <w:rPr>
          <w:rFonts w:ascii="Times New Roman" w:hAnsi="Times New Roman"/>
          <w:i/>
          <w:iCs/>
          <w:sz w:val="24"/>
          <w:szCs w:val="24"/>
          <w:lang w:val="ky-KG"/>
        </w:rPr>
        <w:t xml:space="preserve"> </w:t>
      </w:r>
      <w:r w:rsidR="00FE75F1" w:rsidRPr="001D31A4">
        <w:rPr>
          <w:rFonts w:ascii="Times New Roman" w:hAnsi="Times New Roman"/>
          <w:i/>
          <w:iCs/>
          <w:sz w:val="24"/>
          <w:szCs w:val="24"/>
          <w:lang w:val="ky-KG"/>
        </w:rPr>
        <w:t>22)</w:t>
      </w:r>
      <w:r w:rsidR="00FE75F1" w:rsidRPr="001D31A4">
        <w:rPr>
          <w:rFonts w:ascii="Times New Roman" w:hAnsi="Times New Roman"/>
          <w:sz w:val="24"/>
          <w:szCs w:val="24"/>
          <w:lang w:val="ky-KG"/>
        </w:rPr>
        <w:t xml:space="preserve"> жана 8 жеке менчик </w:t>
      </w:r>
      <w:r w:rsidR="00FE75F1" w:rsidRPr="001D31A4">
        <w:rPr>
          <w:rFonts w:ascii="Times New Roman" w:hAnsi="Times New Roman"/>
          <w:i/>
          <w:iCs/>
          <w:sz w:val="24"/>
          <w:szCs w:val="24"/>
          <w:lang w:val="ky-KG"/>
        </w:rPr>
        <w:t xml:space="preserve">(Курманбек Баатыр атындагы балдар лицейи, </w:t>
      </w:r>
      <w:r w:rsidR="00FE75F1" w:rsidRPr="001D31A4">
        <w:rPr>
          <w:rFonts w:ascii="Times New Roman" w:hAnsi="Times New Roman"/>
          <w:i/>
          <w:iCs/>
          <w:sz w:val="24"/>
          <w:szCs w:val="24"/>
          <w:lang w:val="ky-KG"/>
        </w:rPr>
        <w:lastRenderedPageBreak/>
        <w:t xml:space="preserve">З.Нурматова атындагы кыздар лицейи, Билимкана – Жалал-Абад, Нур-Билим, Грамотеев, “Эверест”, М.Эгембердиева атындагы “Илим”, “Академия” ) </w:t>
      </w:r>
      <w:r w:rsidR="00FE75F1" w:rsidRPr="001D31A4">
        <w:rPr>
          <w:rFonts w:ascii="Times New Roman" w:hAnsi="Times New Roman"/>
          <w:sz w:val="24"/>
          <w:szCs w:val="24"/>
          <w:lang w:val="ky-KG"/>
        </w:rPr>
        <w:t xml:space="preserve">мектептер бар. </w:t>
      </w:r>
    </w:p>
    <w:p w:rsidR="00FE75F1" w:rsidRPr="001D31A4" w:rsidRDefault="00FE75F1" w:rsidP="001D31A4">
      <w:pPr>
        <w:spacing w:after="0" w:line="240" w:lineRule="auto"/>
        <w:ind w:firstLine="709"/>
        <w:jc w:val="both"/>
        <w:rPr>
          <w:rFonts w:ascii="Times New Roman" w:hAnsi="Times New Roman"/>
          <w:sz w:val="24"/>
          <w:szCs w:val="24"/>
          <w:lang w:val="ky-KG"/>
        </w:rPr>
      </w:pPr>
      <w:r w:rsidRPr="001D31A4">
        <w:rPr>
          <w:rFonts w:ascii="Times New Roman" w:hAnsi="Times New Roman"/>
          <w:sz w:val="24"/>
          <w:szCs w:val="24"/>
          <w:lang w:val="ky-KG"/>
        </w:rPr>
        <w:t>2022-2023-окуу жылын</w:t>
      </w:r>
      <w:r w:rsidR="005705F2">
        <w:rPr>
          <w:rFonts w:ascii="Times New Roman" w:hAnsi="Times New Roman"/>
          <w:sz w:val="24"/>
          <w:szCs w:val="24"/>
          <w:lang w:val="ky-KG"/>
        </w:rPr>
        <w:t>д</w:t>
      </w:r>
      <w:r w:rsidRPr="001D31A4">
        <w:rPr>
          <w:rFonts w:ascii="Times New Roman" w:hAnsi="Times New Roman"/>
          <w:sz w:val="24"/>
          <w:szCs w:val="24"/>
          <w:lang w:val="ky-KG"/>
        </w:rPr>
        <w:t>а жалпы 20 мектепке 27981 окуучу кабыл алы</w:t>
      </w:r>
      <w:r w:rsidR="005705F2">
        <w:rPr>
          <w:rFonts w:ascii="Times New Roman" w:hAnsi="Times New Roman"/>
          <w:sz w:val="24"/>
          <w:szCs w:val="24"/>
          <w:lang w:val="ky-KG"/>
        </w:rPr>
        <w:t>ны</w:t>
      </w:r>
      <w:r w:rsidRPr="001D31A4">
        <w:rPr>
          <w:rFonts w:ascii="Times New Roman" w:hAnsi="Times New Roman"/>
          <w:sz w:val="24"/>
          <w:szCs w:val="24"/>
          <w:lang w:val="ky-KG"/>
        </w:rPr>
        <w:t>п, аларга 841 класс комплект</w:t>
      </w:r>
      <w:r w:rsidR="005705F2">
        <w:rPr>
          <w:rFonts w:ascii="Times New Roman" w:hAnsi="Times New Roman"/>
          <w:sz w:val="24"/>
          <w:szCs w:val="24"/>
          <w:lang w:val="ky-KG"/>
        </w:rPr>
        <w:t>иси түзүлүп</w:t>
      </w:r>
      <w:r w:rsidRPr="001D31A4">
        <w:rPr>
          <w:rFonts w:ascii="Times New Roman" w:hAnsi="Times New Roman"/>
          <w:sz w:val="24"/>
          <w:szCs w:val="24"/>
          <w:lang w:val="ky-KG"/>
        </w:rPr>
        <w:t>, класстард</w:t>
      </w:r>
      <w:r w:rsidR="00945C60">
        <w:rPr>
          <w:rFonts w:ascii="Times New Roman" w:hAnsi="Times New Roman"/>
          <w:sz w:val="24"/>
          <w:szCs w:val="24"/>
          <w:lang w:val="ky-KG"/>
        </w:rPr>
        <w:t>ын о</w:t>
      </w:r>
      <w:r w:rsidRPr="001D31A4">
        <w:rPr>
          <w:rFonts w:ascii="Times New Roman" w:hAnsi="Times New Roman"/>
          <w:sz w:val="24"/>
          <w:szCs w:val="24"/>
          <w:lang w:val="ky-KG"/>
        </w:rPr>
        <w:t>рточо сыйымдуулугу 33 окуучуну түздү. Мындан сырткары 8 жеке менчик мектепте 172 класс комплект</w:t>
      </w:r>
      <w:r w:rsidR="00945C60">
        <w:rPr>
          <w:rFonts w:ascii="Times New Roman" w:hAnsi="Times New Roman"/>
          <w:sz w:val="24"/>
          <w:szCs w:val="24"/>
          <w:lang w:val="ky-KG"/>
        </w:rPr>
        <w:t xml:space="preserve">исине </w:t>
      </w:r>
      <w:r w:rsidRPr="001D31A4">
        <w:rPr>
          <w:rFonts w:ascii="Times New Roman" w:hAnsi="Times New Roman"/>
          <w:sz w:val="24"/>
          <w:szCs w:val="24"/>
          <w:lang w:val="ky-KG"/>
        </w:rPr>
        <w:t>3952 окуучу,  кечки сырттан окуу мектебине 4 класс комплект</w:t>
      </w:r>
      <w:r w:rsidR="00945C60">
        <w:rPr>
          <w:rFonts w:ascii="Times New Roman" w:hAnsi="Times New Roman"/>
          <w:sz w:val="24"/>
          <w:szCs w:val="24"/>
          <w:lang w:val="ky-KG"/>
        </w:rPr>
        <w:t xml:space="preserve">исине </w:t>
      </w:r>
      <w:r w:rsidRPr="001D31A4">
        <w:rPr>
          <w:rFonts w:ascii="Times New Roman" w:hAnsi="Times New Roman"/>
          <w:sz w:val="24"/>
          <w:szCs w:val="24"/>
          <w:lang w:val="ky-KG"/>
        </w:rPr>
        <w:t>155 окуучу кабыл алынган.</w:t>
      </w:r>
    </w:p>
    <w:p w:rsidR="00FE75F1" w:rsidRDefault="00FE75F1" w:rsidP="001D31A4">
      <w:pPr>
        <w:spacing w:after="0" w:line="240" w:lineRule="auto"/>
        <w:ind w:firstLine="709"/>
        <w:jc w:val="both"/>
        <w:rPr>
          <w:rFonts w:ascii="Times New Roman" w:hAnsi="Times New Roman"/>
          <w:sz w:val="24"/>
          <w:szCs w:val="24"/>
          <w:lang w:val="ky-KG"/>
        </w:rPr>
      </w:pPr>
      <w:r w:rsidRPr="001D31A4">
        <w:rPr>
          <w:rFonts w:ascii="Times New Roman" w:hAnsi="Times New Roman"/>
          <w:sz w:val="24"/>
          <w:szCs w:val="24"/>
          <w:lang w:val="ky-KG"/>
        </w:rPr>
        <w:t xml:space="preserve">Жүргүзүлгөн анализдин негизинде жылына жалпы мамлекеттик билим берүү мекемелеринде жаңы окуу жылына карата орто эсеп менен алганда 1250дөн 2000ге жакын окуучу жаңыдан катталат. </w:t>
      </w:r>
    </w:p>
    <w:p w:rsidR="00172643" w:rsidRPr="001D31A4" w:rsidRDefault="00172643" w:rsidP="001D31A4">
      <w:pPr>
        <w:spacing w:after="0" w:line="240" w:lineRule="auto"/>
        <w:ind w:firstLine="709"/>
        <w:jc w:val="both"/>
        <w:rPr>
          <w:rFonts w:ascii="Times New Roman" w:hAnsi="Times New Roman"/>
          <w:sz w:val="24"/>
          <w:szCs w:val="24"/>
          <w:lang w:val="ky-KG"/>
        </w:rPr>
      </w:pPr>
    </w:p>
    <w:p w:rsidR="00FE75F1" w:rsidRPr="001D31A4" w:rsidRDefault="00FE75F1" w:rsidP="00172643">
      <w:pPr>
        <w:spacing w:after="0" w:line="240" w:lineRule="auto"/>
        <w:jc w:val="both"/>
        <w:rPr>
          <w:rFonts w:ascii="Times New Roman" w:hAnsi="Times New Roman"/>
          <w:sz w:val="24"/>
          <w:szCs w:val="24"/>
          <w:lang w:val="ky-KG"/>
        </w:rPr>
      </w:pPr>
      <w:r w:rsidRPr="001D31A4">
        <w:rPr>
          <w:rFonts w:ascii="Times New Roman" w:hAnsi="Times New Roman"/>
          <w:sz w:val="24"/>
          <w:szCs w:val="24"/>
          <w:lang w:val="ky-KG"/>
        </w:rPr>
        <w:t>2019-</w:t>
      </w:r>
      <w:r w:rsidR="00A33481">
        <w:rPr>
          <w:rFonts w:ascii="Times New Roman" w:hAnsi="Times New Roman"/>
          <w:sz w:val="24"/>
          <w:szCs w:val="24"/>
          <w:lang w:val="ky-KG"/>
        </w:rPr>
        <w:t>2020-о</w:t>
      </w:r>
      <w:r w:rsidRPr="001D31A4">
        <w:rPr>
          <w:rFonts w:ascii="Times New Roman" w:hAnsi="Times New Roman"/>
          <w:sz w:val="24"/>
          <w:szCs w:val="24"/>
          <w:lang w:val="ky-KG"/>
        </w:rPr>
        <w:t xml:space="preserve">куу жылында окуучулардын саны </w:t>
      </w:r>
      <w:r w:rsidR="00A33481">
        <w:rPr>
          <w:rFonts w:ascii="Times New Roman" w:hAnsi="Times New Roman"/>
          <w:sz w:val="24"/>
          <w:szCs w:val="24"/>
          <w:lang w:val="ky-KG"/>
        </w:rPr>
        <w:t xml:space="preserve">- </w:t>
      </w:r>
      <w:r w:rsidRPr="001D31A4">
        <w:rPr>
          <w:rFonts w:ascii="Times New Roman" w:hAnsi="Times New Roman"/>
          <w:sz w:val="24"/>
          <w:szCs w:val="24"/>
          <w:lang w:val="ky-KG"/>
        </w:rPr>
        <w:t xml:space="preserve">23 514; </w:t>
      </w:r>
    </w:p>
    <w:p w:rsidR="00FE75F1" w:rsidRPr="001D31A4" w:rsidRDefault="00FE75F1" w:rsidP="00172643">
      <w:pPr>
        <w:spacing w:after="0" w:line="240" w:lineRule="auto"/>
        <w:jc w:val="both"/>
        <w:rPr>
          <w:rFonts w:ascii="Times New Roman" w:hAnsi="Times New Roman"/>
          <w:sz w:val="24"/>
          <w:szCs w:val="24"/>
          <w:lang w:val="ky-KG"/>
        </w:rPr>
      </w:pPr>
      <w:r w:rsidRPr="001D31A4">
        <w:rPr>
          <w:rFonts w:ascii="Times New Roman" w:hAnsi="Times New Roman"/>
          <w:sz w:val="24"/>
          <w:szCs w:val="24"/>
          <w:lang w:val="ky-KG"/>
        </w:rPr>
        <w:t>2020-2021</w:t>
      </w:r>
      <w:r w:rsidR="00A33481">
        <w:rPr>
          <w:rFonts w:ascii="Times New Roman" w:hAnsi="Times New Roman"/>
          <w:sz w:val="24"/>
          <w:szCs w:val="24"/>
          <w:lang w:val="ky-KG"/>
        </w:rPr>
        <w:t>-</w:t>
      </w:r>
      <w:r w:rsidRPr="001D31A4">
        <w:rPr>
          <w:rFonts w:ascii="Times New Roman" w:hAnsi="Times New Roman"/>
          <w:sz w:val="24"/>
          <w:szCs w:val="24"/>
          <w:lang w:val="ky-KG"/>
        </w:rPr>
        <w:t xml:space="preserve">окуу жылында окуучулардын саны </w:t>
      </w:r>
      <w:r w:rsidR="00A33481">
        <w:rPr>
          <w:rFonts w:ascii="Times New Roman" w:hAnsi="Times New Roman"/>
          <w:sz w:val="24"/>
          <w:szCs w:val="24"/>
          <w:lang w:val="ky-KG"/>
        </w:rPr>
        <w:t xml:space="preserve">- </w:t>
      </w:r>
      <w:r w:rsidRPr="001D31A4">
        <w:rPr>
          <w:rFonts w:ascii="Times New Roman" w:hAnsi="Times New Roman"/>
          <w:sz w:val="24"/>
          <w:szCs w:val="24"/>
          <w:lang w:val="ky-KG"/>
        </w:rPr>
        <w:t>24 625;</w:t>
      </w:r>
    </w:p>
    <w:p w:rsidR="00FE75F1" w:rsidRPr="001D31A4" w:rsidRDefault="00FE75F1" w:rsidP="00172643">
      <w:pPr>
        <w:spacing w:after="0" w:line="240" w:lineRule="auto"/>
        <w:jc w:val="both"/>
        <w:rPr>
          <w:rFonts w:ascii="Times New Roman" w:hAnsi="Times New Roman"/>
          <w:sz w:val="24"/>
          <w:szCs w:val="24"/>
          <w:lang w:val="ky-KG"/>
        </w:rPr>
      </w:pPr>
      <w:r w:rsidRPr="001D31A4">
        <w:rPr>
          <w:rFonts w:ascii="Times New Roman" w:hAnsi="Times New Roman"/>
          <w:sz w:val="24"/>
          <w:szCs w:val="24"/>
          <w:lang w:val="ky-KG"/>
        </w:rPr>
        <w:t>2021-2022</w:t>
      </w:r>
      <w:r w:rsidR="00A33481">
        <w:rPr>
          <w:rFonts w:ascii="Times New Roman" w:hAnsi="Times New Roman"/>
          <w:sz w:val="24"/>
          <w:szCs w:val="24"/>
          <w:lang w:val="ky-KG"/>
        </w:rPr>
        <w:t>-</w:t>
      </w:r>
      <w:r w:rsidRPr="001D31A4">
        <w:rPr>
          <w:rFonts w:ascii="Times New Roman" w:hAnsi="Times New Roman"/>
          <w:sz w:val="24"/>
          <w:szCs w:val="24"/>
          <w:lang w:val="ky-KG"/>
        </w:rPr>
        <w:t xml:space="preserve">окуу жылында окуучулардын саны </w:t>
      </w:r>
      <w:r w:rsidR="00A33481">
        <w:rPr>
          <w:rFonts w:ascii="Times New Roman" w:hAnsi="Times New Roman"/>
          <w:sz w:val="24"/>
          <w:szCs w:val="24"/>
          <w:lang w:val="ky-KG"/>
        </w:rPr>
        <w:t xml:space="preserve">- </w:t>
      </w:r>
      <w:r w:rsidRPr="001D31A4">
        <w:rPr>
          <w:rFonts w:ascii="Times New Roman" w:hAnsi="Times New Roman"/>
          <w:sz w:val="24"/>
          <w:szCs w:val="24"/>
          <w:lang w:val="ky-KG"/>
        </w:rPr>
        <w:t>26 253;</w:t>
      </w:r>
    </w:p>
    <w:p w:rsidR="00FE75F1" w:rsidRPr="001D31A4" w:rsidRDefault="00A33481" w:rsidP="00172643">
      <w:pPr>
        <w:spacing w:after="0" w:line="240" w:lineRule="auto"/>
        <w:jc w:val="both"/>
        <w:rPr>
          <w:rFonts w:ascii="Times New Roman" w:hAnsi="Times New Roman"/>
          <w:sz w:val="24"/>
          <w:szCs w:val="24"/>
          <w:lang w:val="ky-KG"/>
        </w:rPr>
      </w:pPr>
      <w:r>
        <w:rPr>
          <w:rFonts w:ascii="Times New Roman" w:hAnsi="Times New Roman"/>
          <w:sz w:val="24"/>
          <w:szCs w:val="24"/>
          <w:lang w:val="ky-KG"/>
        </w:rPr>
        <w:t>2022-2023-</w:t>
      </w:r>
      <w:r w:rsidR="00FE75F1" w:rsidRPr="001D31A4">
        <w:rPr>
          <w:rFonts w:ascii="Times New Roman" w:hAnsi="Times New Roman"/>
          <w:sz w:val="24"/>
          <w:szCs w:val="24"/>
          <w:lang w:val="ky-KG"/>
        </w:rPr>
        <w:t xml:space="preserve">окуу жылында окуучулардын саны </w:t>
      </w:r>
      <w:r>
        <w:rPr>
          <w:rFonts w:ascii="Times New Roman" w:hAnsi="Times New Roman"/>
          <w:sz w:val="24"/>
          <w:szCs w:val="24"/>
          <w:lang w:val="ky-KG"/>
        </w:rPr>
        <w:t xml:space="preserve">- </w:t>
      </w:r>
      <w:r w:rsidR="00FE75F1" w:rsidRPr="001D31A4">
        <w:rPr>
          <w:rFonts w:ascii="Times New Roman" w:hAnsi="Times New Roman"/>
          <w:sz w:val="24"/>
          <w:szCs w:val="24"/>
          <w:lang w:val="ky-KG"/>
        </w:rPr>
        <w:t>27 981 түзгөн.</w:t>
      </w:r>
    </w:p>
    <w:p w:rsidR="00FE75F1" w:rsidRPr="001D31A4" w:rsidRDefault="00FE75F1" w:rsidP="00172643">
      <w:pPr>
        <w:spacing w:after="0" w:line="240" w:lineRule="auto"/>
        <w:jc w:val="both"/>
        <w:rPr>
          <w:rFonts w:ascii="Times New Roman" w:hAnsi="Times New Roman"/>
          <w:sz w:val="24"/>
          <w:szCs w:val="24"/>
          <w:lang w:val="ky-KG"/>
        </w:rPr>
      </w:pPr>
      <w:r w:rsidRPr="001D31A4">
        <w:rPr>
          <w:rFonts w:ascii="Times New Roman" w:hAnsi="Times New Roman"/>
          <w:sz w:val="24"/>
          <w:szCs w:val="24"/>
          <w:lang w:val="ky-KG"/>
        </w:rPr>
        <w:t>2023-2024</w:t>
      </w:r>
      <w:r w:rsidR="00A33481">
        <w:rPr>
          <w:rFonts w:ascii="Times New Roman" w:hAnsi="Times New Roman"/>
          <w:sz w:val="24"/>
          <w:szCs w:val="24"/>
          <w:lang w:val="ky-KG"/>
        </w:rPr>
        <w:t>-жаң</w:t>
      </w:r>
      <w:r w:rsidRPr="001D31A4">
        <w:rPr>
          <w:rFonts w:ascii="Times New Roman" w:hAnsi="Times New Roman"/>
          <w:sz w:val="24"/>
          <w:szCs w:val="24"/>
          <w:lang w:val="ky-KG"/>
        </w:rPr>
        <w:t xml:space="preserve">ы окуу жылына окуучулардын саны </w:t>
      </w:r>
      <w:r w:rsidR="001D31A4" w:rsidRPr="001D31A4">
        <w:rPr>
          <w:rFonts w:ascii="Times New Roman" w:hAnsi="Times New Roman"/>
          <w:sz w:val="24"/>
          <w:szCs w:val="24"/>
          <w:lang w:val="ky-KG"/>
        </w:rPr>
        <w:t>30 000ге чейин жетет</w:t>
      </w:r>
      <w:r w:rsidRPr="001D31A4">
        <w:rPr>
          <w:rFonts w:ascii="Times New Roman" w:hAnsi="Times New Roman"/>
          <w:sz w:val="24"/>
          <w:szCs w:val="24"/>
          <w:lang w:val="ky-KG"/>
        </w:rPr>
        <w:t xml:space="preserve">. </w:t>
      </w:r>
    </w:p>
    <w:p w:rsidR="00FE75F1" w:rsidRPr="002E2A83" w:rsidRDefault="00FE75F1" w:rsidP="00172643">
      <w:pPr>
        <w:spacing w:after="0" w:line="240" w:lineRule="auto"/>
        <w:jc w:val="both"/>
        <w:rPr>
          <w:rFonts w:ascii="Times New Roman" w:hAnsi="Times New Roman"/>
          <w:lang w:val="ky-KG"/>
        </w:rPr>
      </w:pPr>
    </w:p>
    <w:p w:rsidR="00FE75F1" w:rsidRPr="002E2A83" w:rsidRDefault="00FE75F1" w:rsidP="001D31A4">
      <w:pPr>
        <w:pStyle w:val="a6"/>
        <w:spacing w:after="0" w:line="240" w:lineRule="auto"/>
        <w:ind w:left="0"/>
        <w:jc w:val="center"/>
        <w:rPr>
          <w:rFonts w:ascii="Times New Roman" w:hAnsi="Times New Roman"/>
          <w:b/>
          <w:bCs/>
        </w:rPr>
      </w:pPr>
      <w:r w:rsidRPr="002E2A83">
        <w:rPr>
          <w:rFonts w:ascii="Times New Roman" w:hAnsi="Times New Roman"/>
          <w:b/>
          <w:bCs/>
          <w:lang w:val="ky-KG"/>
        </w:rPr>
        <w:t>Шаардын окуучуларынын саны</w:t>
      </w:r>
      <w:r w:rsidRPr="002E2A83">
        <w:rPr>
          <w:rFonts w:ascii="Times New Roman" w:hAnsi="Times New Roman"/>
          <w:b/>
          <w:bCs/>
        </w:rPr>
        <w:t xml:space="preserve">, </w:t>
      </w:r>
      <w:r w:rsidRPr="002E2A83">
        <w:rPr>
          <w:rFonts w:ascii="Times New Roman" w:hAnsi="Times New Roman"/>
          <w:b/>
          <w:bCs/>
          <w:lang w:val="ky-KG"/>
        </w:rPr>
        <w:t>адам</w:t>
      </w:r>
      <w:r w:rsidRPr="002E2A83">
        <w:rPr>
          <w:rFonts w:ascii="Times New Roman" w:hAnsi="Times New Roman"/>
          <w:b/>
          <w:bCs/>
        </w:rPr>
        <w:t>.</w:t>
      </w:r>
    </w:p>
    <w:p w:rsidR="00FE75F1" w:rsidRPr="002E2A83" w:rsidRDefault="00FE75F1" w:rsidP="001D31A4">
      <w:pPr>
        <w:pStyle w:val="a6"/>
        <w:spacing w:after="0" w:line="240" w:lineRule="auto"/>
        <w:ind w:left="0" w:firstLine="708"/>
        <w:jc w:val="center"/>
        <w:rPr>
          <w:rFonts w:ascii="Times New Roman" w:hAnsi="Times New Roma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1384"/>
        <w:gridCol w:w="1384"/>
        <w:gridCol w:w="1384"/>
        <w:gridCol w:w="1384"/>
        <w:gridCol w:w="1384"/>
        <w:gridCol w:w="1189"/>
      </w:tblGrid>
      <w:tr w:rsidR="00FE75F1" w:rsidRPr="002E2A83" w:rsidTr="00FE75F1">
        <w:tc>
          <w:tcPr>
            <w:tcW w:w="1384" w:type="dxa"/>
          </w:tcPr>
          <w:p w:rsidR="00FE75F1" w:rsidRPr="002E2A83" w:rsidRDefault="00FE75F1" w:rsidP="001D31A4">
            <w:pPr>
              <w:pStyle w:val="a6"/>
              <w:spacing w:after="0" w:line="240" w:lineRule="auto"/>
              <w:ind w:left="0"/>
              <w:jc w:val="both"/>
              <w:rPr>
                <w:rFonts w:ascii="Times New Roman" w:hAnsi="Times New Roman"/>
                <w:lang w:val="ky-KG"/>
              </w:rPr>
            </w:pPr>
            <w:r w:rsidRPr="002E2A83">
              <w:rPr>
                <w:rFonts w:ascii="Times New Roman" w:hAnsi="Times New Roman"/>
              </w:rPr>
              <w:t>202</w:t>
            </w:r>
            <w:r w:rsidRPr="002E2A83">
              <w:rPr>
                <w:rFonts w:ascii="Times New Roman" w:hAnsi="Times New Roman"/>
                <w:lang w:val="ky-KG"/>
              </w:rPr>
              <w:t>0</w:t>
            </w:r>
            <w:r w:rsidRPr="002E2A83">
              <w:rPr>
                <w:rFonts w:ascii="Times New Roman" w:hAnsi="Times New Roman"/>
              </w:rPr>
              <w:t>-202</w:t>
            </w:r>
            <w:r w:rsidRPr="002E2A83">
              <w:rPr>
                <w:rFonts w:ascii="Times New Roman" w:hAnsi="Times New Roman"/>
                <w:lang w:val="ky-KG"/>
              </w:rPr>
              <w:t>1</w:t>
            </w:r>
            <w:r w:rsidRPr="002E2A83">
              <w:rPr>
                <w:rFonts w:ascii="Times New Roman" w:hAnsi="Times New Roman"/>
              </w:rPr>
              <w:t>-</w:t>
            </w:r>
            <w:r w:rsidRPr="002E2A83">
              <w:rPr>
                <w:rFonts w:ascii="Times New Roman" w:hAnsi="Times New Roman"/>
                <w:lang w:val="ky-KG"/>
              </w:rPr>
              <w:t>окуу жылы</w:t>
            </w:r>
          </w:p>
        </w:tc>
        <w:tc>
          <w:tcPr>
            <w:tcW w:w="1384" w:type="dxa"/>
          </w:tcPr>
          <w:p w:rsidR="00FE75F1" w:rsidRPr="002E2A83" w:rsidRDefault="00FE75F1" w:rsidP="001D31A4">
            <w:pPr>
              <w:pStyle w:val="a6"/>
              <w:spacing w:after="0" w:line="240" w:lineRule="auto"/>
              <w:ind w:left="0"/>
              <w:jc w:val="both"/>
              <w:rPr>
                <w:rFonts w:ascii="Times New Roman" w:hAnsi="Times New Roman"/>
                <w:lang w:val="ky-KG"/>
              </w:rPr>
            </w:pPr>
            <w:r w:rsidRPr="002E2A83">
              <w:rPr>
                <w:rFonts w:ascii="Times New Roman" w:hAnsi="Times New Roman"/>
              </w:rPr>
              <w:t>202</w:t>
            </w:r>
            <w:r w:rsidRPr="002E2A83">
              <w:rPr>
                <w:rFonts w:ascii="Times New Roman" w:hAnsi="Times New Roman"/>
                <w:lang w:val="ky-KG"/>
              </w:rPr>
              <w:t>1</w:t>
            </w:r>
            <w:r w:rsidRPr="002E2A83">
              <w:rPr>
                <w:rFonts w:ascii="Times New Roman" w:hAnsi="Times New Roman"/>
              </w:rPr>
              <w:t>-202</w:t>
            </w:r>
            <w:r w:rsidRPr="002E2A83">
              <w:rPr>
                <w:rFonts w:ascii="Times New Roman" w:hAnsi="Times New Roman"/>
                <w:lang w:val="ky-KG"/>
              </w:rPr>
              <w:t>2</w:t>
            </w:r>
            <w:r w:rsidRPr="002E2A83">
              <w:rPr>
                <w:rFonts w:ascii="Times New Roman" w:hAnsi="Times New Roman"/>
              </w:rPr>
              <w:t>-</w:t>
            </w:r>
            <w:r w:rsidRPr="002E2A83">
              <w:rPr>
                <w:rFonts w:ascii="Times New Roman" w:hAnsi="Times New Roman"/>
                <w:lang w:val="ky-KG"/>
              </w:rPr>
              <w:t>окуу жылы</w:t>
            </w:r>
          </w:p>
        </w:tc>
        <w:tc>
          <w:tcPr>
            <w:tcW w:w="1384" w:type="dxa"/>
          </w:tcPr>
          <w:p w:rsidR="00FE75F1" w:rsidRPr="002E2A83" w:rsidRDefault="00FE75F1" w:rsidP="001D31A4">
            <w:pPr>
              <w:pStyle w:val="a6"/>
              <w:spacing w:after="0" w:line="240" w:lineRule="auto"/>
              <w:ind w:left="0"/>
              <w:jc w:val="both"/>
              <w:rPr>
                <w:rFonts w:ascii="Times New Roman" w:hAnsi="Times New Roman"/>
                <w:lang w:val="ky-KG"/>
              </w:rPr>
            </w:pPr>
            <w:r w:rsidRPr="002E2A83">
              <w:rPr>
                <w:rFonts w:ascii="Times New Roman" w:hAnsi="Times New Roman"/>
              </w:rPr>
              <w:t>202</w:t>
            </w:r>
            <w:r w:rsidRPr="002E2A83">
              <w:rPr>
                <w:rFonts w:ascii="Times New Roman" w:hAnsi="Times New Roman"/>
                <w:lang w:val="ky-KG"/>
              </w:rPr>
              <w:t>2</w:t>
            </w:r>
            <w:r w:rsidRPr="002E2A83">
              <w:rPr>
                <w:rFonts w:ascii="Times New Roman" w:hAnsi="Times New Roman"/>
              </w:rPr>
              <w:t>-202</w:t>
            </w:r>
            <w:r w:rsidRPr="002E2A83">
              <w:rPr>
                <w:rFonts w:ascii="Times New Roman" w:hAnsi="Times New Roman"/>
                <w:lang w:val="ky-KG"/>
              </w:rPr>
              <w:t>3</w:t>
            </w:r>
            <w:r w:rsidRPr="002E2A83">
              <w:rPr>
                <w:rFonts w:ascii="Times New Roman" w:hAnsi="Times New Roman"/>
              </w:rPr>
              <w:t>-</w:t>
            </w:r>
            <w:r w:rsidRPr="002E2A83">
              <w:rPr>
                <w:rFonts w:ascii="Times New Roman" w:hAnsi="Times New Roman"/>
                <w:lang w:val="ky-KG"/>
              </w:rPr>
              <w:t>окуу жылы</w:t>
            </w:r>
          </w:p>
        </w:tc>
        <w:tc>
          <w:tcPr>
            <w:tcW w:w="1384" w:type="dxa"/>
          </w:tcPr>
          <w:p w:rsidR="00FE75F1" w:rsidRPr="002E2A83" w:rsidRDefault="00FE75F1" w:rsidP="001D31A4">
            <w:pPr>
              <w:pStyle w:val="a6"/>
              <w:spacing w:after="0" w:line="240" w:lineRule="auto"/>
              <w:ind w:left="0"/>
              <w:jc w:val="both"/>
              <w:rPr>
                <w:rFonts w:ascii="Times New Roman" w:hAnsi="Times New Roman"/>
                <w:lang w:val="ky-KG"/>
              </w:rPr>
            </w:pPr>
            <w:r w:rsidRPr="002E2A83">
              <w:rPr>
                <w:rFonts w:ascii="Times New Roman" w:hAnsi="Times New Roman"/>
              </w:rPr>
              <w:t>202</w:t>
            </w:r>
            <w:r w:rsidRPr="002E2A83">
              <w:rPr>
                <w:rFonts w:ascii="Times New Roman" w:hAnsi="Times New Roman"/>
                <w:lang w:val="ky-KG"/>
              </w:rPr>
              <w:t>3</w:t>
            </w:r>
            <w:r w:rsidRPr="002E2A83">
              <w:rPr>
                <w:rFonts w:ascii="Times New Roman" w:hAnsi="Times New Roman"/>
              </w:rPr>
              <w:t>-202</w:t>
            </w:r>
            <w:r w:rsidRPr="002E2A83">
              <w:rPr>
                <w:rFonts w:ascii="Times New Roman" w:hAnsi="Times New Roman"/>
                <w:lang w:val="ky-KG"/>
              </w:rPr>
              <w:t>4</w:t>
            </w:r>
            <w:r w:rsidRPr="002E2A83">
              <w:rPr>
                <w:rFonts w:ascii="Times New Roman" w:hAnsi="Times New Roman"/>
              </w:rPr>
              <w:t>-</w:t>
            </w:r>
            <w:r w:rsidRPr="002E2A83">
              <w:rPr>
                <w:rFonts w:ascii="Times New Roman" w:hAnsi="Times New Roman"/>
                <w:lang w:val="ky-KG"/>
              </w:rPr>
              <w:t>окуу жылы</w:t>
            </w:r>
          </w:p>
        </w:tc>
        <w:tc>
          <w:tcPr>
            <w:tcW w:w="1384" w:type="dxa"/>
          </w:tcPr>
          <w:p w:rsidR="00FE75F1" w:rsidRPr="002E2A83" w:rsidRDefault="00FE75F1" w:rsidP="001D31A4">
            <w:pPr>
              <w:pStyle w:val="a6"/>
              <w:spacing w:after="0" w:line="240" w:lineRule="auto"/>
              <w:ind w:left="0"/>
              <w:jc w:val="both"/>
              <w:rPr>
                <w:rFonts w:ascii="Times New Roman" w:hAnsi="Times New Roman"/>
                <w:lang w:val="ky-KG"/>
              </w:rPr>
            </w:pPr>
            <w:r w:rsidRPr="002E2A83">
              <w:rPr>
                <w:rFonts w:ascii="Times New Roman" w:hAnsi="Times New Roman"/>
              </w:rPr>
              <w:t>202</w:t>
            </w:r>
            <w:r w:rsidRPr="002E2A83">
              <w:rPr>
                <w:rFonts w:ascii="Times New Roman" w:hAnsi="Times New Roman"/>
                <w:lang w:val="ky-KG"/>
              </w:rPr>
              <w:t>4</w:t>
            </w:r>
            <w:r w:rsidRPr="002E2A83">
              <w:rPr>
                <w:rFonts w:ascii="Times New Roman" w:hAnsi="Times New Roman"/>
              </w:rPr>
              <w:t>-202</w:t>
            </w:r>
            <w:r w:rsidRPr="002E2A83">
              <w:rPr>
                <w:rFonts w:ascii="Times New Roman" w:hAnsi="Times New Roman"/>
                <w:lang w:val="ky-KG"/>
              </w:rPr>
              <w:t>5</w:t>
            </w:r>
            <w:r w:rsidRPr="002E2A83">
              <w:rPr>
                <w:rFonts w:ascii="Times New Roman" w:hAnsi="Times New Roman"/>
              </w:rPr>
              <w:t>-</w:t>
            </w:r>
            <w:r w:rsidRPr="002E2A83">
              <w:rPr>
                <w:rFonts w:ascii="Times New Roman" w:hAnsi="Times New Roman"/>
                <w:lang w:val="ky-KG"/>
              </w:rPr>
              <w:t>окуу жылы</w:t>
            </w:r>
          </w:p>
        </w:tc>
        <w:tc>
          <w:tcPr>
            <w:tcW w:w="1384" w:type="dxa"/>
          </w:tcPr>
          <w:p w:rsidR="00FE75F1" w:rsidRPr="002E2A83" w:rsidRDefault="00FE75F1" w:rsidP="001D31A4">
            <w:pPr>
              <w:pStyle w:val="a6"/>
              <w:spacing w:after="0" w:line="240" w:lineRule="auto"/>
              <w:ind w:left="0"/>
              <w:jc w:val="both"/>
              <w:rPr>
                <w:rFonts w:ascii="Times New Roman" w:hAnsi="Times New Roman"/>
                <w:lang w:val="ky-KG"/>
              </w:rPr>
            </w:pPr>
            <w:r w:rsidRPr="002E2A83">
              <w:rPr>
                <w:rFonts w:ascii="Times New Roman" w:hAnsi="Times New Roman"/>
              </w:rPr>
              <w:t>202</w:t>
            </w:r>
            <w:r w:rsidRPr="002E2A83">
              <w:rPr>
                <w:rFonts w:ascii="Times New Roman" w:hAnsi="Times New Roman"/>
                <w:lang w:val="ky-KG"/>
              </w:rPr>
              <w:t>5</w:t>
            </w:r>
            <w:r w:rsidRPr="002E2A83">
              <w:rPr>
                <w:rFonts w:ascii="Times New Roman" w:hAnsi="Times New Roman"/>
              </w:rPr>
              <w:t>-202</w:t>
            </w:r>
            <w:r w:rsidRPr="002E2A83">
              <w:rPr>
                <w:rFonts w:ascii="Times New Roman" w:hAnsi="Times New Roman"/>
                <w:lang w:val="ky-KG"/>
              </w:rPr>
              <w:t>6</w:t>
            </w:r>
            <w:r w:rsidRPr="002E2A83">
              <w:rPr>
                <w:rFonts w:ascii="Times New Roman" w:hAnsi="Times New Roman"/>
              </w:rPr>
              <w:t>-</w:t>
            </w:r>
            <w:r w:rsidRPr="002E2A83">
              <w:rPr>
                <w:rFonts w:ascii="Times New Roman" w:hAnsi="Times New Roman"/>
                <w:lang w:val="ky-KG"/>
              </w:rPr>
              <w:t>окуу жылы</w:t>
            </w:r>
          </w:p>
        </w:tc>
        <w:tc>
          <w:tcPr>
            <w:tcW w:w="1189" w:type="dxa"/>
          </w:tcPr>
          <w:p w:rsidR="00FE75F1" w:rsidRPr="002E2A83" w:rsidRDefault="00FE75F1" w:rsidP="001D31A4">
            <w:pPr>
              <w:pStyle w:val="a6"/>
              <w:spacing w:after="0" w:line="240" w:lineRule="auto"/>
              <w:ind w:left="0"/>
              <w:jc w:val="both"/>
              <w:rPr>
                <w:rFonts w:ascii="Times New Roman" w:hAnsi="Times New Roman"/>
                <w:lang w:val="ky-KG"/>
              </w:rPr>
            </w:pPr>
            <w:r w:rsidRPr="002E2A83">
              <w:rPr>
                <w:rFonts w:ascii="Times New Roman" w:hAnsi="Times New Roman"/>
              </w:rPr>
              <w:t>202</w:t>
            </w:r>
            <w:r w:rsidRPr="002E2A83">
              <w:rPr>
                <w:rFonts w:ascii="Times New Roman" w:hAnsi="Times New Roman"/>
                <w:lang w:val="ky-KG"/>
              </w:rPr>
              <w:t>6</w:t>
            </w:r>
            <w:r w:rsidRPr="002E2A83">
              <w:rPr>
                <w:rFonts w:ascii="Times New Roman" w:hAnsi="Times New Roman"/>
              </w:rPr>
              <w:t>-202</w:t>
            </w:r>
            <w:r w:rsidRPr="002E2A83">
              <w:rPr>
                <w:rFonts w:ascii="Times New Roman" w:hAnsi="Times New Roman"/>
                <w:lang w:val="ky-KG"/>
              </w:rPr>
              <w:t>7</w:t>
            </w:r>
            <w:r w:rsidRPr="002E2A83">
              <w:rPr>
                <w:rFonts w:ascii="Times New Roman" w:hAnsi="Times New Roman"/>
              </w:rPr>
              <w:t>-</w:t>
            </w:r>
            <w:r w:rsidRPr="002E2A83">
              <w:rPr>
                <w:rFonts w:ascii="Times New Roman" w:hAnsi="Times New Roman"/>
                <w:lang w:val="ky-KG"/>
              </w:rPr>
              <w:t>окуу жылы</w:t>
            </w:r>
          </w:p>
        </w:tc>
      </w:tr>
      <w:tr w:rsidR="00FE75F1" w:rsidRPr="002E2A83" w:rsidTr="00FE75F1">
        <w:tc>
          <w:tcPr>
            <w:tcW w:w="1384" w:type="dxa"/>
            <w:vMerge w:val="restart"/>
          </w:tcPr>
          <w:p w:rsidR="00FE75F1" w:rsidRPr="002E2A83" w:rsidRDefault="00FE75F1" w:rsidP="001D31A4">
            <w:pPr>
              <w:pStyle w:val="a6"/>
              <w:spacing w:after="0" w:line="240" w:lineRule="auto"/>
              <w:ind w:left="0"/>
              <w:jc w:val="both"/>
              <w:rPr>
                <w:rFonts w:ascii="Times New Roman" w:hAnsi="Times New Roman"/>
                <w:lang w:val="ky-KG"/>
              </w:rPr>
            </w:pPr>
          </w:p>
          <w:p w:rsidR="00FE75F1" w:rsidRPr="002E2A83" w:rsidRDefault="00FE75F1" w:rsidP="001D31A4">
            <w:pPr>
              <w:pStyle w:val="a6"/>
              <w:spacing w:after="0" w:line="240" w:lineRule="auto"/>
              <w:ind w:left="0"/>
              <w:jc w:val="both"/>
              <w:rPr>
                <w:rFonts w:ascii="Times New Roman" w:hAnsi="Times New Roman"/>
              </w:rPr>
            </w:pPr>
            <w:r w:rsidRPr="002E2A83">
              <w:rPr>
                <w:rFonts w:ascii="Times New Roman" w:hAnsi="Times New Roman"/>
                <w:lang w:val="ky-KG"/>
              </w:rPr>
              <w:t>24 625</w:t>
            </w:r>
          </w:p>
        </w:tc>
        <w:tc>
          <w:tcPr>
            <w:tcW w:w="1384" w:type="dxa"/>
            <w:vMerge w:val="restart"/>
          </w:tcPr>
          <w:p w:rsidR="00FE75F1" w:rsidRPr="002E2A83" w:rsidRDefault="00FE75F1" w:rsidP="001D31A4">
            <w:pPr>
              <w:pStyle w:val="a6"/>
              <w:spacing w:after="0" w:line="240" w:lineRule="auto"/>
              <w:ind w:left="0"/>
              <w:jc w:val="both"/>
              <w:rPr>
                <w:rFonts w:ascii="Times New Roman" w:hAnsi="Times New Roman"/>
                <w:lang w:val="ky-KG"/>
              </w:rPr>
            </w:pPr>
          </w:p>
          <w:p w:rsidR="00FE75F1" w:rsidRPr="002E2A83" w:rsidRDefault="00FE75F1" w:rsidP="001D31A4">
            <w:pPr>
              <w:pStyle w:val="a6"/>
              <w:spacing w:after="0" w:line="240" w:lineRule="auto"/>
              <w:ind w:left="0"/>
              <w:jc w:val="both"/>
              <w:rPr>
                <w:rFonts w:ascii="Times New Roman" w:hAnsi="Times New Roman"/>
              </w:rPr>
            </w:pPr>
            <w:r w:rsidRPr="002E2A83">
              <w:rPr>
                <w:rFonts w:ascii="Times New Roman" w:hAnsi="Times New Roman"/>
                <w:lang w:val="ky-KG"/>
              </w:rPr>
              <w:t>26253</w:t>
            </w:r>
          </w:p>
        </w:tc>
        <w:tc>
          <w:tcPr>
            <w:tcW w:w="1384" w:type="dxa"/>
            <w:vMerge w:val="restart"/>
          </w:tcPr>
          <w:p w:rsidR="00FE75F1" w:rsidRPr="002E2A83" w:rsidRDefault="00FE75F1" w:rsidP="001D31A4">
            <w:pPr>
              <w:pStyle w:val="a6"/>
              <w:spacing w:after="0" w:line="240" w:lineRule="auto"/>
              <w:ind w:left="0"/>
              <w:jc w:val="both"/>
              <w:rPr>
                <w:rFonts w:ascii="Times New Roman" w:hAnsi="Times New Roman"/>
              </w:rPr>
            </w:pPr>
          </w:p>
          <w:p w:rsidR="00FE75F1" w:rsidRPr="002E2A83" w:rsidRDefault="00FE75F1" w:rsidP="001D31A4">
            <w:pPr>
              <w:pStyle w:val="a6"/>
              <w:spacing w:after="0" w:line="240" w:lineRule="auto"/>
              <w:ind w:left="0"/>
              <w:jc w:val="both"/>
              <w:rPr>
                <w:rFonts w:ascii="Times New Roman" w:hAnsi="Times New Roman"/>
              </w:rPr>
            </w:pPr>
            <w:r w:rsidRPr="002E2A83">
              <w:rPr>
                <w:rFonts w:ascii="Times New Roman" w:hAnsi="Times New Roman"/>
              </w:rPr>
              <w:t>27981</w:t>
            </w:r>
          </w:p>
        </w:tc>
        <w:tc>
          <w:tcPr>
            <w:tcW w:w="5341" w:type="dxa"/>
            <w:gridSpan w:val="4"/>
          </w:tcPr>
          <w:p w:rsidR="00FE75F1" w:rsidRPr="002E2A83" w:rsidRDefault="00FE75F1" w:rsidP="001D31A4">
            <w:pPr>
              <w:pStyle w:val="a6"/>
              <w:spacing w:after="0" w:line="240" w:lineRule="auto"/>
              <w:ind w:left="0"/>
              <w:jc w:val="center"/>
              <w:rPr>
                <w:rFonts w:ascii="Times New Roman" w:hAnsi="Times New Roman"/>
                <w:b/>
                <w:bCs/>
              </w:rPr>
            </w:pPr>
            <w:r w:rsidRPr="002E2A83">
              <w:rPr>
                <w:rFonts w:ascii="Times New Roman" w:hAnsi="Times New Roman"/>
                <w:b/>
                <w:bCs/>
              </w:rPr>
              <w:t>Болжолдуу саны</w:t>
            </w:r>
          </w:p>
        </w:tc>
      </w:tr>
      <w:tr w:rsidR="00FE75F1" w:rsidRPr="002E2A83" w:rsidTr="00FE75F1">
        <w:tc>
          <w:tcPr>
            <w:tcW w:w="1384" w:type="dxa"/>
            <w:vMerge/>
          </w:tcPr>
          <w:p w:rsidR="00FE75F1" w:rsidRPr="002E2A83" w:rsidRDefault="00FE75F1" w:rsidP="001D31A4">
            <w:pPr>
              <w:pStyle w:val="a6"/>
              <w:spacing w:after="0" w:line="240" w:lineRule="auto"/>
              <w:ind w:left="0"/>
              <w:jc w:val="both"/>
              <w:rPr>
                <w:rFonts w:ascii="Times New Roman" w:hAnsi="Times New Roman"/>
                <w:lang w:val="ky-KG"/>
              </w:rPr>
            </w:pPr>
          </w:p>
        </w:tc>
        <w:tc>
          <w:tcPr>
            <w:tcW w:w="1384" w:type="dxa"/>
            <w:vMerge/>
          </w:tcPr>
          <w:p w:rsidR="00FE75F1" w:rsidRPr="002E2A83" w:rsidRDefault="00FE75F1" w:rsidP="001D31A4">
            <w:pPr>
              <w:pStyle w:val="a6"/>
              <w:spacing w:after="0" w:line="240" w:lineRule="auto"/>
              <w:ind w:left="0"/>
              <w:jc w:val="both"/>
              <w:rPr>
                <w:rFonts w:ascii="Times New Roman" w:hAnsi="Times New Roman"/>
                <w:lang w:val="ky-KG"/>
              </w:rPr>
            </w:pPr>
          </w:p>
        </w:tc>
        <w:tc>
          <w:tcPr>
            <w:tcW w:w="1384" w:type="dxa"/>
            <w:vMerge/>
          </w:tcPr>
          <w:p w:rsidR="00FE75F1" w:rsidRPr="002E2A83" w:rsidRDefault="00FE75F1" w:rsidP="001D31A4">
            <w:pPr>
              <w:pStyle w:val="a6"/>
              <w:spacing w:after="0" w:line="240" w:lineRule="auto"/>
              <w:ind w:left="0"/>
              <w:jc w:val="both"/>
              <w:rPr>
                <w:rFonts w:ascii="Times New Roman" w:hAnsi="Times New Roman"/>
              </w:rPr>
            </w:pPr>
          </w:p>
        </w:tc>
        <w:tc>
          <w:tcPr>
            <w:tcW w:w="1384" w:type="dxa"/>
          </w:tcPr>
          <w:p w:rsidR="00FE75F1" w:rsidRPr="002E2A83" w:rsidRDefault="00FE75F1" w:rsidP="001D31A4">
            <w:pPr>
              <w:pStyle w:val="a6"/>
              <w:spacing w:after="0" w:line="240" w:lineRule="auto"/>
              <w:ind w:left="0"/>
              <w:jc w:val="both"/>
              <w:rPr>
                <w:rFonts w:ascii="Times New Roman" w:hAnsi="Times New Roman"/>
              </w:rPr>
            </w:pPr>
            <w:r w:rsidRPr="002E2A83">
              <w:rPr>
                <w:rFonts w:ascii="Times New Roman" w:hAnsi="Times New Roman"/>
              </w:rPr>
              <w:t>29681</w:t>
            </w:r>
          </w:p>
        </w:tc>
        <w:tc>
          <w:tcPr>
            <w:tcW w:w="1384" w:type="dxa"/>
          </w:tcPr>
          <w:p w:rsidR="00FE75F1" w:rsidRPr="002E2A83" w:rsidRDefault="00FE75F1" w:rsidP="001D31A4">
            <w:pPr>
              <w:pStyle w:val="a6"/>
              <w:spacing w:after="0" w:line="240" w:lineRule="auto"/>
              <w:ind w:left="0"/>
              <w:jc w:val="both"/>
              <w:rPr>
                <w:rFonts w:ascii="Times New Roman" w:hAnsi="Times New Roman"/>
              </w:rPr>
            </w:pPr>
            <w:r w:rsidRPr="002E2A83">
              <w:rPr>
                <w:rFonts w:ascii="Times New Roman" w:hAnsi="Times New Roman"/>
              </w:rPr>
              <w:t>31381</w:t>
            </w:r>
          </w:p>
        </w:tc>
        <w:tc>
          <w:tcPr>
            <w:tcW w:w="1384" w:type="dxa"/>
          </w:tcPr>
          <w:p w:rsidR="00FE75F1" w:rsidRPr="002E2A83" w:rsidRDefault="00FE75F1" w:rsidP="001D31A4">
            <w:pPr>
              <w:pStyle w:val="a6"/>
              <w:spacing w:after="0" w:line="240" w:lineRule="auto"/>
              <w:ind w:left="0"/>
              <w:jc w:val="both"/>
              <w:rPr>
                <w:rFonts w:ascii="Times New Roman" w:hAnsi="Times New Roman"/>
              </w:rPr>
            </w:pPr>
            <w:r w:rsidRPr="002E2A83">
              <w:rPr>
                <w:rFonts w:ascii="Times New Roman" w:hAnsi="Times New Roman"/>
              </w:rPr>
              <w:t>33081</w:t>
            </w:r>
          </w:p>
        </w:tc>
        <w:tc>
          <w:tcPr>
            <w:tcW w:w="1189" w:type="dxa"/>
          </w:tcPr>
          <w:p w:rsidR="00FE75F1" w:rsidRPr="002E2A83" w:rsidRDefault="00FE75F1" w:rsidP="001D31A4">
            <w:pPr>
              <w:pStyle w:val="a6"/>
              <w:spacing w:after="0" w:line="240" w:lineRule="auto"/>
              <w:ind w:left="0"/>
              <w:jc w:val="both"/>
              <w:rPr>
                <w:rFonts w:ascii="Times New Roman" w:hAnsi="Times New Roman"/>
              </w:rPr>
            </w:pPr>
            <w:r w:rsidRPr="002E2A83">
              <w:rPr>
                <w:rFonts w:ascii="Times New Roman" w:hAnsi="Times New Roman"/>
              </w:rPr>
              <w:t>34781</w:t>
            </w:r>
          </w:p>
        </w:tc>
      </w:tr>
    </w:tbl>
    <w:p w:rsidR="00FE75F1" w:rsidRPr="002E2A83" w:rsidRDefault="00FE75F1" w:rsidP="001D31A4">
      <w:pPr>
        <w:spacing w:after="0" w:line="240" w:lineRule="auto"/>
        <w:ind w:firstLine="709"/>
        <w:jc w:val="both"/>
        <w:rPr>
          <w:rFonts w:ascii="Times New Roman" w:hAnsi="Times New Roman"/>
          <w:lang w:val="ky-KG"/>
        </w:rPr>
      </w:pPr>
    </w:p>
    <w:p w:rsidR="00FE75F1" w:rsidRPr="001D31A4" w:rsidRDefault="00FE75F1" w:rsidP="001D31A4">
      <w:pPr>
        <w:pStyle w:val="a6"/>
        <w:spacing w:after="0" w:line="240" w:lineRule="auto"/>
        <w:ind w:left="0" w:firstLine="708"/>
        <w:jc w:val="both"/>
        <w:rPr>
          <w:rFonts w:ascii="Times New Roman" w:hAnsi="Times New Roman"/>
          <w:sz w:val="24"/>
          <w:szCs w:val="24"/>
          <w:lang w:val="ky-KG"/>
        </w:rPr>
      </w:pPr>
      <w:r w:rsidRPr="001D31A4">
        <w:rPr>
          <w:rFonts w:ascii="Times New Roman" w:hAnsi="Times New Roman"/>
          <w:sz w:val="24"/>
          <w:szCs w:val="24"/>
          <w:lang w:val="ky-KG"/>
        </w:rPr>
        <w:t xml:space="preserve">Тышкы жана ички миграциянын өсүшүнө байланыштуу, ошондой эле орус тили </w:t>
      </w:r>
      <w:r w:rsidR="00E36B97">
        <w:rPr>
          <w:rFonts w:ascii="Times New Roman" w:hAnsi="Times New Roman"/>
          <w:sz w:val="24"/>
          <w:szCs w:val="24"/>
          <w:lang w:val="ky-KG"/>
        </w:rPr>
        <w:t xml:space="preserve">расмий </w:t>
      </w:r>
      <w:r w:rsidRPr="001D31A4">
        <w:rPr>
          <w:rFonts w:ascii="Times New Roman" w:hAnsi="Times New Roman"/>
          <w:sz w:val="24"/>
          <w:szCs w:val="24"/>
          <w:lang w:val="ky-KG"/>
        </w:rPr>
        <w:t>тил катары эсептелгендиктен, шаар тургундарынын көбү балдарын орус тилдүү мектеп</w:t>
      </w:r>
      <w:r w:rsidR="00E36B97">
        <w:rPr>
          <w:rFonts w:ascii="Times New Roman" w:hAnsi="Times New Roman"/>
          <w:sz w:val="24"/>
          <w:szCs w:val="24"/>
          <w:lang w:val="ky-KG"/>
        </w:rPr>
        <w:t xml:space="preserve">терге же орус тилдүү класстарга </w:t>
      </w:r>
      <w:r w:rsidRPr="001D31A4">
        <w:rPr>
          <w:rFonts w:ascii="Times New Roman" w:hAnsi="Times New Roman"/>
          <w:sz w:val="24"/>
          <w:szCs w:val="24"/>
          <w:lang w:val="ky-KG"/>
        </w:rPr>
        <w:t>берүүнү туура көрүшөт. 2022-2023-окуу жылын</w:t>
      </w:r>
      <w:r w:rsidR="00E36B97">
        <w:rPr>
          <w:rFonts w:ascii="Times New Roman" w:hAnsi="Times New Roman"/>
          <w:sz w:val="24"/>
          <w:szCs w:val="24"/>
          <w:lang w:val="ky-KG"/>
        </w:rPr>
        <w:t>д</w:t>
      </w:r>
      <w:r w:rsidRPr="001D31A4">
        <w:rPr>
          <w:rFonts w:ascii="Times New Roman" w:hAnsi="Times New Roman"/>
          <w:sz w:val="24"/>
          <w:szCs w:val="24"/>
          <w:lang w:val="ky-KG"/>
        </w:rPr>
        <w:t>а шаар боюнча 840 класс комплектелген болсо, анын ичинен</w:t>
      </w:r>
      <w:r w:rsidR="00E36B97">
        <w:rPr>
          <w:rFonts w:ascii="Times New Roman" w:hAnsi="Times New Roman"/>
          <w:sz w:val="24"/>
          <w:szCs w:val="24"/>
          <w:lang w:val="ky-KG"/>
        </w:rPr>
        <w:t>,</w:t>
      </w:r>
      <w:r w:rsidRPr="001D31A4">
        <w:rPr>
          <w:rFonts w:ascii="Times New Roman" w:hAnsi="Times New Roman"/>
          <w:sz w:val="24"/>
          <w:szCs w:val="24"/>
          <w:lang w:val="ky-KG"/>
        </w:rPr>
        <w:t xml:space="preserve"> 379 орус тилдүү, 345 кыргыз жана өзбек тилдүү класстар. Ошол эле учурда орус тилдүү класстарда 35-50гө,  кыргыз жана өзбек класстарда 20-25ке жакын балдар окушат.</w:t>
      </w:r>
    </w:p>
    <w:p w:rsidR="00FE75F1" w:rsidRPr="001D31A4" w:rsidRDefault="00FE75F1" w:rsidP="001D31A4">
      <w:pPr>
        <w:pStyle w:val="a6"/>
        <w:spacing w:after="0" w:line="240" w:lineRule="auto"/>
        <w:ind w:left="0" w:firstLine="708"/>
        <w:jc w:val="both"/>
        <w:rPr>
          <w:rFonts w:ascii="Times New Roman" w:hAnsi="Times New Roman"/>
          <w:sz w:val="24"/>
          <w:szCs w:val="24"/>
          <w:lang w:val="ky-KG"/>
        </w:rPr>
      </w:pPr>
      <w:r w:rsidRPr="001D31A4">
        <w:rPr>
          <w:rFonts w:ascii="Times New Roman" w:hAnsi="Times New Roman"/>
          <w:sz w:val="24"/>
          <w:szCs w:val="24"/>
          <w:lang w:val="ky-KG"/>
        </w:rPr>
        <w:t>Бирок, окуучулардын көптүгүнө жана класстардын жетишсиздигине ба</w:t>
      </w:r>
      <w:r w:rsidR="00ED3BBA">
        <w:rPr>
          <w:rFonts w:ascii="Times New Roman" w:hAnsi="Times New Roman"/>
          <w:sz w:val="24"/>
          <w:szCs w:val="24"/>
          <w:lang w:val="ky-KG"/>
        </w:rPr>
        <w:t xml:space="preserve">йланыштуу </w:t>
      </w:r>
      <w:r w:rsidRPr="001D31A4">
        <w:rPr>
          <w:rFonts w:ascii="Times New Roman" w:hAnsi="Times New Roman"/>
          <w:sz w:val="24"/>
          <w:szCs w:val="24"/>
          <w:lang w:val="ky-KG"/>
        </w:rPr>
        <w:t>№1,</w:t>
      </w:r>
      <w:r w:rsidR="002730D2">
        <w:rPr>
          <w:rFonts w:ascii="Times New Roman" w:hAnsi="Times New Roman"/>
          <w:sz w:val="24"/>
          <w:szCs w:val="24"/>
          <w:lang w:val="ky-KG"/>
        </w:rPr>
        <w:t xml:space="preserve"> </w:t>
      </w:r>
      <w:r w:rsidRPr="001D31A4">
        <w:rPr>
          <w:rFonts w:ascii="Times New Roman" w:hAnsi="Times New Roman"/>
          <w:sz w:val="24"/>
          <w:szCs w:val="24"/>
          <w:lang w:val="ky-KG"/>
        </w:rPr>
        <w:t>2,</w:t>
      </w:r>
      <w:r w:rsidR="002730D2">
        <w:rPr>
          <w:rFonts w:ascii="Times New Roman" w:hAnsi="Times New Roman"/>
          <w:sz w:val="24"/>
          <w:szCs w:val="24"/>
          <w:lang w:val="ky-KG"/>
        </w:rPr>
        <w:t xml:space="preserve"> </w:t>
      </w:r>
      <w:r w:rsidRPr="001D31A4">
        <w:rPr>
          <w:rFonts w:ascii="Times New Roman" w:hAnsi="Times New Roman"/>
          <w:sz w:val="24"/>
          <w:szCs w:val="24"/>
          <w:lang w:val="ky-KG"/>
        </w:rPr>
        <w:t>3,</w:t>
      </w:r>
      <w:r w:rsidR="002730D2">
        <w:rPr>
          <w:rFonts w:ascii="Times New Roman" w:hAnsi="Times New Roman"/>
          <w:sz w:val="24"/>
          <w:szCs w:val="24"/>
          <w:lang w:val="ky-KG"/>
        </w:rPr>
        <w:t xml:space="preserve"> </w:t>
      </w:r>
      <w:r w:rsidRPr="001D31A4">
        <w:rPr>
          <w:rFonts w:ascii="Times New Roman" w:hAnsi="Times New Roman"/>
          <w:sz w:val="24"/>
          <w:szCs w:val="24"/>
          <w:lang w:val="ky-KG"/>
        </w:rPr>
        <w:t>5,</w:t>
      </w:r>
      <w:r w:rsidR="002730D2">
        <w:rPr>
          <w:rFonts w:ascii="Times New Roman" w:hAnsi="Times New Roman"/>
          <w:sz w:val="24"/>
          <w:szCs w:val="24"/>
          <w:lang w:val="ky-KG"/>
        </w:rPr>
        <w:t xml:space="preserve"> </w:t>
      </w:r>
      <w:r w:rsidRPr="001D31A4">
        <w:rPr>
          <w:rFonts w:ascii="Times New Roman" w:hAnsi="Times New Roman"/>
          <w:sz w:val="24"/>
          <w:szCs w:val="24"/>
          <w:lang w:val="ky-KG"/>
        </w:rPr>
        <w:t>7,</w:t>
      </w:r>
      <w:r w:rsidR="002730D2">
        <w:rPr>
          <w:rFonts w:ascii="Times New Roman" w:hAnsi="Times New Roman"/>
          <w:sz w:val="24"/>
          <w:szCs w:val="24"/>
          <w:lang w:val="ky-KG"/>
        </w:rPr>
        <w:t xml:space="preserve"> </w:t>
      </w:r>
      <w:r w:rsidRPr="001D31A4">
        <w:rPr>
          <w:rFonts w:ascii="Times New Roman" w:hAnsi="Times New Roman"/>
          <w:sz w:val="24"/>
          <w:szCs w:val="24"/>
          <w:lang w:val="ky-KG"/>
        </w:rPr>
        <w:t>16,</w:t>
      </w:r>
      <w:r w:rsidR="002730D2">
        <w:rPr>
          <w:rFonts w:ascii="Times New Roman" w:hAnsi="Times New Roman"/>
          <w:sz w:val="24"/>
          <w:szCs w:val="24"/>
          <w:lang w:val="ky-KG"/>
        </w:rPr>
        <w:t xml:space="preserve"> </w:t>
      </w:r>
      <w:r w:rsidRPr="001D31A4">
        <w:rPr>
          <w:rFonts w:ascii="Times New Roman" w:hAnsi="Times New Roman"/>
          <w:sz w:val="24"/>
          <w:szCs w:val="24"/>
          <w:lang w:val="ky-KG"/>
        </w:rPr>
        <w:t>17,</w:t>
      </w:r>
      <w:r w:rsidR="002730D2">
        <w:rPr>
          <w:rFonts w:ascii="Times New Roman" w:hAnsi="Times New Roman"/>
          <w:sz w:val="24"/>
          <w:szCs w:val="24"/>
          <w:lang w:val="ky-KG"/>
        </w:rPr>
        <w:t xml:space="preserve"> </w:t>
      </w:r>
      <w:r w:rsidRPr="001D31A4">
        <w:rPr>
          <w:rFonts w:ascii="Times New Roman" w:hAnsi="Times New Roman"/>
          <w:sz w:val="24"/>
          <w:szCs w:val="24"/>
          <w:lang w:val="ky-KG"/>
        </w:rPr>
        <w:t>21 орто мектептери 3 нөөмөт менен иштешип</w:t>
      </w:r>
      <w:r w:rsidR="00ED3BBA">
        <w:rPr>
          <w:rFonts w:ascii="Times New Roman" w:hAnsi="Times New Roman"/>
          <w:sz w:val="24"/>
          <w:szCs w:val="24"/>
          <w:lang w:val="ky-KG"/>
        </w:rPr>
        <w:t>,</w:t>
      </w:r>
      <w:r w:rsidRPr="001D31A4">
        <w:rPr>
          <w:rFonts w:ascii="Times New Roman" w:hAnsi="Times New Roman"/>
          <w:sz w:val="24"/>
          <w:szCs w:val="24"/>
          <w:lang w:val="ky-KG"/>
        </w:rPr>
        <w:t xml:space="preserve"> балдарга билим берип келишет. Бул Кыргыз Республикасынын Өкмөтүнүн 2016-жылдын 11-апрелиндеги №201 “Калктын саламаттыгын сактоо жаатындагы актыларды бекитүү жөнүндөгү” токтомунун </w:t>
      </w:r>
      <w:r w:rsidR="00ED3BBA">
        <w:rPr>
          <w:rFonts w:ascii="Times New Roman" w:hAnsi="Times New Roman"/>
          <w:sz w:val="24"/>
          <w:szCs w:val="24"/>
          <w:lang w:val="ky-KG"/>
        </w:rPr>
        <w:t xml:space="preserve">талаптарына туура келбейт. </w:t>
      </w:r>
      <w:r w:rsidRPr="001D31A4">
        <w:rPr>
          <w:rFonts w:ascii="Times New Roman" w:hAnsi="Times New Roman"/>
          <w:sz w:val="24"/>
          <w:szCs w:val="24"/>
          <w:lang w:val="ky-KG"/>
        </w:rPr>
        <w:t>Негизинен</w:t>
      </w:r>
      <w:r w:rsidR="00ED3BBA">
        <w:rPr>
          <w:rFonts w:ascii="Times New Roman" w:hAnsi="Times New Roman"/>
          <w:sz w:val="24"/>
          <w:szCs w:val="24"/>
          <w:lang w:val="ky-KG"/>
        </w:rPr>
        <w:t>,</w:t>
      </w:r>
      <w:r w:rsidRPr="001D31A4">
        <w:rPr>
          <w:rFonts w:ascii="Times New Roman" w:hAnsi="Times New Roman"/>
          <w:sz w:val="24"/>
          <w:szCs w:val="24"/>
          <w:lang w:val="ky-KG"/>
        </w:rPr>
        <w:t xml:space="preserve"> мектептердин сыйымдуулугу 10235 окуучуга ылайыкташтырылгандыгына байланыштуу бир орунда 2 ден бала олтурушат.  </w:t>
      </w:r>
    </w:p>
    <w:p w:rsidR="00FE75F1" w:rsidRPr="001D31A4" w:rsidRDefault="00FE75F1" w:rsidP="001D31A4">
      <w:pPr>
        <w:pStyle w:val="a6"/>
        <w:spacing w:after="0" w:line="240" w:lineRule="auto"/>
        <w:ind w:left="0" w:firstLine="708"/>
        <w:jc w:val="both"/>
        <w:rPr>
          <w:rFonts w:ascii="Times New Roman" w:hAnsi="Times New Roman"/>
          <w:sz w:val="24"/>
          <w:szCs w:val="24"/>
          <w:lang w:val="ky-KG"/>
        </w:rPr>
      </w:pPr>
      <w:r w:rsidRPr="001D31A4">
        <w:rPr>
          <w:rFonts w:ascii="Times New Roman" w:hAnsi="Times New Roman"/>
          <w:sz w:val="24"/>
          <w:szCs w:val="24"/>
          <w:lang w:val="ky-KG"/>
        </w:rPr>
        <w:t>Ошондуктан шаардын автовокзал, Курманбек, Көк-Арт, Актилек, Жеңиш кичи райондорунун аймактарына жаңы мектептерди куруу менен</w:t>
      </w:r>
      <w:r w:rsidR="00ED3BBA">
        <w:rPr>
          <w:rFonts w:ascii="Times New Roman" w:hAnsi="Times New Roman"/>
          <w:sz w:val="24"/>
          <w:szCs w:val="24"/>
          <w:lang w:val="ky-KG"/>
        </w:rPr>
        <w:t>,</w:t>
      </w:r>
      <w:r w:rsidRPr="001D31A4">
        <w:rPr>
          <w:rFonts w:ascii="Times New Roman" w:hAnsi="Times New Roman"/>
          <w:sz w:val="24"/>
          <w:szCs w:val="24"/>
          <w:lang w:val="ky-KG"/>
        </w:rPr>
        <w:t xml:space="preserve"> М.Бабкин ат</w:t>
      </w:r>
      <w:r w:rsidR="00ED3BBA">
        <w:rPr>
          <w:rFonts w:ascii="Times New Roman" w:hAnsi="Times New Roman"/>
          <w:sz w:val="24"/>
          <w:szCs w:val="24"/>
          <w:lang w:val="ky-KG"/>
        </w:rPr>
        <w:t xml:space="preserve">ындагы </w:t>
      </w:r>
      <w:r w:rsidRPr="001D31A4">
        <w:rPr>
          <w:rFonts w:ascii="Times New Roman" w:hAnsi="Times New Roman"/>
          <w:sz w:val="24"/>
          <w:szCs w:val="24"/>
          <w:lang w:val="ky-KG"/>
        </w:rPr>
        <w:t>№1</w:t>
      </w:r>
      <w:r w:rsidR="00ED3BBA">
        <w:rPr>
          <w:rFonts w:ascii="Times New Roman" w:hAnsi="Times New Roman"/>
          <w:sz w:val="24"/>
          <w:szCs w:val="24"/>
          <w:lang w:val="ky-KG"/>
        </w:rPr>
        <w:t xml:space="preserve"> </w:t>
      </w:r>
      <w:r w:rsidRPr="001D31A4">
        <w:rPr>
          <w:rFonts w:ascii="Times New Roman" w:hAnsi="Times New Roman"/>
          <w:sz w:val="24"/>
          <w:szCs w:val="24"/>
          <w:lang w:val="ky-KG"/>
        </w:rPr>
        <w:t>гимназия мектебине 375 орундуу, С.Давлетов ат</w:t>
      </w:r>
      <w:r w:rsidR="00ED3BBA">
        <w:rPr>
          <w:rFonts w:ascii="Times New Roman" w:hAnsi="Times New Roman"/>
          <w:sz w:val="24"/>
          <w:szCs w:val="24"/>
          <w:lang w:val="ky-KG"/>
        </w:rPr>
        <w:t xml:space="preserve">ындагы </w:t>
      </w:r>
      <w:r w:rsidRPr="001D31A4">
        <w:rPr>
          <w:rFonts w:ascii="Times New Roman" w:hAnsi="Times New Roman"/>
          <w:sz w:val="24"/>
          <w:szCs w:val="24"/>
          <w:lang w:val="ky-KG"/>
        </w:rPr>
        <w:t>№14 мектеп лицейине 350 орундуу, №17 орто мектебине 250 орундуу, Б.Осмонов ат</w:t>
      </w:r>
      <w:r w:rsidR="00ED3BBA">
        <w:rPr>
          <w:rFonts w:ascii="Times New Roman" w:hAnsi="Times New Roman"/>
          <w:sz w:val="24"/>
          <w:szCs w:val="24"/>
          <w:lang w:val="ky-KG"/>
        </w:rPr>
        <w:t xml:space="preserve">ындагы </w:t>
      </w:r>
      <w:r w:rsidRPr="001D31A4">
        <w:rPr>
          <w:rFonts w:ascii="Times New Roman" w:hAnsi="Times New Roman"/>
          <w:sz w:val="24"/>
          <w:szCs w:val="24"/>
          <w:lang w:val="ky-KG"/>
        </w:rPr>
        <w:t>№5 гимназия мектебине 500 орундуу, Т.Кошматов ат</w:t>
      </w:r>
      <w:r w:rsidR="00ED3BBA">
        <w:rPr>
          <w:rFonts w:ascii="Times New Roman" w:hAnsi="Times New Roman"/>
          <w:sz w:val="24"/>
          <w:szCs w:val="24"/>
          <w:lang w:val="ky-KG"/>
        </w:rPr>
        <w:t>ындагы</w:t>
      </w:r>
      <w:r w:rsidRPr="001D31A4">
        <w:rPr>
          <w:rFonts w:ascii="Times New Roman" w:hAnsi="Times New Roman"/>
          <w:sz w:val="24"/>
          <w:szCs w:val="24"/>
          <w:lang w:val="ky-KG"/>
        </w:rPr>
        <w:t xml:space="preserve"> №10</w:t>
      </w:r>
      <w:r w:rsidR="00ED3BBA">
        <w:rPr>
          <w:rFonts w:ascii="Times New Roman" w:hAnsi="Times New Roman"/>
          <w:sz w:val="24"/>
          <w:szCs w:val="24"/>
          <w:lang w:val="ky-KG"/>
        </w:rPr>
        <w:t xml:space="preserve"> </w:t>
      </w:r>
      <w:r w:rsidRPr="001D31A4">
        <w:rPr>
          <w:rFonts w:ascii="Times New Roman" w:hAnsi="Times New Roman"/>
          <w:sz w:val="24"/>
          <w:szCs w:val="24"/>
          <w:lang w:val="ky-KG"/>
        </w:rPr>
        <w:t xml:space="preserve">гимназия мектебине 375 орундуу кошумча корпустарды куруу зарылдыгы бар. </w:t>
      </w:r>
    </w:p>
    <w:p w:rsidR="00172643" w:rsidRPr="00FA3CBA" w:rsidRDefault="00FE75F1" w:rsidP="00FA3CBA">
      <w:pPr>
        <w:spacing w:after="0" w:line="240" w:lineRule="auto"/>
        <w:ind w:firstLine="709"/>
        <w:jc w:val="both"/>
        <w:rPr>
          <w:rFonts w:ascii="Times New Roman" w:hAnsi="Times New Roman"/>
          <w:sz w:val="24"/>
          <w:szCs w:val="24"/>
          <w:lang w:val="ky-KG"/>
        </w:rPr>
      </w:pPr>
      <w:r w:rsidRPr="001D31A4">
        <w:rPr>
          <w:rFonts w:ascii="Times New Roman" w:hAnsi="Times New Roman"/>
          <w:sz w:val="24"/>
          <w:szCs w:val="24"/>
          <w:lang w:val="ky-KG"/>
        </w:rPr>
        <w:t>Окуучулардын жылдан жылга көбөйүүсүнө же класстардын жетишсиздигине карабастан шаарда билим сапатын жогорулатуу макса</w:t>
      </w:r>
      <w:r w:rsidR="00FA3CBA">
        <w:rPr>
          <w:rFonts w:ascii="Times New Roman" w:hAnsi="Times New Roman"/>
          <w:sz w:val="24"/>
          <w:szCs w:val="24"/>
          <w:lang w:val="ky-KG"/>
        </w:rPr>
        <w:t>тында иш</w:t>
      </w:r>
      <w:r w:rsidR="00ED3BBA">
        <w:rPr>
          <w:rFonts w:ascii="Times New Roman" w:hAnsi="Times New Roman"/>
          <w:sz w:val="24"/>
          <w:szCs w:val="24"/>
          <w:lang w:val="ky-KG"/>
        </w:rPr>
        <w:t>-</w:t>
      </w:r>
      <w:r w:rsidR="00FA3CBA">
        <w:rPr>
          <w:rFonts w:ascii="Times New Roman" w:hAnsi="Times New Roman"/>
          <w:sz w:val="24"/>
          <w:szCs w:val="24"/>
          <w:lang w:val="ky-KG"/>
        </w:rPr>
        <w:t>аракеттер жүрүп келет.</w:t>
      </w:r>
    </w:p>
    <w:p w:rsidR="00172643" w:rsidRDefault="00172643" w:rsidP="001D31A4">
      <w:pPr>
        <w:spacing w:after="0" w:line="240" w:lineRule="auto"/>
        <w:jc w:val="center"/>
        <w:rPr>
          <w:rFonts w:ascii="Times New Roman" w:hAnsi="Times New Roman"/>
          <w:b/>
          <w:bCs/>
          <w:lang w:val="ky-KG"/>
        </w:rPr>
      </w:pPr>
    </w:p>
    <w:p w:rsidR="00FE75F1" w:rsidRDefault="00FE75F1" w:rsidP="001D31A4">
      <w:pPr>
        <w:spacing w:after="0" w:line="240" w:lineRule="auto"/>
        <w:jc w:val="center"/>
        <w:rPr>
          <w:rFonts w:ascii="Times New Roman" w:hAnsi="Times New Roman"/>
          <w:b/>
          <w:bCs/>
          <w:lang w:val="ky-KG"/>
        </w:rPr>
      </w:pPr>
      <w:r w:rsidRPr="002E2A83">
        <w:rPr>
          <w:rFonts w:ascii="Times New Roman" w:hAnsi="Times New Roman"/>
          <w:b/>
          <w:bCs/>
          <w:lang w:val="ky-KG"/>
        </w:rPr>
        <w:t>Мектеп окуучуларынын предметтер боюнча билим сапаты жана жетишүүсү</w:t>
      </w:r>
    </w:p>
    <w:p w:rsidR="001D31A4" w:rsidRPr="002E2A83" w:rsidRDefault="001D31A4" w:rsidP="001D31A4">
      <w:pPr>
        <w:spacing w:after="0" w:line="240" w:lineRule="auto"/>
        <w:jc w:val="center"/>
        <w:rPr>
          <w:rFonts w:ascii="Times New Roman" w:hAnsi="Times New Roman"/>
          <w:b/>
          <w:bCs/>
          <w:lang w:val="ky-KG"/>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701"/>
        <w:gridCol w:w="2438"/>
        <w:gridCol w:w="3686"/>
      </w:tblGrid>
      <w:tr w:rsidR="00FE75F1" w:rsidRPr="002E2A83" w:rsidTr="00FE75F1">
        <w:tc>
          <w:tcPr>
            <w:tcW w:w="1560" w:type="dxa"/>
          </w:tcPr>
          <w:p w:rsidR="00FE75F1" w:rsidRPr="002E2A83" w:rsidRDefault="00FE75F1" w:rsidP="001D31A4">
            <w:pPr>
              <w:spacing w:after="0" w:line="240" w:lineRule="auto"/>
              <w:jc w:val="center"/>
              <w:rPr>
                <w:rFonts w:ascii="Times New Roman" w:hAnsi="Times New Roman"/>
                <w:b/>
                <w:bCs/>
                <w:lang w:val="ky-KG"/>
              </w:rPr>
            </w:pPr>
            <w:r w:rsidRPr="002E2A83">
              <w:rPr>
                <w:rFonts w:ascii="Times New Roman" w:hAnsi="Times New Roman"/>
                <w:b/>
                <w:bCs/>
                <w:lang w:val="ky-KG"/>
              </w:rPr>
              <w:t>окуу жылдары</w:t>
            </w:r>
          </w:p>
        </w:tc>
        <w:tc>
          <w:tcPr>
            <w:tcW w:w="1701" w:type="dxa"/>
          </w:tcPr>
          <w:p w:rsidR="00FE75F1" w:rsidRPr="002E2A83" w:rsidRDefault="00FE75F1" w:rsidP="001D31A4">
            <w:pPr>
              <w:spacing w:after="0" w:line="240" w:lineRule="auto"/>
              <w:jc w:val="center"/>
              <w:rPr>
                <w:rFonts w:ascii="Times New Roman" w:hAnsi="Times New Roman"/>
                <w:b/>
                <w:bCs/>
                <w:lang w:val="en-US"/>
              </w:rPr>
            </w:pPr>
            <w:r w:rsidRPr="002E2A83">
              <w:rPr>
                <w:rFonts w:ascii="Times New Roman" w:hAnsi="Times New Roman"/>
                <w:b/>
                <w:bCs/>
                <w:lang w:val="ky-KG"/>
              </w:rPr>
              <w:t>о</w:t>
            </w:r>
            <w:r w:rsidRPr="002E2A83">
              <w:rPr>
                <w:rFonts w:ascii="Times New Roman" w:hAnsi="Times New Roman"/>
                <w:b/>
                <w:bCs/>
              </w:rPr>
              <w:t>куучулардын саны</w:t>
            </w:r>
          </w:p>
        </w:tc>
        <w:tc>
          <w:tcPr>
            <w:tcW w:w="2438" w:type="dxa"/>
          </w:tcPr>
          <w:p w:rsidR="00FE75F1" w:rsidRPr="002E2A83" w:rsidRDefault="00FE75F1" w:rsidP="001D31A4">
            <w:pPr>
              <w:spacing w:after="0" w:line="240" w:lineRule="auto"/>
              <w:jc w:val="center"/>
              <w:rPr>
                <w:rFonts w:ascii="Times New Roman" w:hAnsi="Times New Roman"/>
                <w:b/>
                <w:bCs/>
                <w:lang w:val="ky-KG"/>
              </w:rPr>
            </w:pPr>
            <w:r w:rsidRPr="002E2A83">
              <w:rPr>
                <w:rFonts w:ascii="Times New Roman" w:hAnsi="Times New Roman"/>
                <w:b/>
                <w:bCs/>
                <w:lang w:val="ky-KG"/>
              </w:rPr>
              <w:t>предметтер боюнча билим сапаты</w:t>
            </w:r>
          </w:p>
        </w:tc>
        <w:tc>
          <w:tcPr>
            <w:tcW w:w="3686" w:type="dxa"/>
          </w:tcPr>
          <w:p w:rsidR="00FE75F1" w:rsidRPr="002E2A83" w:rsidRDefault="00FE75F1" w:rsidP="001D31A4">
            <w:pPr>
              <w:spacing w:after="0" w:line="240" w:lineRule="auto"/>
              <w:jc w:val="center"/>
              <w:rPr>
                <w:rFonts w:ascii="Times New Roman" w:hAnsi="Times New Roman"/>
                <w:b/>
                <w:bCs/>
                <w:lang w:val="ky-KG"/>
              </w:rPr>
            </w:pPr>
            <w:r w:rsidRPr="002E2A83">
              <w:rPr>
                <w:rFonts w:ascii="Times New Roman" w:hAnsi="Times New Roman"/>
                <w:b/>
                <w:bCs/>
                <w:lang w:val="ky-KG"/>
              </w:rPr>
              <w:t>жетишүүсү</w:t>
            </w:r>
          </w:p>
        </w:tc>
      </w:tr>
      <w:tr w:rsidR="00FE75F1" w:rsidRPr="002E2A83" w:rsidTr="00FE75F1">
        <w:tc>
          <w:tcPr>
            <w:tcW w:w="1560" w:type="dxa"/>
          </w:tcPr>
          <w:p w:rsidR="00FE75F1" w:rsidRPr="002E2A83" w:rsidRDefault="00FE75F1" w:rsidP="001D31A4">
            <w:pPr>
              <w:tabs>
                <w:tab w:val="left" w:pos="720"/>
              </w:tabs>
              <w:spacing w:after="0" w:line="240" w:lineRule="auto"/>
              <w:rPr>
                <w:rFonts w:ascii="Times New Roman" w:hAnsi="Times New Roman"/>
                <w:lang w:val="ky-KG"/>
              </w:rPr>
            </w:pPr>
            <w:r w:rsidRPr="002E2A83">
              <w:rPr>
                <w:rFonts w:ascii="Times New Roman" w:hAnsi="Times New Roman"/>
                <w:lang w:val="ky-KG"/>
              </w:rPr>
              <w:t>2019-2020</w:t>
            </w:r>
          </w:p>
        </w:tc>
        <w:tc>
          <w:tcPr>
            <w:tcW w:w="1701" w:type="dxa"/>
            <w:shd w:val="clear" w:color="auto" w:fill="auto"/>
          </w:tcPr>
          <w:p w:rsidR="00FE75F1" w:rsidRPr="002E2A83" w:rsidRDefault="00FE75F1" w:rsidP="001D31A4">
            <w:pPr>
              <w:spacing w:after="0" w:line="240" w:lineRule="auto"/>
              <w:jc w:val="center"/>
              <w:rPr>
                <w:rFonts w:ascii="Times New Roman" w:hAnsi="Times New Roman"/>
                <w:color w:val="000000"/>
                <w:lang w:val="ky-KG"/>
              </w:rPr>
            </w:pPr>
            <w:r w:rsidRPr="002E2A83">
              <w:rPr>
                <w:rFonts w:ascii="Times New Roman" w:hAnsi="Times New Roman"/>
                <w:color w:val="000000"/>
                <w:lang w:val="ky-KG"/>
              </w:rPr>
              <w:t>23467 / 779</w:t>
            </w:r>
          </w:p>
        </w:tc>
        <w:tc>
          <w:tcPr>
            <w:tcW w:w="2438" w:type="dxa"/>
            <w:shd w:val="clear" w:color="auto" w:fill="auto"/>
          </w:tcPr>
          <w:p w:rsidR="00FE75F1" w:rsidRPr="002E2A83" w:rsidRDefault="00FE75F1" w:rsidP="001D31A4">
            <w:pPr>
              <w:tabs>
                <w:tab w:val="left" w:pos="945"/>
                <w:tab w:val="center" w:pos="1513"/>
              </w:tabs>
              <w:spacing w:after="0" w:line="240" w:lineRule="auto"/>
              <w:jc w:val="center"/>
              <w:rPr>
                <w:rFonts w:ascii="Times New Roman" w:hAnsi="Times New Roman"/>
                <w:color w:val="000000"/>
                <w:lang w:val="ky-KG"/>
              </w:rPr>
            </w:pPr>
            <w:r w:rsidRPr="002E2A83">
              <w:rPr>
                <w:rFonts w:ascii="Times New Roman" w:hAnsi="Times New Roman"/>
                <w:color w:val="000000"/>
                <w:lang w:val="ky-KG"/>
              </w:rPr>
              <w:t>55,08%</w:t>
            </w:r>
          </w:p>
        </w:tc>
        <w:tc>
          <w:tcPr>
            <w:tcW w:w="3686" w:type="dxa"/>
            <w:shd w:val="clear" w:color="auto" w:fill="auto"/>
          </w:tcPr>
          <w:p w:rsidR="00FE75F1" w:rsidRPr="002E2A83" w:rsidRDefault="00FE75F1" w:rsidP="001D31A4">
            <w:pPr>
              <w:spacing w:after="0" w:line="240" w:lineRule="auto"/>
              <w:jc w:val="center"/>
              <w:rPr>
                <w:rFonts w:ascii="Times New Roman" w:hAnsi="Times New Roman"/>
                <w:color w:val="000000"/>
                <w:lang w:val="ky-KG"/>
              </w:rPr>
            </w:pPr>
            <w:r w:rsidRPr="002E2A83">
              <w:rPr>
                <w:rFonts w:ascii="Times New Roman" w:hAnsi="Times New Roman"/>
                <w:color w:val="000000"/>
                <w:lang w:val="ky-KG"/>
              </w:rPr>
              <w:t>99,97%</w:t>
            </w:r>
          </w:p>
        </w:tc>
      </w:tr>
      <w:tr w:rsidR="00FE75F1" w:rsidRPr="002E2A83" w:rsidTr="00FE75F1">
        <w:tc>
          <w:tcPr>
            <w:tcW w:w="1560" w:type="dxa"/>
          </w:tcPr>
          <w:p w:rsidR="00FE75F1" w:rsidRPr="002E2A83" w:rsidRDefault="00FE75F1" w:rsidP="001D31A4">
            <w:pPr>
              <w:tabs>
                <w:tab w:val="left" w:pos="720"/>
              </w:tabs>
              <w:spacing w:after="0" w:line="240" w:lineRule="auto"/>
              <w:rPr>
                <w:rFonts w:ascii="Times New Roman" w:hAnsi="Times New Roman"/>
                <w:lang w:val="ky-KG"/>
              </w:rPr>
            </w:pPr>
            <w:r w:rsidRPr="002E2A83">
              <w:rPr>
                <w:rFonts w:ascii="Times New Roman" w:hAnsi="Times New Roman"/>
                <w:lang w:val="ky-KG"/>
              </w:rPr>
              <w:t>2020-2021</w:t>
            </w:r>
          </w:p>
        </w:tc>
        <w:tc>
          <w:tcPr>
            <w:tcW w:w="1701" w:type="dxa"/>
            <w:shd w:val="clear" w:color="auto" w:fill="auto"/>
          </w:tcPr>
          <w:p w:rsidR="00FE75F1" w:rsidRPr="002E2A83" w:rsidRDefault="00FE75F1" w:rsidP="001D31A4">
            <w:pPr>
              <w:spacing w:after="0" w:line="240" w:lineRule="auto"/>
              <w:jc w:val="center"/>
              <w:rPr>
                <w:rFonts w:ascii="Times New Roman" w:hAnsi="Times New Roman"/>
                <w:color w:val="000000"/>
                <w:lang w:val="ky-KG"/>
              </w:rPr>
            </w:pPr>
            <w:r w:rsidRPr="002E2A83">
              <w:rPr>
                <w:rFonts w:ascii="Times New Roman" w:hAnsi="Times New Roman"/>
                <w:color w:val="000000"/>
                <w:lang w:val="ky-KG"/>
              </w:rPr>
              <w:t>25005 / 804</w:t>
            </w:r>
          </w:p>
        </w:tc>
        <w:tc>
          <w:tcPr>
            <w:tcW w:w="2438" w:type="dxa"/>
            <w:shd w:val="clear" w:color="auto" w:fill="auto"/>
          </w:tcPr>
          <w:p w:rsidR="00FE75F1" w:rsidRPr="002E2A83" w:rsidRDefault="00FE75F1" w:rsidP="001D31A4">
            <w:pPr>
              <w:tabs>
                <w:tab w:val="left" w:pos="945"/>
                <w:tab w:val="center" w:pos="1513"/>
              </w:tabs>
              <w:spacing w:after="0" w:line="240" w:lineRule="auto"/>
              <w:jc w:val="center"/>
              <w:rPr>
                <w:rFonts w:ascii="Times New Roman" w:hAnsi="Times New Roman"/>
                <w:color w:val="000000"/>
                <w:lang w:val="ky-KG"/>
              </w:rPr>
            </w:pPr>
            <w:r w:rsidRPr="002E2A83">
              <w:rPr>
                <w:rFonts w:ascii="Times New Roman" w:hAnsi="Times New Roman"/>
                <w:color w:val="000000"/>
                <w:lang w:val="ky-KG"/>
              </w:rPr>
              <w:t>55,57%</w:t>
            </w:r>
          </w:p>
        </w:tc>
        <w:tc>
          <w:tcPr>
            <w:tcW w:w="3686" w:type="dxa"/>
            <w:shd w:val="clear" w:color="auto" w:fill="auto"/>
          </w:tcPr>
          <w:p w:rsidR="00FE75F1" w:rsidRPr="002E2A83" w:rsidRDefault="00FE75F1" w:rsidP="001D31A4">
            <w:pPr>
              <w:spacing w:after="0" w:line="240" w:lineRule="auto"/>
              <w:jc w:val="center"/>
              <w:rPr>
                <w:rFonts w:ascii="Times New Roman" w:hAnsi="Times New Roman"/>
                <w:color w:val="000000"/>
                <w:lang w:val="ky-KG"/>
              </w:rPr>
            </w:pPr>
            <w:r w:rsidRPr="002E2A83">
              <w:rPr>
                <w:rFonts w:ascii="Times New Roman" w:hAnsi="Times New Roman"/>
                <w:color w:val="000000"/>
                <w:lang w:val="ky-KG"/>
              </w:rPr>
              <w:t>99,98%</w:t>
            </w:r>
          </w:p>
        </w:tc>
      </w:tr>
      <w:tr w:rsidR="00FE75F1" w:rsidRPr="002E2A83" w:rsidTr="00FE75F1">
        <w:tc>
          <w:tcPr>
            <w:tcW w:w="1560" w:type="dxa"/>
          </w:tcPr>
          <w:p w:rsidR="00FE75F1" w:rsidRPr="002E2A83" w:rsidRDefault="00FE75F1" w:rsidP="001D31A4">
            <w:pPr>
              <w:tabs>
                <w:tab w:val="left" w:pos="720"/>
              </w:tabs>
              <w:spacing w:after="0" w:line="240" w:lineRule="auto"/>
              <w:rPr>
                <w:rFonts w:ascii="Times New Roman" w:hAnsi="Times New Roman"/>
                <w:lang w:val="ky-KG"/>
              </w:rPr>
            </w:pPr>
            <w:r w:rsidRPr="002E2A83">
              <w:rPr>
                <w:rFonts w:ascii="Times New Roman" w:hAnsi="Times New Roman"/>
                <w:lang w:val="ky-KG"/>
              </w:rPr>
              <w:t>2021-2022</w:t>
            </w:r>
          </w:p>
        </w:tc>
        <w:tc>
          <w:tcPr>
            <w:tcW w:w="1701" w:type="dxa"/>
            <w:shd w:val="clear" w:color="auto" w:fill="auto"/>
          </w:tcPr>
          <w:p w:rsidR="00FE75F1" w:rsidRPr="002E2A83" w:rsidRDefault="00FE75F1" w:rsidP="001D31A4">
            <w:pPr>
              <w:spacing w:after="0" w:line="240" w:lineRule="auto"/>
              <w:jc w:val="center"/>
              <w:rPr>
                <w:rFonts w:ascii="Times New Roman" w:hAnsi="Times New Roman"/>
                <w:color w:val="000000"/>
                <w:lang w:val="ky-KG"/>
              </w:rPr>
            </w:pPr>
            <w:r w:rsidRPr="002E2A83">
              <w:rPr>
                <w:rFonts w:ascii="Times New Roman" w:hAnsi="Times New Roman"/>
                <w:color w:val="000000"/>
                <w:lang w:val="ky-KG"/>
              </w:rPr>
              <w:t>26253 / 820</w:t>
            </w:r>
          </w:p>
        </w:tc>
        <w:tc>
          <w:tcPr>
            <w:tcW w:w="2438" w:type="dxa"/>
            <w:shd w:val="clear" w:color="auto" w:fill="auto"/>
          </w:tcPr>
          <w:p w:rsidR="00FE75F1" w:rsidRPr="002E2A83" w:rsidRDefault="00FE75F1" w:rsidP="001D31A4">
            <w:pPr>
              <w:tabs>
                <w:tab w:val="left" w:pos="945"/>
                <w:tab w:val="center" w:pos="1513"/>
              </w:tabs>
              <w:spacing w:after="0" w:line="240" w:lineRule="auto"/>
              <w:jc w:val="center"/>
              <w:rPr>
                <w:rFonts w:ascii="Times New Roman" w:hAnsi="Times New Roman"/>
                <w:color w:val="000000"/>
                <w:lang w:val="ky-KG"/>
              </w:rPr>
            </w:pPr>
            <w:r w:rsidRPr="002E2A83">
              <w:rPr>
                <w:rFonts w:ascii="Times New Roman" w:hAnsi="Times New Roman"/>
                <w:color w:val="000000"/>
                <w:lang w:val="ky-KG"/>
              </w:rPr>
              <w:t>55,61%</w:t>
            </w:r>
          </w:p>
        </w:tc>
        <w:tc>
          <w:tcPr>
            <w:tcW w:w="3686" w:type="dxa"/>
            <w:shd w:val="clear" w:color="auto" w:fill="auto"/>
          </w:tcPr>
          <w:p w:rsidR="00FE75F1" w:rsidRPr="002E2A83" w:rsidRDefault="00FE75F1" w:rsidP="001D31A4">
            <w:pPr>
              <w:spacing w:after="0" w:line="240" w:lineRule="auto"/>
              <w:jc w:val="center"/>
              <w:rPr>
                <w:rFonts w:ascii="Times New Roman" w:hAnsi="Times New Roman"/>
                <w:color w:val="000000"/>
                <w:lang w:val="ky-KG"/>
              </w:rPr>
            </w:pPr>
            <w:r w:rsidRPr="002E2A83">
              <w:rPr>
                <w:rFonts w:ascii="Times New Roman" w:hAnsi="Times New Roman"/>
                <w:color w:val="000000"/>
                <w:lang w:val="ky-KG"/>
              </w:rPr>
              <w:t>99,94%</w:t>
            </w:r>
          </w:p>
        </w:tc>
      </w:tr>
    </w:tbl>
    <w:p w:rsidR="001D31A4" w:rsidRPr="002E2A83" w:rsidRDefault="001D31A4" w:rsidP="00172643">
      <w:pPr>
        <w:spacing w:after="0" w:line="240" w:lineRule="auto"/>
        <w:rPr>
          <w:rFonts w:ascii="Times New Roman" w:hAnsi="Times New Roman"/>
          <w:lang w:val="ky-KG"/>
        </w:rPr>
      </w:pPr>
    </w:p>
    <w:p w:rsidR="00FE75F1" w:rsidRDefault="00FE75F1" w:rsidP="001D31A4">
      <w:pPr>
        <w:spacing w:after="0" w:line="240" w:lineRule="auto"/>
        <w:jc w:val="center"/>
        <w:rPr>
          <w:rFonts w:ascii="Times New Roman" w:hAnsi="Times New Roman"/>
          <w:b/>
          <w:bCs/>
          <w:lang w:val="ky-KG"/>
        </w:rPr>
      </w:pPr>
      <w:r w:rsidRPr="002E2A83">
        <w:rPr>
          <w:rFonts w:ascii="Times New Roman" w:hAnsi="Times New Roman"/>
          <w:b/>
          <w:bCs/>
          <w:lang w:val="ky-KG"/>
        </w:rPr>
        <w:lastRenderedPageBreak/>
        <w:t>Мамлекеттик үлгүдөгү документтердин  “Өзгөчөлөнгөн  күбөлүк”,   “Алтын тамга” артыкчылык  аттестаттары  боюнча</w:t>
      </w:r>
    </w:p>
    <w:p w:rsidR="001D31A4" w:rsidRPr="002E2A83" w:rsidRDefault="001D31A4" w:rsidP="001D31A4">
      <w:pPr>
        <w:spacing w:after="0" w:line="240" w:lineRule="auto"/>
        <w:jc w:val="center"/>
        <w:rPr>
          <w:rFonts w:ascii="Times New Roman" w:hAnsi="Times New Roman"/>
          <w:b/>
          <w:bCs/>
          <w:lang w:val="ky-KG"/>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1555"/>
        <w:gridCol w:w="1719"/>
        <w:gridCol w:w="1495"/>
        <w:gridCol w:w="1673"/>
        <w:gridCol w:w="1510"/>
      </w:tblGrid>
      <w:tr w:rsidR="00FE75F1" w:rsidRPr="002E2A83" w:rsidTr="00FE75F1">
        <w:trPr>
          <w:trHeight w:val="400"/>
        </w:trPr>
        <w:tc>
          <w:tcPr>
            <w:tcW w:w="1399" w:type="dxa"/>
            <w:vMerge w:val="restart"/>
          </w:tcPr>
          <w:p w:rsidR="00FE75F1" w:rsidRPr="002E2A83" w:rsidRDefault="00FE75F1" w:rsidP="001D31A4">
            <w:pPr>
              <w:spacing w:after="0" w:line="240" w:lineRule="auto"/>
              <w:jc w:val="center"/>
              <w:rPr>
                <w:rFonts w:ascii="Times New Roman" w:hAnsi="Times New Roman"/>
                <w:b/>
                <w:bCs/>
                <w:lang w:val="ky-KG"/>
              </w:rPr>
            </w:pPr>
            <w:r w:rsidRPr="002E2A83">
              <w:rPr>
                <w:rFonts w:ascii="Times New Roman" w:hAnsi="Times New Roman"/>
                <w:b/>
                <w:bCs/>
                <w:lang w:val="ky-KG"/>
              </w:rPr>
              <w:t>окуу жылдары</w:t>
            </w:r>
          </w:p>
        </w:tc>
        <w:tc>
          <w:tcPr>
            <w:tcW w:w="3274" w:type="dxa"/>
            <w:gridSpan w:val="2"/>
          </w:tcPr>
          <w:p w:rsidR="00FE75F1" w:rsidRPr="002E2A83" w:rsidRDefault="00FE75F1" w:rsidP="001D31A4">
            <w:pPr>
              <w:spacing w:after="0" w:line="240" w:lineRule="auto"/>
              <w:jc w:val="center"/>
              <w:rPr>
                <w:rFonts w:ascii="Times New Roman" w:hAnsi="Times New Roman"/>
                <w:b/>
                <w:bCs/>
                <w:lang w:val="ky-KG"/>
              </w:rPr>
            </w:pPr>
            <w:r w:rsidRPr="002E2A83">
              <w:rPr>
                <w:rFonts w:ascii="Times New Roman" w:hAnsi="Times New Roman"/>
                <w:b/>
                <w:bCs/>
                <w:lang w:val="ky-KG"/>
              </w:rPr>
              <w:t>9-класс</w:t>
            </w:r>
          </w:p>
        </w:tc>
        <w:tc>
          <w:tcPr>
            <w:tcW w:w="4678" w:type="dxa"/>
            <w:gridSpan w:val="3"/>
          </w:tcPr>
          <w:p w:rsidR="00FE75F1" w:rsidRPr="002E2A83" w:rsidRDefault="00FE75F1" w:rsidP="001D31A4">
            <w:pPr>
              <w:spacing w:after="0" w:line="240" w:lineRule="auto"/>
              <w:ind w:left="648"/>
              <w:jc w:val="center"/>
              <w:rPr>
                <w:rFonts w:ascii="Times New Roman" w:hAnsi="Times New Roman"/>
                <w:b/>
                <w:bCs/>
                <w:lang w:val="ky-KG"/>
              </w:rPr>
            </w:pPr>
            <w:r w:rsidRPr="002E2A83">
              <w:rPr>
                <w:rFonts w:ascii="Times New Roman" w:hAnsi="Times New Roman"/>
                <w:b/>
                <w:bCs/>
                <w:lang w:val="ky-KG"/>
              </w:rPr>
              <w:t>11-класс</w:t>
            </w:r>
          </w:p>
        </w:tc>
      </w:tr>
      <w:tr w:rsidR="00FE75F1" w:rsidRPr="002E2A83" w:rsidTr="00FE75F1">
        <w:trPr>
          <w:trHeight w:val="280"/>
        </w:trPr>
        <w:tc>
          <w:tcPr>
            <w:tcW w:w="1399" w:type="dxa"/>
            <w:vMerge/>
          </w:tcPr>
          <w:p w:rsidR="00FE75F1" w:rsidRPr="002E2A83" w:rsidRDefault="00FE75F1" w:rsidP="001D31A4">
            <w:pPr>
              <w:spacing w:after="0" w:line="240" w:lineRule="auto"/>
              <w:jc w:val="center"/>
              <w:rPr>
                <w:rFonts w:ascii="Times New Roman" w:hAnsi="Times New Roman"/>
                <w:b/>
                <w:bCs/>
                <w:lang w:val="ky-KG"/>
              </w:rPr>
            </w:pPr>
          </w:p>
        </w:tc>
        <w:tc>
          <w:tcPr>
            <w:tcW w:w="1555" w:type="dxa"/>
          </w:tcPr>
          <w:p w:rsidR="00FE75F1" w:rsidRPr="002E2A83" w:rsidRDefault="00FE75F1" w:rsidP="001D31A4">
            <w:pPr>
              <w:spacing w:after="0" w:line="240" w:lineRule="auto"/>
              <w:jc w:val="center"/>
              <w:rPr>
                <w:rFonts w:ascii="Times New Roman" w:hAnsi="Times New Roman"/>
                <w:b/>
                <w:bCs/>
                <w:lang w:val="ky-KG"/>
              </w:rPr>
            </w:pPr>
            <w:r w:rsidRPr="002E2A83">
              <w:rPr>
                <w:rFonts w:ascii="Times New Roman" w:hAnsi="Times New Roman"/>
                <w:b/>
                <w:bCs/>
                <w:lang w:val="ky-KG"/>
              </w:rPr>
              <w:t>окуучунун саны</w:t>
            </w:r>
          </w:p>
        </w:tc>
        <w:tc>
          <w:tcPr>
            <w:tcW w:w="1719" w:type="dxa"/>
          </w:tcPr>
          <w:p w:rsidR="00FE75F1" w:rsidRPr="002E2A83" w:rsidRDefault="00FE75F1" w:rsidP="001D31A4">
            <w:pPr>
              <w:spacing w:after="0" w:line="240" w:lineRule="auto"/>
              <w:jc w:val="center"/>
              <w:rPr>
                <w:rFonts w:ascii="Times New Roman" w:hAnsi="Times New Roman"/>
                <w:b/>
                <w:bCs/>
                <w:lang w:val="ky-KG"/>
              </w:rPr>
            </w:pPr>
            <w:r w:rsidRPr="002E2A83">
              <w:rPr>
                <w:rFonts w:ascii="Times New Roman" w:hAnsi="Times New Roman"/>
                <w:b/>
                <w:bCs/>
                <w:lang w:val="ky-KG"/>
              </w:rPr>
              <w:t>өзгөчөлөнгөн күбөлүк</w:t>
            </w:r>
          </w:p>
        </w:tc>
        <w:tc>
          <w:tcPr>
            <w:tcW w:w="1495" w:type="dxa"/>
          </w:tcPr>
          <w:p w:rsidR="00FE75F1" w:rsidRPr="002E2A83" w:rsidRDefault="00FE75F1" w:rsidP="001D31A4">
            <w:pPr>
              <w:spacing w:after="0" w:line="240" w:lineRule="auto"/>
              <w:jc w:val="center"/>
              <w:rPr>
                <w:rFonts w:ascii="Times New Roman" w:hAnsi="Times New Roman"/>
                <w:b/>
                <w:bCs/>
                <w:lang w:val="ky-KG"/>
              </w:rPr>
            </w:pPr>
            <w:r w:rsidRPr="002E2A83">
              <w:rPr>
                <w:rFonts w:ascii="Times New Roman" w:hAnsi="Times New Roman"/>
                <w:b/>
                <w:bCs/>
                <w:lang w:val="ky-KG"/>
              </w:rPr>
              <w:t>окуучунун саны</w:t>
            </w:r>
          </w:p>
        </w:tc>
        <w:tc>
          <w:tcPr>
            <w:tcW w:w="1673" w:type="dxa"/>
          </w:tcPr>
          <w:p w:rsidR="00FE75F1" w:rsidRPr="002E2A83" w:rsidRDefault="00FE75F1" w:rsidP="001D31A4">
            <w:pPr>
              <w:spacing w:after="0" w:line="240" w:lineRule="auto"/>
              <w:jc w:val="center"/>
              <w:rPr>
                <w:rFonts w:ascii="Times New Roman" w:eastAsia="Times New Roman" w:hAnsi="Times New Roman"/>
                <w:b/>
                <w:bCs/>
                <w:lang w:val="ky-KG"/>
              </w:rPr>
            </w:pPr>
            <w:r w:rsidRPr="002E2A83">
              <w:rPr>
                <w:rFonts w:ascii="Times New Roman" w:eastAsia="Times New Roman" w:hAnsi="Times New Roman"/>
                <w:b/>
                <w:bCs/>
                <w:lang w:val="ky-KG"/>
              </w:rPr>
              <w:t>“Алтын тамга” аттестатына катышкан окуучулардын саны</w:t>
            </w:r>
          </w:p>
        </w:tc>
        <w:tc>
          <w:tcPr>
            <w:tcW w:w="1510" w:type="dxa"/>
          </w:tcPr>
          <w:p w:rsidR="00FE75F1" w:rsidRPr="002E2A83" w:rsidRDefault="00FE75F1" w:rsidP="001D31A4">
            <w:pPr>
              <w:spacing w:after="0" w:line="240" w:lineRule="auto"/>
              <w:jc w:val="center"/>
              <w:rPr>
                <w:rFonts w:ascii="Times New Roman" w:hAnsi="Times New Roman"/>
                <w:b/>
                <w:bCs/>
                <w:lang w:val="ky-KG"/>
              </w:rPr>
            </w:pPr>
            <w:r w:rsidRPr="002E2A83">
              <w:rPr>
                <w:rFonts w:ascii="Times New Roman" w:hAnsi="Times New Roman"/>
                <w:b/>
                <w:bCs/>
                <w:lang w:val="ky-KG"/>
              </w:rPr>
              <w:t>“Алтын тамга” аттестаты</w:t>
            </w:r>
          </w:p>
        </w:tc>
      </w:tr>
      <w:tr w:rsidR="00FE75F1" w:rsidRPr="002E2A83" w:rsidTr="00FE75F1">
        <w:tc>
          <w:tcPr>
            <w:tcW w:w="1399" w:type="dxa"/>
          </w:tcPr>
          <w:p w:rsidR="00FE75F1" w:rsidRPr="002E2A83" w:rsidRDefault="00FE75F1" w:rsidP="001D31A4">
            <w:pPr>
              <w:tabs>
                <w:tab w:val="left" w:pos="720"/>
              </w:tabs>
              <w:spacing w:after="0" w:line="240" w:lineRule="auto"/>
              <w:jc w:val="center"/>
              <w:rPr>
                <w:rFonts w:ascii="Times New Roman" w:hAnsi="Times New Roman"/>
                <w:lang w:val="ky-KG"/>
              </w:rPr>
            </w:pPr>
            <w:r w:rsidRPr="002E2A83">
              <w:rPr>
                <w:rFonts w:ascii="Times New Roman" w:hAnsi="Times New Roman"/>
                <w:lang w:val="ky-KG"/>
              </w:rPr>
              <w:t>2019-2020</w:t>
            </w:r>
          </w:p>
        </w:tc>
        <w:tc>
          <w:tcPr>
            <w:tcW w:w="1555"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1850</w:t>
            </w:r>
          </w:p>
        </w:tc>
        <w:tc>
          <w:tcPr>
            <w:tcW w:w="1719"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138</w:t>
            </w:r>
          </w:p>
        </w:tc>
        <w:tc>
          <w:tcPr>
            <w:tcW w:w="1495"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585</w:t>
            </w:r>
          </w:p>
        </w:tc>
        <w:tc>
          <w:tcPr>
            <w:tcW w:w="1673"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63</w:t>
            </w:r>
          </w:p>
        </w:tc>
        <w:tc>
          <w:tcPr>
            <w:tcW w:w="1510"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17</w:t>
            </w:r>
          </w:p>
        </w:tc>
      </w:tr>
      <w:tr w:rsidR="00FE75F1" w:rsidRPr="002E2A83" w:rsidTr="00FE75F1">
        <w:tc>
          <w:tcPr>
            <w:tcW w:w="1399" w:type="dxa"/>
          </w:tcPr>
          <w:p w:rsidR="00FE75F1" w:rsidRPr="002E2A83" w:rsidRDefault="00FE75F1" w:rsidP="001D31A4">
            <w:pPr>
              <w:tabs>
                <w:tab w:val="left" w:pos="720"/>
              </w:tabs>
              <w:spacing w:after="0" w:line="240" w:lineRule="auto"/>
              <w:jc w:val="center"/>
              <w:rPr>
                <w:rFonts w:ascii="Times New Roman" w:hAnsi="Times New Roman"/>
                <w:lang w:val="ky-KG"/>
              </w:rPr>
            </w:pPr>
            <w:r w:rsidRPr="002E2A83">
              <w:rPr>
                <w:rFonts w:ascii="Times New Roman" w:hAnsi="Times New Roman"/>
                <w:lang w:val="ky-KG"/>
              </w:rPr>
              <w:t>2020-2021</w:t>
            </w:r>
          </w:p>
        </w:tc>
        <w:tc>
          <w:tcPr>
            <w:tcW w:w="1555"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1840</w:t>
            </w:r>
          </w:p>
        </w:tc>
        <w:tc>
          <w:tcPr>
            <w:tcW w:w="1719"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160</w:t>
            </w:r>
          </w:p>
        </w:tc>
        <w:tc>
          <w:tcPr>
            <w:tcW w:w="1495"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638</w:t>
            </w:r>
          </w:p>
        </w:tc>
        <w:tc>
          <w:tcPr>
            <w:tcW w:w="1673"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60</w:t>
            </w:r>
          </w:p>
        </w:tc>
        <w:tc>
          <w:tcPr>
            <w:tcW w:w="1510"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37</w:t>
            </w:r>
          </w:p>
        </w:tc>
      </w:tr>
      <w:tr w:rsidR="00FE75F1" w:rsidRPr="002E2A83" w:rsidTr="00FE75F1">
        <w:tc>
          <w:tcPr>
            <w:tcW w:w="1399" w:type="dxa"/>
          </w:tcPr>
          <w:p w:rsidR="00FE75F1" w:rsidRPr="002E2A83" w:rsidRDefault="00FE75F1" w:rsidP="001D31A4">
            <w:pPr>
              <w:tabs>
                <w:tab w:val="left" w:pos="720"/>
              </w:tabs>
              <w:spacing w:after="0" w:line="240" w:lineRule="auto"/>
              <w:jc w:val="center"/>
              <w:rPr>
                <w:rFonts w:ascii="Times New Roman" w:hAnsi="Times New Roman"/>
                <w:lang w:val="ky-KG"/>
              </w:rPr>
            </w:pPr>
            <w:r w:rsidRPr="002E2A83">
              <w:rPr>
                <w:rFonts w:ascii="Times New Roman" w:hAnsi="Times New Roman"/>
                <w:lang w:val="ky-KG"/>
              </w:rPr>
              <w:t>2021-2022</w:t>
            </w:r>
          </w:p>
        </w:tc>
        <w:tc>
          <w:tcPr>
            <w:tcW w:w="1555"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1918</w:t>
            </w:r>
          </w:p>
        </w:tc>
        <w:tc>
          <w:tcPr>
            <w:tcW w:w="1719"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151</w:t>
            </w:r>
          </w:p>
        </w:tc>
        <w:tc>
          <w:tcPr>
            <w:tcW w:w="1495"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856</w:t>
            </w:r>
          </w:p>
        </w:tc>
        <w:tc>
          <w:tcPr>
            <w:tcW w:w="1673"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106</w:t>
            </w:r>
          </w:p>
        </w:tc>
        <w:tc>
          <w:tcPr>
            <w:tcW w:w="1510"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 xml:space="preserve">4 </w:t>
            </w:r>
          </w:p>
        </w:tc>
      </w:tr>
    </w:tbl>
    <w:p w:rsidR="00FE75F1" w:rsidRPr="002E2A83" w:rsidRDefault="00FE75F1" w:rsidP="001D31A4">
      <w:pPr>
        <w:spacing w:after="0" w:line="240" w:lineRule="auto"/>
        <w:jc w:val="both"/>
        <w:rPr>
          <w:rFonts w:ascii="Times New Roman" w:hAnsi="Times New Roman"/>
          <w:lang w:val="ky-KG"/>
        </w:rPr>
      </w:pPr>
      <w:r w:rsidRPr="002E2A83">
        <w:rPr>
          <w:rFonts w:ascii="Times New Roman" w:hAnsi="Times New Roman"/>
          <w:lang w:val="ky-KG"/>
        </w:rPr>
        <w:t xml:space="preserve">   </w:t>
      </w:r>
    </w:p>
    <w:p w:rsidR="00FE75F1" w:rsidRDefault="00FE75F1" w:rsidP="001D31A4">
      <w:pPr>
        <w:spacing w:after="0" w:line="240" w:lineRule="auto"/>
        <w:jc w:val="center"/>
        <w:rPr>
          <w:rFonts w:ascii="Times New Roman" w:hAnsi="Times New Roman"/>
          <w:b/>
          <w:bCs/>
          <w:lang w:val="ky-KG"/>
        </w:rPr>
      </w:pPr>
      <w:r w:rsidRPr="002E2A83">
        <w:rPr>
          <w:rFonts w:ascii="Times New Roman" w:hAnsi="Times New Roman"/>
          <w:b/>
          <w:bCs/>
          <w:lang w:val="ky-KG"/>
        </w:rPr>
        <w:t>Мектеп окуучуларынын предметтик олимпиадасы</w:t>
      </w:r>
    </w:p>
    <w:p w:rsidR="001D31A4" w:rsidRPr="002E2A83" w:rsidRDefault="001D31A4" w:rsidP="001D31A4">
      <w:pPr>
        <w:spacing w:after="0" w:line="240" w:lineRule="auto"/>
        <w:jc w:val="center"/>
        <w:rPr>
          <w:rFonts w:ascii="Times New Roman" w:hAnsi="Times New Roman"/>
          <w:b/>
          <w:bCs/>
          <w:lang w:val="ky-KG"/>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984"/>
        <w:gridCol w:w="709"/>
        <w:gridCol w:w="709"/>
        <w:gridCol w:w="708"/>
        <w:gridCol w:w="567"/>
        <w:gridCol w:w="567"/>
        <w:gridCol w:w="709"/>
        <w:gridCol w:w="709"/>
        <w:gridCol w:w="567"/>
        <w:gridCol w:w="709"/>
      </w:tblGrid>
      <w:tr w:rsidR="00FE75F1" w:rsidRPr="002E2A83" w:rsidTr="00FE75F1">
        <w:trPr>
          <w:trHeight w:val="420"/>
        </w:trPr>
        <w:tc>
          <w:tcPr>
            <w:tcW w:w="1418" w:type="dxa"/>
            <w:vMerge w:val="restart"/>
          </w:tcPr>
          <w:p w:rsidR="00FE75F1" w:rsidRPr="002E2A83" w:rsidRDefault="00FE75F1" w:rsidP="001D31A4">
            <w:pPr>
              <w:spacing w:after="0" w:line="240" w:lineRule="auto"/>
              <w:jc w:val="center"/>
              <w:rPr>
                <w:rFonts w:ascii="Times New Roman" w:hAnsi="Times New Roman"/>
                <w:b/>
                <w:bCs/>
                <w:lang w:val="ky-KG"/>
              </w:rPr>
            </w:pPr>
            <w:r w:rsidRPr="002E2A83">
              <w:rPr>
                <w:rFonts w:ascii="Times New Roman" w:hAnsi="Times New Roman"/>
                <w:b/>
                <w:bCs/>
                <w:lang w:val="ky-KG"/>
              </w:rPr>
              <w:t>окуу жылдары</w:t>
            </w:r>
          </w:p>
        </w:tc>
        <w:tc>
          <w:tcPr>
            <w:tcW w:w="1984" w:type="dxa"/>
            <w:vMerge w:val="restart"/>
          </w:tcPr>
          <w:p w:rsidR="00FE75F1" w:rsidRPr="002E2A83" w:rsidRDefault="00FE75F1" w:rsidP="001D31A4">
            <w:pPr>
              <w:spacing w:after="0" w:line="240" w:lineRule="auto"/>
              <w:jc w:val="center"/>
              <w:rPr>
                <w:rFonts w:ascii="Times New Roman" w:hAnsi="Times New Roman"/>
                <w:b/>
                <w:bCs/>
                <w:lang w:val="ky-KG"/>
              </w:rPr>
            </w:pPr>
            <w:r w:rsidRPr="002E2A83">
              <w:rPr>
                <w:rFonts w:ascii="Times New Roman" w:hAnsi="Times New Roman"/>
                <w:b/>
                <w:bCs/>
                <w:lang w:val="ky-KG"/>
              </w:rPr>
              <w:t>катышуучунун саны</w:t>
            </w:r>
          </w:p>
        </w:tc>
        <w:tc>
          <w:tcPr>
            <w:tcW w:w="2126" w:type="dxa"/>
            <w:gridSpan w:val="3"/>
          </w:tcPr>
          <w:p w:rsidR="00FE75F1" w:rsidRPr="002E2A83" w:rsidRDefault="00FE75F1" w:rsidP="001D31A4">
            <w:pPr>
              <w:spacing w:after="0" w:line="240" w:lineRule="auto"/>
              <w:jc w:val="center"/>
              <w:rPr>
                <w:rFonts w:ascii="Times New Roman" w:hAnsi="Times New Roman"/>
                <w:b/>
                <w:bCs/>
                <w:lang w:val="ky-KG"/>
              </w:rPr>
            </w:pPr>
            <w:r w:rsidRPr="002E2A83">
              <w:rPr>
                <w:rFonts w:ascii="Times New Roman" w:hAnsi="Times New Roman"/>
                <w:b/>
                <w:bCs/>
                <w:lang w:val="ky-KG"/>
              </w:rPr>
              <w:t>шаардык</w:t>
            </w:r>
          </w:p>
        </w:tc>
        <w:tc>
          <w:tcPr>
            <w:tcW w:w="1843" w:type="dxa"/>
            <w:gridSpan w:val="3"/>
          </w:tcPr>
          <w:p w:rsidR="00FE75F1" w:rsidRPr="002E2A83" w:rsidRDefault="00FE75F1" w:rsidP="001D31A4">
            <w:pPr>
              <w:spacing w:after="0" w:line="240" w:lineRule="auto"/>
              <w:jc w:val="center"/>
              <w:rPr>
                <w:rFonts w:ascii="Times New Roman" w:hAnsi="Times New Roman"/>
                <w:b/>
                <w:bCs/>
                <w:lang w:val="ky-KG"/>
              </w:rPr>
            </w:pPr>
            <w:r w:rsidRPr="002E2A83">
              <w:rPr>
                <w:rFonts w:ascii="Times New Roman" w:hAnsi="Times New Roman"/>
                <w:b/>
                <w:bCs/>
                <w:lang w:val="ky-KG"/>
              </w:rPr>
              <w:t>областтык</w:t>
            </w:r>
          </w:p>
        </w:tc>
        <w:tc>
          <w:tcPr>
            <w:tcW w:w="1985" w:type="dxa"/>
            <w:gridSpan w:val="3"/>
          </w:tcPr>
          <w:p w:rsidR="00FE75F1" w:rsidRPr="002E2A83" w:rsidRDefault="00FE75F1" w:rsidP="001D31A4">
            <w:pPr>
              <w:spacing w:after="0" w:line="240" w:lineRule="auto"/>
              <w:jc w:val="center"/>
              <w:rPr>
                <w:rFonts w:ascii="Times New Roman" w:hAnsi="Times New Roman"/>
                <w:b/>
                <w:bCs/>
                <w:lang w:val="ky-KG"/>
              </w:rPr>
            </w:pPr>
            <w:r w:rsidRPr="002E2A83">
              <w:rPr>
                <w:rFonts w:ascii="Times New Roman" w:hAnsi="Times New Roman"/>
                <w:b/>
                <w:bCs/>
                <w:lang w:val="ky-KG"/>
              </w:rPr>
              <w:t>республикалык</w:t>
            </w:r>
          </w:p>
        </w:tc>
      </w:tr>
      <w:tr w:rsidR="00FE75F1" w:rsidRPr="002E2A83" w:rsidTr="00FE75F1">
        <w:trPr>
          <w:trHeight w:val="260"/>
        </w:trPr>
        <w:tc>
          <w:tcPr>
            <w:tcW w:w="1418" w:type="dxa"/>
            <w:vMerge/>
          </w:tcPr>
          <w:p w:rsidR="00FE75F1" w:rsidRPr="002E2A83" w:rsidRDefault="00FE75F1" w:rsidP="001D31A4">
            <w:pPr>
              <w:spacing w:after="0" w:line="240" w:lineRule="auto"/>
              <w:jc w:val="center"/>
              <w:rPr>
                <w:rFonts w:ascii="Times New Roman" w:hAnsi="Times New Roman"/>
                <w:b/>
                <w:bCs/>
                <w:lang w:val="ky-KG"/>
              </w:rPr>
            </w:pPr>
          </w:p>
        </w:tc>
        <w:tc>
          <w:tcPr>
            <w:tcW w:w="1984" w:type="dxa"/>
            <w:vMerge/>
          </w:tcPr>
          <w:p w:rsidR="00FE75F1" w:rsidRPr="002E2A83" w:rsidRDefault="00FE75F1" w:rsidP="001D31A4">
            <w:pPr>
              <w:spacing w:after="0" w:line="240" w:lineRule="auto"/>
              <w:jc w:val="center"/>
              <w:rPr>
                <w:rFonts w:ascii="Times New Roman" w:hAnsi="Times New Roman"/>
                <w:b/>
                <w:bCs/>
                <w:lang w:val="ky-KG"/>
              </w:rPr>
            </w:pPr>
          </w:p>
        </w:tc>
        <w:tc>
          <w:tcPr>
            <w:tcW w:w="709" w:type="dxa"/>
          </w:tcPr>
          <w:p w:rsidR="00FE75F1" w:rsidRPr="002E2A83" w:rsidRDefault="00FE75F1" w:rsidP="001D31A4">
            <w:pPr>
              <w:spacing w:after="0" w:line="240" w:lineRule="auto"/>
              <w:jc w:val="center"/>
              <w:rPr>
                <w:rFonts w:ascii="Times New Roman" w:hAnsi="Times New Roman"/>
                <w:b/>
                <w:bCs/>
                <w:lang w:val="ky-KG"/>
              </w:rPr>
            </w:pPr>
            <w:r w:rsidRPr="002E2A83">
              <w:rPr>
                <w:rFonts w:ascii="Times New Roman" w:hAnsi="Times New Roman"/>
                <w:b/>
                <w:bCs/>
                <w:lang w:val="en-US"/>
              </w:rPr>
              <w:t>I</w:t>
            </w:r>
          </w:p>
        </w:tc>
        <w:tc>
          <w:tcPr>
            <w:tcW w:w="709" w:type="dxa"/>
          </w:tcPr>
          <w:p w:rsidR="00FE75F1" w:rsidRPr="002E2A83" w:rsidRDefault="00FE75F1" w:rsidP="001D31A4">
            <w:pPr>
              <w:spacing w:after="0" w:line="240" w:lineRule="auto"/>
              <w:jc w:val="center"/>
              <w:rPr>
                <w:rFonts w:ascii="Times New Roman" w:hAnsi="Times New Roman"/>
                <w:b/>
                <w:bCs/>
                <w:lang w:val="ky-KG"/>
              </w:rPr>
            </w:pPr>
            <w:r w:rsidRPr="002E2A83">
              <w:rPr>
                <w:rFonts w:ascii="Times New Roman" w:hAnsi="Times New Roman"/>
                <w:b/>
                <w:bCs/>
                <w:lang w:val="en-US"/>
              </w:rPr>
              <w:t>II</w:t>
            </w:r>
          </w:p>
        </w:tc>
        <w:tc>
          <w:tcPr>
            <w:tcW w:w="708" w:type="dxa"/>
          </w:tcPr>
          <w:p w:rsidR="00FE75F1" w:rsidRPr="002E2A83" w:rsidRDefault="00FE75F1" w:rsidP="001D31A4">
            <w:pPr>
              <w:spacing w:after="0" w:line="240" w:lineRule="auto"/>
              <w:jc w:val="center"/>
              <w:rPr>
                <w:rFonts w:ascii="Times New Roman" w:hAnsi="Times New Roman"/>
                <w:b/>
                <w:bCs/>
                <w:lang w:val="ky-KG"/>
              </w:rPr>
            </w:pPr>
            <w:r w:rsidRPr="002E2A83">
              <w:rPr>
                <w:rFonts w:ascii="Times New Roman" w:hAnsi="Times New Roman"/>
                <w:b/>
                <w:bCs/>
                <w:lang w:val="en-US"/>
              </w:rPr>
              <w:t>III</w:t>
            </w:r>
          </w:p>
        </w:tc>
        <w:tc>
          <w:tcPr>
            <w:tcW w:w="567" w:type="dxa"/>
          </w:tcPr>
          <w:p w:rsidR="00FE75F1" w:rsidRPr="002E2A83" w:rsidRDefault="00FE75F1" w:rsidP="001D31A4">
            <w:pPr>
              <w:spacing w:after="0" w:line="240" w:lineRule="auto"/>
              <w:jc w:val="center"/>
              <w:rPr>
                <w:rFonts w:ascii="Times New Roman" w:hAnsi="Times New Roman"/>
                <w:b/>
                <w:bCs/>
                <w:lang w:val="en-US"/>
              </w:rPr>
            </w:pPr>
            <w:r w:rsidRPr="002E2A83">
              <w:rPr>
                <w:rFonts w:ascii="Times New Roman" w:hAnsi="Times New Roman"/>
                <w:b/>
                <w:bCs/>
                <w:lang w:val="en-US"/>
              </w:rPr>
              <w:t>I</w:t>
            </w:r>
          </w:p>
        </w:tc>
        <w:tc>
          <w:tcPr>
            <w:tcW w:w="567" w:type="dxa"/>
          </w:tcPr>
          <w:p w:rsidR="00FE75F1" w:rsidRPr="002E2A83" w:rsidRDefault="00FE75F1" w:rsidP="001D31A4">
            <w:pPr>
              <w:spacing w:after="0" w:line="240" w:lineRule="auto"/>
              <w:jc w:val="center"/>
              <w:rPr>
                <w:rFonts w:ascii="Times New Roman" w:hAnsi="Times New Roman"/>
                <w:b/>
                <w:bCs/>
                <w:lang w:val="en-US"/>
              </w:rPr>
            </w:pPr>
            <w:r w:rsidRPr="002E2A83">
              <w:rPr>
                <w:rFonts w:ascii="Times New Roman" w:hAnsi="Times New Roman"/>
                <w:b/>
                <w:bCs/>
                <w:lang w:val="en-US"/>
              </w:rPr>
              <w:t>II</w:t>
            </w:r>
          </w:p>
        </w:tc>
        <w:tc>
          <w:tcPr>
            <w:tcW w:w="709" w:type="dxa"/>
          </w:tcPr>
          <w:p w:rsidR="00FE75F1" w:rsidRPr="002E2A83" w:rsidRDefault="00FE75F1" w:rsidP="001D31A4">
            <w:pPr>
              <w:spacing w:after="0" w:line="240" w:lineRule="auto"/>
              <w:jc w:val="center"/>
              <w:rPr>
                <w:rFonts w:ascii="Times New Roman" w:hAnsi="Times New Roman"/>
                <w:b/>
                <w:bCs/>
                <w:lang w:val="ky-KG"/>
              </w:rPr>
            </w:pPr>
            <w:r w:rsidRPr="002E2A83">
              <w:rPr>
                <w:rFonts w:ascii="Times New Roman" w:hAnsi="Times New Roman"/>
                <w:b/>
                <w:bCs/>
                <w:lang w:val="en-US"/>
              </w:rPr>
              <w:t>III</w:t>
            </w:r>
          </w:p>
        </w:tc>
        <w:tc>
          <w:tcPr>
            <w:tcW w:w="709" w:type="dxa"/>
          </w:tcPr>
          <w:p w:rsidR="00FE75F1" w:rsidRPr="002E2A83" w:rsidRDefault="00FE75F1" w:rsidP="001D31A4">
            <w:pPr>
              <w:spacing w:after="0" w:line="240" w:lineRule="auto"/>
              <w:jc w:val="center"/>
              <w:rPr>
                <w:rFonts w:ascii="Times New Roman" w:hAnsi="Times New Roman"/>
                <w:b/>
                <w:bCs/>
                <w:lang w:val="ky-KG"/>
              </w:rPr>
            </w:pPr>
            <w:r w:rsidRPr="002E2A83">
              <w:rPr>
                <w:rFonts w:ascii="Times New Roman" w:hAnsi="Times New Roman"/>
                <w:b/>
                <w:bCs/>
                <w:lang w:val="en-US"/>
              </w:rPr>
              <w:t>I</w:t>
            </w:r>
          </w:p>
        </w:tc>
        <w:tc>
          <w:tcPr>
            <w:tcW w:w="567" w:type="dxa"/>
          </w:tcPr>
          <w:p w:rsidR="00FE75F1" w:rsidRPr="002E2A83" w:rsidRDefault="00FE75F1" w:rsidP="001D31A4">
            <w:pPr>
              <w:spacing w:after="0" w:line="240" w:lineRule="auto"/>
              <w:jc w:val="center"/>
              <w:rPr>
                <w:rFonts w:ascii="Times New Roman" w:hAnsi="Times New Roman"/>
                <w:b/>
                <w:bCs/>
                <w:lang w:val="ky-KG"/>
              </w:rPr>
            </w:pPr>
            <w:r w:rsidRPr="002E2A83">
              <w:rPr>
                <w:rFonts w:ascii="Times New Roman" w:hAnsi="Times New Roman"/>
                <w:b/>
                <w:bCs/>
                <w:lang w:val="en-US"/>
              </w:rPr>
              <w:t>II</w:t>
            </w:r>
          </w:p>
        </w:tc>
        <w:tc>
          <w:tcPr>
            <w:tcW w:w="709" w:type="dxa"/>
          </w:tcPr>
          <w:p w:rsidR="00FE75F1" w:rsidRPr="002E2A83" w:rsidRDefault="00FE75F1" w:rsidP="001D31A4">
            <w:pPr>
              <w:spacing w:after="0" w:line="240" w:lineRule="auto"/>
              <w:jc w:val="center"/>
              <w:rPr>
                <w:rFonts w:ascii="Times New Roman" w:hAnsi="Times New Roman"/>
                <w:b/>
                <w:bCs/>
                <w:lang w:val="ky-KG"/>
              </w:rPr>
            </w:pPr>
            <w:r w:rsidRPr="002E2A83">
              <w:rPr>
                <w:rFonts w:ascii="Times New Roman" w:hAnsi="Times New Roman"/>
                <w:b/>
                <w:bCs/>
                <w:lang w:val="en-US"/>
              </w:rPr>
              <w:t>III</w:t>
            </w:r>
          </w:p>
        </w:tc>
      </w:tr>
      <w:tr w:rsidR="00FE75F1" w:rsidRPr="002E2A83" w:rsidTr="00FE75F1">
        <w:tc>
          <w:tcPr>
            <w:tcW w:w="1418" w:type="dxa"/>
          </w:tcPr>
          <w:p w:rsidR="00FE75F1" w:rsidRPr="002E2A83" w:rsidRDefault="00FE75F1" w:rsidP="001D31A4">
            <w:pPr>
              <w:tabs>
                <w:tab w:val="left" w:pos="720"/>
              </w:tabs>
              <w:spacing w:after="0" w:line="240" w:lineRule="auto"/>
              <w:jc w:val="center"/>
              <w:rPr>
                <w:rFonts w:ascii="Times New Roman" w:hAnsi="Times New Roman"/>
                <w:lang w:val="ky-KG"/>
              </w:rPr>
            </w:pPr>
            <w:r w:rsidRPr="002E2A83">
              <w:rPr>
                <w:rFonts w:ascii="Times New Roman" w:hAnsi="Times New Roman"/>
                <w:lang w:val="ky-KG"/>
              </w:rPr>
              <w:t>2018-2019</w:t>
            </w:r>
          </w:p>
        </w:tc>
        <w:tc>
          <w:tcPr>
            <w:tcW w:w="1984"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998</w:t>
            </w:r>
          </w:p>
        </w:tc>
        <w:tc>
          <w:tcPr>
            <w:tcW w:w="709"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70</w:t>
            </w:r>
          </w:p>
        </w:tc>
        <w:tc>
          <w:tcPr>
            <w:tcW w:w="709"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76</w:t>
            </w:r>
          </w:p>
        </w:tc>
        <w:tc>
          <w:tcPr>
            <w:tcW w:w="708"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117</w:t>
            </w:r>
          </w:p>
        </w:tc>
        <w:tc>
          <w:tcPr>
            <w:tcW w:w="567"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3</w:t>
            </w:r>
          </w:p>
        </w:tc>
        <w:tc>
          <w:tcPr>
            <w:tcW w:w="567"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4</w:t>
            </w:r>
          </w:p>
        </w:tc>
        <w:tc>
          <w:tcPr>
            <w:tcW w:w="709"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7</w:t>
            </w:r>
          </w:p>
        </w:tc>
        <w:tc>
          <w:tcPr>
            <w:tcW w:w="709"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w:t>
            </w:r>
          </w:p>
        </w:tc>
        <w:tc>
          <w:tcPr>
            <w:tcW w:w="567"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w:t>
            </w:r>
          </w:p>
        </w:tc>
        <w:tc>
          <w:tcPr>
            <w:tcW w:w="709"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w:t>
            </w:r>
          </w:p>
        </w:tc>
      </w:tr>
      <w:tr w:rsidR="00FE75F1" w:rsidRPr="002E2A83" w:rsidTr="00FE75F1">
        <w:tc>
          <w:tcPr>
            <w:tcW w:w="1418" w:type="dxa"/>
          </w:tcPr>
          <w:p w:rsidR="00FE75F1" w:rsidRPr="002E2A83" w:rsidRDefault="00FE75F1" w:rsidP="001D31A4">
            <w:pPr>
              <w:tabs>
                <w:tab w:val="left" w:pos="720"/>
              </w:tabs>
              <w:spacing w:after="0" w:line="240" w:lineRule="auto"/>
              <w:jc w:val="center"/>
              <w:rPr>
                <w:rFonts w:ascii="Times New Roman" w:hAnsi="Times New Roman"/>
                <w:lang w:val="ky-KG"/>
              </w:rPr>
            </w:pPr>
            <w:r w:rsidRPr="002E2A83">
              <w:rPr>
                <w:rFonts w:ascii="Times New Roman" w:hAnsi="Times New Roman"/>
                <w:lang w:val="ky-KG"/>
              </w:rPr>
              <w:t>2019-2020</w:t>
            </w:r>
          </w:p>
        </w:tc>
        <w:tc>
          <w:tcPr>
            <w:tcW w:w="1984"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799</w:t>
            </w:r>
          </w:p>
        </w:tc>
        <w:tc>
          <w:tcPr>
            <w:tcW w:w="709"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54</w:t>
            </w:r>
          </w:p>
        </w:tc>
        <w:tc>
          <w:tcPr>
            <w:tcW w:w="709"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53</w:t>
            </w:r>
          </w:p>
        </w:tc>
        <w:tc>
          <w:tcPr>
            <w:tcW w:w="708"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87</w:t>
            </w:r>
          </w:p>
        </w:tc>
        <w:tc>
          <w:tcPr>
            <w:tcW w:w="567"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2</w:t>
            </w:r>
          </w:p>
        </w:tc>
        <w:tc>
          <w:tcPr>
            <w:tcW w:w="567"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3</w:t>
            </w:r>
          </w:p>
        </w:tc>
        <w:tc>
          <w:tcPr>
            <w:tcW w:w="709"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4</w:t>
            </w:r>
          </w:p>
        </w:tc>
        <w:tc>
          <w:tcPr>
            <w:tcW w:w="709"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8</w:t>
            </w:r>
          </w:p>
        </w:tc>
        <w:tc>
          <w:tcPr>
            <w:tcW w:w="567"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9</w:t>
            </w:r>
          </w:p>
        </w:tc>
        <w:tc>
          <w:tcPr>
            <w:tcW w:w="709"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w:t>
            </w:r>
          </w:p>
        </w:tc>
      </w:tr>
      <w:tr w:rsidR="00FE75F1" w:rsidRPr="002E2A83" w:rsidTr="00FE75F1">
        <w:tc>
          <w:tcPr>
            <w:tcW w:w="1418" w:type="dxa"/>
          </w:tcPr>
          <w:p w:rsidR="00FE75F1" w:rsidRPr="002E2A83" w:rsidRDefault="00FE75F1" w:rsidP="001D31A4">
            <w:pPr>
              <w:tabs>
                <w:tab w:val="left" w:pos="720"/>
              </w:tabs>
              <w:spacing w:after="0" w:line="240" w:lineRule="auto"/>
              <w:jc w:val="center"/>
              <w:rPr>
                <w:rFonts w:ascii="Times New Roman" w:hAnsi="Times New Roman"/>
                <w:lang w:val="ky-KG"/>
              </w:rPr>
            </w:pPr>
            <w:r w:rsidRPr="002E2A83">
              <w:rPr>
                <w:rFonts w:ascii="Times New Roman" w:hAnsi="Times New Roman"/>
                <w:lang w:val="ky-KG"/>
              </w:rPr>
              <w:t>2020-2021</w:t>
            </w:r>
          </w:p>
        </w:tc>
        <w:tc>
          <w:tcPr>
            <w:tcW w:w="1984"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1097</w:t>
            </w:r>
          </w:p>
        </w:tc>
        <w:tc>
          <w:tcPr>
            <w:tcW w:w="709"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54</w:t>
            </w:r>
          </w:p>
        </w:tc>
        <w:tc>
          <w:tcPr>
            <w:tcW w:w="709"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47</w:t>
            </w:r>
          </w:p>
        </w:tc>
        <w:tc>
          <w:tcPr>
            <w:tcW w:w="708"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95</w:t>
            </w:r>
          </w:p>
        </w:tc>
        <w:tc>
          <w:tcPr>
            <w:tcW w:w="567"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8</w:t>
            </w:r>
          </w:p>
        </w:tc>
        <w:tc>
          <w:tcPr>
            <w:tcW w:w="567"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7</w:t>
            </w:r>
          </w:p>
        </w:tc>
        <w:tc>
          <w:tcPr>
            <w:tcW w:w="709"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w:t>
            </w:r>
          </w:p>
        </w:tc>
        <w:tc>
          <w:tcPr>
            <w:tcW w:w="709"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8</w:t>
            </w:r>
          </w:p>
        </w:tc>
        <w:tc>
          <w:tcPr>
            <w:tcW w:w="567"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7</w:t>
            </w:r>
          </w:p>
        </w:tc>
        <w:tc>
          <w:tcPr>
            <w:tcW w:w="709"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w:t>
            </w:r>
          </w:p>
        </w:tc>
      </w:tr>
      <w:tr w:rsidR="00FE75F1" w:rsidRPr="002E2A83" w:rsidTr="00FE75F1">
        <w:tc>
          <w:tcPr>
            <w:tcW w:w="1418" w:type="dxa"/>
          </w:tcPr>
          <w:p w:rsidR="00FE75F1" w:rsidRPr="002E2A83" w:rsidRDefault="00FE75F1" w:rsidP="001D31A4">
            <w:pPr>
              <w:tabs>
                <w:tab w:val="left" w:pos="720"/>
              </w:tabs>
              <w:spacing w:after="0" w:line="240" w:lineRule="auto"/>
              <w:jc w:val="center"/>
              <w:rPr>
                <w:rFonts w:ascii="Times New Roman" w:hAnsi="Times New Roman"/>
                <w:lang w:val="ky-KG"/>
              </w:rPr>
            </w:pPr>
            <w:r w:rsidRPr="002E2A83">
              <w:rPr>
                <w:rFonts w:ascii="Times New Roman" w:hAnsi="Times New Roman"/>
                <w:lang w:val="ky-KG"/>
              </w:rPr>
              <w:t>2021-2022</w:t>
            </w:r>
          </w:p>
        </w:tc>
        <w:tc>
          <w:tcPr>
            <w:tcW w:w="1984"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1098</w:t>
            </w:r>
          </w:p>
        </w:tc>
        <w:tc>
          <w:tcPr>
            <w:tcW w:w="709"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61</w:t>
            </w:r>
          </w:p>
        </w:tc>
        <w:tc>
          <w:tcPr>
            <w:tcW w:w="709"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58</w:t>
            </w:r>
          </w:p>
        </w:tc>
        <w:tc>
          <w:tcPr>
            <w:tcW w:w="708"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140</w:t>
            </w:r>
          </w:p>
        </w:tc>
        <w:tc>
          <w:tcPr>
            <w:tcW w:w="567"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11</w:t>
            </w:r>
          </w:p>
        </w:tc>
        <w:tc>
          <w:tcPr>
            <w:tcW w:w="567"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7</w:t>
            </w:r>
          </w:p>
        </w:tc>
        <w:tc>
          <w:tcPr>
            <w:tcW w:w="709"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6</w:t>
            </w:r>
          </w:p>
        </w:tc>
        <w:tc>
          <w:tcPr>
            <w:tcW w:w="709"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w:t>
            </w:r>
          </w:p>
        </w:tc>
        <w:tc>
          <w:tcPr>
            <w:tcW w:w="567"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w:t>
            </w:r>
          </w:p>
        </w:tc>
        <w:tc>
          <w:tcPr>
            <w:tcW w:w="709"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w:t>
            </w:r>
          </w:p>
        </w:tc>
      </w:tr>
    </w:tbl>
    <w:p w:rsidR="00FE75F1" w:rsidRPr="002E2A83" w:rsidRDefault="00FE75F1" w:rsidP="001D31A4">
      <w:pPr>
        <w:spacing w:after="0" w:line="240" w:lineRule="auto"/>
        <w:rPr>
          <w:rFonts w:ascii="Times New Roman" w:hAnsi="Times New Roman"/>
        </w:rPr>
      </w:pPr>
      <w:r w:rsidRPr="002E2A83">
        <w:rPr>
          <w:rFonts w:ascii="Times New Roman" w:hAnsi="Times New Roman"/>
        </w:rPr>
        <w:t xml:space="preserve">                              </w:t>
      </w:r>
    </w:p>
    <w:p w:rsidR="00FE75F1" w:rsidRDefault="00FE75F1" w:rsidP="001D31A4">
      <w:pPr>
        <w:spacing w:after="0" w:line="240" w:lineRule="auto"/>
        <w:jc w:val="center"/>
        <w:rPr>
          <w:rFonts w:ascii="Times New Roman" w:hAnsi="Times New Roman"/>
          <w:b/>
          <w:bCs/>
          <w:lang w:val="ky-KG"/>
        </w:rPr>
      </w:pPr>
      <w:r w:rsidRPr="002E2A83">
        <w:rPr>
          <w:rFonts w:ascii="Times New Roman" w:hAnsi="Times New Roman"/>
          <w:b/>
          <w:bCs/>
          <w:lang w:val="ky-KG"/>
        </w:rPr>
        <w:t xml:space="preserve">Жалпы Республикалык </w:t>
      </w:r>
      <w:r w:rsidRPr="00F816F2">
        <w:rPr>
          <w:rFonts w:ascii="Times New Roman" w:hAnsi="Times New Roman"/>
          <w:b/>
          <w:bCs/>
          <w:color w:val="FF0000"/>
          <w:lang w:val="ky-KG"/>
        </w:rPr>
        <w:t>Т</w:t>
      </w:r>
      <w:r w:rsidRPr="002E2A83">
        <w:rPr>
          <w:rFonts w:ascii="Times New Roman" w:hAnsi="Times New Roman"/>
          <w:b/>
          <w:bCs/>
          <w:lang w:val="ky-KG"/>
        </w:rPr>
        <w:t>естирлөө</w:t>
      </w:r>
    </w:p>
    <w:p w:rsidR="001D31A4" w:rsidRPr="002E2A83" w:rsidRDefault="001D31A4" w:rsidP="001D31A4">
      <w:pPr>
        <w:spacing w:after="0" w:line="240" w:lineRule="auto"/>
        <w:jc w:val="center"/>
        <w:rPr>
          <w:rFonts w:ascii="Times New Roman" w:hAnsi="Times New Roman"/>
          <w:b/>
          <w:bCs/>
          <w:lang w:val="ky-KG"/>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134"/>
        <w:gridCol w:w="1134"/>
        <w:gridCol w:w="1559"/>
        <w:gridCol w:w="1843"/>
        <w:gridCol w:w="1134"/>
        <w:gridCol w:w="1276"/>
      </w:tblGrid>
      <w:tr w:rsidR="00FE75F1" w:rsidRPr="002E2A83" w:rsidTr="00FE75F1">
        <w:tc>
          <w:tcPr>
            <w:tcW w:w="1276" w:type="dxa"/>
          </w:tcPr>
          <w:p w:rsidR="00FE75F1" w:rsidRPr="002E2A83" w:rsidRDefault="00FE75F1" w:rsidP="001D31A4">
            <w:pPr>
              <w:spacing w:after="0" w:line="240" w:lineRule="auto"/>
              <w:jc w:val="center"/>
              <w:rPr>
                <w:rFonts w:ascii="Times New Roman" w:hAnsi="Times New Roman"/>
                <w:b/>
                <w:bCs/>
                <w:lang w:val="ky-KG"/>
              </w:rPr>
            </w:pPr>
            <w:r w:rsidRPr="002E2A83">
              <w:rPr>
                <w:rFonts w:ascii="Times New Roman" w:hAnsi="Times New Roman"/>
                <w:b/>
                <w:bCs/>
                <w:lang w:val="ky-KG"/>
              </w:rPr>
              <w:t>окуу жылдары</w:t>
            </w:r>
          </w:p>
        </w:tc>
        <w:tc>
          <w:tcPr>
            <w:tcW w:w="1134" w:type="dxa"/>
          </w:tcPr>
          <w:p w:rsidR="00FE75F1" w:rsidRPr="002E2A83" w:rsidRDefault="00FE75F1" w:rsidP="001D31A4">
            <w:pPr>
              <w:spacing w:after="0" w:line="240" w:lineRule="auto"/>
              <w:jc w:val="center"/>
              <w:rPr>
                <w:rFonts w:ascii="Times New Roman" w:hAnsi="Times New Roman"/>
                <w:b/>
                <w:bCs/>
                <w:lang w:val="ky-KG"/>
              </w:rPr>
            </w:pPr>
            <w:r w:rsidRPr="002E2A83">
              <w:rPr>
                <w:rFonts w:ascii="Times New Roman" w:hAnsi="Times New Roman"/>
                <w:b/>
                <w:bCs/>
                <w:lang w:val="ky-KG"/>
              </w:rPr>
              <w:t>Бүтүрүүчүлөрдүн  саны</w:t>
            </w:r>
          </w:p>
        </w:tc>
        <w:tc>
          <w:tcPr>
            <w:tcW w:w="1134" w:type="dxa"/>
          </w:tcPr>
          <w:p w:rsidR="00FE75F1" w:rsidRPr="002E2A83" w:rsidRDefault="00FE75F1" w:rsidP="001D31A4">
            <w:pPr>
              <w:spacing w:after="0" w:line="240" w:lineRule="auto"/>
              <w:jc w:val="center"/>
              <w:rPr>
                <w:rFonts w:ascii="Times New Roman" w:hAnsi="Times New Roman"/>
                <w:b/>
                <w:bCs/>
                <w:lang w:val="ky-KG"/>
              </w:rPr>
            </w:pPr>
            <w:r w:rsidRPr="002E2A83">
              <w:rPr>
                <w:rFonts w:ascii="Times New Roman" w:hAnsi="Times New Roman"/>
                <w:b/>
                <w:bCs/>
                <w:lang w:val="ky-KG"/>
              </w:rPr>
              <w:t>ЖРТ катышканы</w:t>
            </w:r>
          </w:p>
        </w:tc>
        <w:tc>
          <w:tcPr>
            <w:tcW w:w="1559" w:type="dxa"/>
          </w:tcPr>
          <w:p w:rsidR="00FE75F1" w:rsidRPr="002E2A83" w:rsidRDefault="00FE75F1" w:rsidP="001D31A4">
            <w:pPr>
              <w:spacing w:after="0" w:line="240" w:lineRule="auto"/>
              <w:jc w:val="center"/>
              <w:rPr>
                <w:rFonts w:ascii="Times New Roman" w:hAnsi="Times New Roman"/>
                <w:b/>
                <w:bCs/>
                <w:lang w:val="ky-KG"/>
              </w:rPr>
            </w:pPr>
            <w:r w:rsidRPr="002E2A83">
              <w:rPr>
                <w:rFonts w:ascii="Times New Roman" w:hAnsi="Times New Roman"/>
                <w:b/>
                <w:bCs/>
              </w:rPr>
              <w:t>110</w:t>
            </w:r>
            <w:r w:rsidRPr="002E2A83">
              <w:rPr>
                <w:rFonts w:ascii="Times New Roman" w:hAnsi="Times New Roman"/>
                <w:b/>
                <w:bCs/>
                <w:lang w:val="ky-KG"/>
              </w:rPr>
              <w:t xml:space="preserve"> го чейин балл алгандардын саны</w:t>
            </w:r>
          </w:p>
        </w:tc>
        <w:tc>
          <w:tcPr>
            <w:tcW w:w="1843" w:type="dxa"/>
          </w:tcPr>
          <w:p w:rsidR="00FE75F1" w:rsidRPr="002E2A83" w:rsidRDefault="00FE75F1" w:rsidP="001D31A4">
            <w:pPr>
              <w:spacing w:after="0" w:line="240" w:lineRule="auto"/>
              <w:jc w:val="center"/>
              <w:rPr>
                <w:rFonts w:ascii="Times New Roman" w:hAnsi="Times New Roman"/>
                <w:b/>
                <w:bCs/>
                <w:lang w:val="ky-KG"/>
              </w:rPr>
            </w:pPr>
            <w:r w:rsidRPr="002E2A83">
              <w:rPr>
                <w:rFonts w:ascii="Times New Roman" w:hAnsi="Times New Roman"/>
                <w:b/>
                <w:bCs/>
                <w:lang w:val="ky-KG"/>
              </w:rPr>
              <w:t>110-230 гө чейин балл алгандардын саны</w:t>
            </w:r>
          </w:p>
        </w:tc>
        <w:tc>
          <w:tcPr>
            <w:tcW w:w="1134" w:type="dxa"/>
          </w:tcPr>
          <w:p w:rsidR="00FE75F1" w:rsidRPr="002E2A83" w:rsidRDefault="00FE75F1" w:rsidP="001D31A4">
            <w:pPr>
              <w:spacing w:after="0" w:line="240" w:lineRule="auto"/>
              <w:jc w:val="center"/>
              <w:rPr>
                <w:rFonts w:ascii="Times New Roman" w:hAnsi="Times New Roman"/>
                <w:b/>
                <w:bCs/>
                <w:lang w:val="ky-KG"/>
              </w:rPr>
            </w:pPr>
            <w:r w:rsidRPr="002E2A83">
              <w:rPr>
                <w:rFonts w:ascii="Times New Roman" w:hAnsi="Times New Roman"/>
                <w:b/>
                <w:bCs/>
                <w:lang w:val="ky-KG"/>
              </w:rPr>
              <w:t>Алтын сертификат</w:t>
            </w:r>
          </w:p>
        </w:tc>
        <w:tc>
          <w:tcPr>
            <w:tcW w:w="1276" w:type="dxa"/>
          </w:tcPr>
          <w:p w:rsidR="00FE75F1" w:rsidRPr="002E2A83" w:rsidRDefault="00FE75F1" w:rsidP="001D31A4">
            <w:pPr>
              <w:spacing w:after="0" w:line="240" w:lineRule="auto"/>
              <w:jc w:val="center"/>
              <w:rPr>
                <w:rFonts w:ascii="Times New Roman" w:hAnsi="Times New Roman"/>
                <w:b/>
                <w:bCs/>
                <w:lang w:val="ky-KG"/>
              </w:rPr>
            </w:pPr>
            <w:r w:rsidRPr="002E2A83">
              <w:rPr>
                <w:rFonts w:ascii="Times New Roman" w:hAnsi="Times New Roman"/>
                <w:b/>
                <w:bCs/>
                <w:lang w:val="ky-KG"/>
              </w:rPr>
              <w:t>орточо балл</w:t>
            </w:r>
          </w:p>
        </w:tc>
      </w:tr>
      <w:tr w:rsidR="00FE75F1" w:rsidRPr="002E2A83" w:rsidTr="00FE75F1">
        <w:tc>
          <w:tcPr>
            <w:tcW w:w="1276" w:type="dxa"/>
          </w:tcPr>
          <w:p w:rsidR="00FE75F1" w:rsidRPr="002E2A83" w:rsidRDefault="00FE75F1" w:rsidP="001D31A4">
            <w:pPr>
              <w:tabs>
                <w:tab w:val="left" w:pos="720"/>
              </w:tabs>
              <w:spacing w:after="0" w:line="240" w:lineRule="auto"/>
              <w:jc w:val="center"/>
              <w:rPr>
                <w:rFonts w:ascii="Times New Roman" w:hAnsi="Times New Roman"/>
                <w:lang w:val="ky-KG"/>
              </w:rPr>
            </w:pPr>
            <w:r w:rsidRPr="002E2A83">
              <w:rPr>
                <w:rFonts w:ascii="Times New Roman" w:hAnsi="Times New Roman"/>
                <w:lang w:val="ky-KG"/>
              </w:rPr>
              <w:t>2018-2019</w:t>
            </w:r>
          </w:p>
        </w:tc>
        <w:tc>
          <w:tcPr>
            <w:tcW w:w="1134"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511</w:t>
            </w:r>
          </w:p>
        </w:tc>
        <w:tc>
          <w:tcPr>
            <w:tcW w:w="1134"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445</w:t>
            </w:r>
          </w:p>
        </w:tc>
        <w:tc>
          <w:tcPr>
            <w:tcW w:w="1559"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118</w:t>
            </w:r>
          </w:p>
        </w:tc>
        <w:tc>
          <w:tcPr>
            <w:tcW w:w="1843"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303</w:t>
            </w:r>
          </w:p>
        </w:tc>
        <w:tc>
          <w:tcPr>
            <w:tcW w:w="1134"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6</w:t>
            </w:r>
          </w:p>
        </w:tc>
        <w:tc>
          <w:tcPr>
            <w:tcW w:w="1276"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123</w:t>
            </w:r>
          </w:p>
        </w:tc>
      </w:tr>
      <w:tr w:rsidR="00FE75F1" w:rsidRPr="002E2A83" w:rsidTr="00FE75F1">
        <w:tc>
          <w:tcPr>
            <w:tcW w:w="1276" w:type="dxa"/>
          </w:tcPr>
          <w:p w:rsidR="00FE75F1" w:rsidRPr="002E2A83" w:rsidRDefault="00FE75F1" w:rsidP="001D31A4">
            <w:pPr>
              <w:tabs>
                <w:tab w:val="left" w:pos="720"/>
              </w:tabs>
              <w:spacing w:after="0" w:line="240" w:lineRule="auto"/>
              <w:jc w:val="center"/>
              <w:rPr>
                <w:rFonts w:ascii="Times New Roman" w:hAnsi="Times New Roman"/>
                <w:lang w:val="ky-KG"/>
              </w:rPr>
            </w:pPr>
            <w:r w:rsidRPr="002E2A83">
              <w:rPr>
                <w:rFonts w:ascii="Times New Roman" w:hAnsi="Times New Roman"/>
                <w:lang w:val="ky-KG"/>
              </w:rPr>
              <w:t>2019-2020</w:t>
            </w:r>
          </w:p>
        </w:tc>
        <w:tc>
          <w:tcPr>
            <w:tcW w:w="1134"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585</w:t>
            </w:r>
          </w:p>
        </w:tc>
        <w:tc>
          <w:tcPr>
            <w:tcW w:w="1134"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506</w:t>
            </w:r>
          </w:p>
        </w:tc>
        <w:tc>
          <w:tcPr>
            <w:tcW w:w="1559"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164</w:t>
            </w:r>
          </w:p>
        </w:tc>
        <w:tc>
          <w:tcPr>
            <w:tcW w:w="1843"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309</w:t>
            </w:r>
          </w:p>
        </w:tc>
        <w:tc>
          <w:tcPr>
            <w:tcW w:w="1134"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1</w:t>
            </w:r>
          </w:p>
        </w:tc>
        <w:tc>
          <w:tcPr>
            <w:tcW w:w="1276"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122</w:t>
            </w:r>
          </w:p>
        </w:tc>
      </w:tr>
      <w:tr w:rsidR="00FE75F1" w:rsidRPr="002E2A83" w:rsidTr="00FE75F1">
        <w:tc>
          <w:tcPr>
            <w:tcW w:w="1276" w:type="dxa"/>
          </w:tcPr>
          <w:p w:rsidR="00FE75F1" w:rsidRPr="002E2A83" w:rsidRDefault="00FE75F1" w:rsidP="001D31A4">
            <w:pPr>
              <w:tabs>
                <w:tab w:val="left" w:pos="720"/>
              </w:tabs>
              <w:spacing w:after="0" w:line="240" w:lineRule="auto"/>
              <w:jc w:val="center"/>
              <w:rPr>
                <w:rFonts w:ascii="Times New Roman" w:hAnsi="Times New Roman"/>
                <w:lang w:val="ky-KG"/>
              </w:rPr>
            </w:pPr>
            <w:r w:rsidRPr="002E2A83">
              <w:rPr>
                <w:rFonts w:ascii="Times New Roman" w:hAnsi="Times New Roman"/>
                <w:lang w:val="ky-KG"/>
              </w:rPr>
              <w:t>2020-2021</w:t>
            </w:r>
          </w:p>
        </w:tc>
        <w:tc>
          <w:tcPr>
            <w:tcW w:w="1134"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638</w:t>
            </w:r>
          </w:p>
        </w:tc>
        <w:tc>
          <w:tcPr>
            <w:tcW w:w="1134"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544</w:t>
            </w:r>
          </w:p>
        </w:tc>
        <w:tc>
          <w:tcPr>
            <w:tcW w:w="1559"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208</w:t>
            </w:r>
          </w:p>
        </w:tc>
        <w:tc>
          <w:tcPr>
            <w:tcW w:w="1843"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295</w:t>
            </w:r>
          </w:p>
        </w:tc>
        <w:tc>
          <w:tcPr>
            <w:tcW w:w="1134"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2</w:t>
            </w:r>
          </w:p>
        </w:tc>
        <w:tc>
          <w:tcPr>
            <w:tcW w:w="1276"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 xml:space="preserve"> 125,6</w:t>
            </w:r>
          </w:p>
        </w:tc>
      </w:tr>
      <w:tr w:rsidR="00FE75F1" w:rsidRPr="002E2A83" w:rsidTr="00FE75F1">
        <w:tc>
          <w:tcPr>
            <w:tcW w:w="1276" w:type="dxa"/>
          </w:tcPr>
          <w:p w:rsidR="00FE75F1" w:rsidRPr="002E2A83" w:rsidRDefault="00FE75F1" w:rsidP="001D31A4">
            <w:pPr>
              <w:tabs>
                <w:tab w:val="left" w:pos="720"/>
              </w:tabs>
              <w:spacing w:after="0" w:line="240" w:lineRule="auto"/>
              <w:jc w:val="center"/>
              <w:rPr>
                <w:rFonts w:ascii="Times New Roman" w:hAnsi="Times New Roman"/>
                <w:lang w:val="ky-KG"/>
              </w:rPr>
            </w:pPr>
            <w:r w:rsidRPr="002E2A83">
              <w:rPr>
                <w:rFonts w:ascii="Times New Roman" w:hAnsi="Times New Roman"/>
                <w:lang w:val="ky-KG"/>
              </w:rPr>
              <w:t>2021-2022</w:t>
            </w:r>
          </w:p>
        </w:tc>
        <w:tc>
          <w:tcPr>
            <w:tcW w:w="1134"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856</w:t>
            </w:r>
          </w:p>
        </w:tc>
        <w:tc>
          <w:tcPr>
            <w:tcW w:w="1134"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728</w:t>
            </w:r>
          </w:p>
        </w:tc>
        <w:tc>
          <w:tcPr>
            <w:tcW w:w="1559"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300</w:t>
            </w:r>
          </w:p>
        </w:tc>
        <w:tc>
          <w:tcPr>
            <w:tcW w:w="1843"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417</w:t>
            </w:r>
          </w:p>
        </w:tc>
        <w:tc>
          <w:tcPr>
            <w:tcW w:w="1134"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w:t>
            </w:r>
          </w:p>
        </w:tc>
        <w:tc>
          <w:tcPr>
            <w:tcW w:w="1276" w:type="dxa"/>
          </w:tcPr>
          <w:p w:rsidR="00FE75F1" w:rsidRPr="002E2A83" w:rsidRDefault="00FE75F1" w:rsidP="001D31A4">
            <w:pPr>
              <w:spacing w:after="0" w:line="240" w:lineRule="auto"/>
              <w:jc w:val="center"/>
              <w:rPr>
                <w:rFonts w:ascii="Times New Roman" w:hAnsi="Times New Roman"/>
                <w:lang w:val="ky-KG"/>
              </w:rPr>
            </w:pPr>
            <w:r w:rsidRPr="002E2A83">
              <w:rPr>
                <w:rFonts w:ascii="Times New Roman" w:hAnsi="Times New Roman"/>
                <w:lang w:val="ky-KG"/>
              </w:rPr>
              <w:t>126,5</w:t>
            </w:r>
          </w:p>
        </w:tc>
      </w:tr>
    </w:tbl>
    <w:p w:rsidR="00FE75F1" w:rsidRPr="002E2A83" w:rsidRDefault="00FE75F1" w:rsidP="001D31A4">
      <w:pPr>
        <w:spacing w:after="0" w:line="240" w:lineRule="auto"/>
        <w:jc w:val="both"/>
        <w:rPr>
          <w:rFonts w:ascii="Times New Roman" w:hAnsi="Times New Roman"/>
          <w:lang w:val="ky-KG"/>
        </w:rPr>
      </w:pPr>
    </w:p>
    <w:p w:rsidR="00FE75F1" w:rsidRDefault="00FE75F1" w:rsidP="001D31A4">
      <w:pPr>
        <w:spacing w:after="0" w:line="240" w:lineRule="auto"/>
        <w:jc w:val="center"/>
        <w:rPr>
          <w:rFonts w:ascii="Times New Roman" w:hAnsi="Times New Roman"/>
          <w:b/>
          <w:bCs/>
          <w:lang w:val="ky-KG"/>
        </w:rPr>
      </w:pPr>
      <w:r w:rsidRPr="002E2A83">
        <w:rPr>
          <w:rFonts w:ascii="Times New Roman" w:hAnsi="Times New Roman"/>
          <w:b/>
          <w:bCs/>
          <w:lang w:val="ky-KG"/>
        </w:rPr>
        <w:t>Эл аралык окуучулардын билимин алмашуу “ ФЛЕКС” программасынын жыйынтыгы  боюнча</w:t>
      </w:r>
    </w:p>
    <w:p w:rsidR="001D31A4" w:rsidRPr="002E2A83" w:rsidRDefault="001D31A4" w:rsidP="001D31A4">
      <w:pPr>
        <w:spacing w:after="0" w:line="240" w:lineRule="auto"/>
        <w:jc w:val="center"/>
        <w:rPr>
          <w:rFonts w:ascii="Times New Roman" w:hAnsi="Times New Roman"/>
          <w:b/>
          <w:bCs/>
          <w:lang w:val="ky-KG"/>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6663"/>
      </w:tblGrid>
      <w:tr w:rsidR="00FE75F1" w:rsidRPr="002E2A83" w:rsidTr="00FE75F1">
        <w:tc>
          <w:tcPr>
            <w:tcW w:w="2693" w:type="dxa"/>
          </w:tcPr>
          <w:p w:rsidR="00FE75F1" w:rsidRPr="002E2A83" w:rsidRDefault="00FE75F1" w:rsidP="001D31A4">
            <w:pPr>
              <w:tabs>
                <w:tab w:val="left" w:pos="8931"/>
              </w:tabs>
              <w:spacing w:after="0" w:line="240" w:lineRule="auto"/>
              <w:jc w:val="center"/>
              <w:rPr>
                <w:rFonts w:ascii="Times New Roman" w:hAnsi="Times New Roman"/>
                <w:b/>
                <w:bCs/>
                <w:lang w:val="ky-KG"/>
              </w:rPr>
            </w:pPr>
            <w:r w:rsidRPr="002E2A83">
              <w:rPr>
                <w:rFonts w:ascii="Times New Roman" w:hAnsi="Times New Roman"/>
                <w:b/>
                <w:bCs/>
                <w:lang w:val="ky-KG"/>
              </w:rPr>
              <w:t>Окуу жылдары</w:t>
            </w:r>
          </w:p>
        </w:tc>
        <w:tc>
          <w:tcPr>
            <w:tcW w:w="6663" w:type="dxa"/>
          </w:tcPr>
          <w:p w:rsidR="00FE75F1" w:rsidRPr="002E2A83" w:rsidRDefault="00FE75F1" w:rsidP="001D31A4">
            <w:pPr>
              <w:tabs>
                <w:tab w:val="left" w:pos="8931"/>
              </w:tabs>
              <w:spacing w:after="0" w:line="240" w:lineRule="auto"/>
              <w:jc w:val="center"/>
              <w:rPr>
                <w:rFonts w:ascii="Times New Roman" w:hAnsi="Times New Roman"/>
                <w:b/>
                <w:bCs/>
                <w:lang w:val="ky-KG"/>
              </w:rPr>
            </w:pPr>
            <w:r w:rsidRPr="002E2A83">
              <w:rPr>
                <w:rFonts w:ascii="Times New Roman" w:hAnsi="Times New Roman"/>
                <w:b/>
                <w:bCs/>
                <w:lang w:val="ky-KG"/>
              </w:rPr>
              <w:t>ФЛЕКС программасына катышкан окуучунун саны</w:t>
            </w:r>
          </w:p>
        </w:tc>
      </w:tr>
      <w:tr w:rsidR="00FE75F1" w:rsidRPr="002E2A83" w:rsidTr="00FE75F1">
        <w:tc>
          <w:tcPr>
            <w:tcW w:w="2693" w:type="dxa"/>
          </w:tcPr>
          <w:p w:rsidR="00FE75F1" w:rsidRPr="002E2A83" w:rsidRDefault="00FE75F1" w:rsidP="001D31A4">
            <w:pPr>
              <w:tabs>
                <w:tab w:val="left" w:pos="8931"/>
              </w:tabs>
              <w:spacing w:after="0" w:line="240" w:lineRule="auto"/>
              <w:jc w:val="center"/>
              <w:rPr>
                <w:rFonts w:ascii="Times New Roman" w:hAnsi="Times New Roman"/>
                <w:lang w:val="ky-KG"/>
              </w:rPr>
            </w:pPr>
            <w:r w:rsidRPr="002E2A83">
              <w:rPr>
                <w:rFonts w:ascii="Times New Roman" w:hAnsi="Times New Roman"/>
                <w:lang w:val="ky-KG"/>
              </w:rPr>
              <w:t>2018-2019</w:t>
            </w:r>
          </w:p>
        </w:tc>
        <w:tc>
          <w:tcPr>
            <w:tcW w:w="6663" w:type="dxa"/>
          </w:tcPr>
          <w:p w:rsidR="00FE75F1" w:rsidRPr="002E2A83" w:rsidRDefault="00FE75F1" w:rsidP="001D31A4">
            <w:pPr>
              <w:tabs>
                <w:tab w:val="left" w:pos="8931"/>
              </w:tabs>
              <w:spacing w:after="0" w:line="240" w:lineRule="auto"/>
              <w:jc w:val="center"/>
              <w:rPr>
                <w:rFonts w:ascii="Times New Roman" w:hAnsi="Times New Roman"/>
                <w:lang w:val="ky-KG"/>
              </w:rPr>
            </w:pPr>
            <w:r w:rsidRPr="002E2A83">
              <w:rPr>
                <w:rFonts w:ascii="Times New Roman" w:hAnsi="Times New Roman"/>
                <w:lang w:val="ky-KG"/>
              </w:rPr>
              <w:t>3</w:t>
            </w:r>
          </w:p>
        </w:tc>
      </w:tr>
      <w:tr w:rsidR="00FE75F1" w:rsidRPr="002E2A83" w:rsidTr="00FE75F1">
        <w:tc>
          <w:tcPr>
            <w:tcW w:w="2693" w:type="dxa"/>
          </w:tcPr>
          <w:p w:rsidR="00FE75F1" w:rsidRPr="002E2A83" w:rsidRDefault="00FE75F1" w:rsidP="001D31A4">
            <w:pPr>
              <w:tabs>
                <w:tab w:val="left" w:pos="8931"/>
              </w:tabs>
              <w:spacing w:after="0" w:line="240" w:lineRule="auto"/>
              <w:jc w:val="center"/>
              <w:rPr>
                <w:rFonts w:ascii="Times New Roman" w:hAnsi="Times New Roman"/>
                <w:lang w:val="ky-KG"/>
              </w:rPr>
            </w:pPr>
            <w:r w:rsidRPr="002E2A83">
              <w:rPr>
                <w:rFonts w:ascii="Times New Roman" w:hAnsi="Times New Roman"/>
                <w:lang w:val="ky-KG"/>
              </w:rPr>
              <w:t>2019-2020</w:t>
            </w:r>
          </w:p>
        </w:tc>
        <w:tc>
          <w:tcPr>
            <w:tcW w:w="6663" w:type="dxa"/>
          </w:tcPr>
          <w:p w:rsidR="00FE75F1" w:rsidRPr="002E2A83" w:rsidRDefault="00FE75F1" w:rsidP="001D31A4">
            <w:pPr>
              <w:tabs>
                <w:tab w:val="left" w:pos="8931"/>
              </w:tabs>
              <w:spacing w:after="0" w:line="240" w:lineRule="auto"/>
              <w:jc w:val="center"/>
              <w:rPr>
                <w:rFonts w:ascii="Times New Roman" w:hAnsi="Times New Roman"/>
                <w:lang w:val="ky-KG"/>
              </w:rPr>
            </w:pPr>
            <w:r w:rsidRPr="002E2A83">
              <w:rPr>
                <w:rFonts w:ascii="Times New Roman" w:hAnsi="Times New Roman"/>
                <w:lang w:val="ky-KG"/>
              </w:rPr>
              <w:t>3</w:t>
            </w:r>
          </w:p>
        </w:tc>
      </w:tr>
      <w:tr w:rsidR="00FE75F1" w:rsidRPr="002E2A83" w:rsidTr="00FE75F1">
        <w:tc>
          <w:tcPr>
            <w:tcW w:w="2693" w:type="dxa"/>
          </w:tcPr>
          <w:p w:rsidR="00FE75F1" w:rsidRPr="002E2A83" w:rsidRDefault="00FE75F1" w:rsidP="001D31A4">
            <w:pPr>
              <w:tabs>
                <w:tab w:val="left" w:pos="8931"/>
              </w:tabs>
              <w:spacing w:after="0" w:line="240" w:lineRule="auto"/>
              <w:jc w:val="center"/>
              <w:rPr>
                <w:rFonts w:ascii="Times New Roman" w:hAnsi="Times New Roman"/>
                <w:lang w:val="ky-KG"/>
              </w:rPr>
            </w:pPr>
            <w:r w:rsidRPr="002E2A83">
              <w:rPr>
                <w:rFonts w:ascii="Times New Roman" w:hAnsi="Times New Roman"/>
                <w:lang w:val="ky-KG"/>
              </w:rPr>
              <w:t>2020-2021</w:t>
            </w:r>
          </w:p>
        </w:tc>
        <w:tc>
          <w:tcPr>
            <w:tcW w:w="6663" w:type="dxa"/>
          </w:tcPr>
          <w:p w:rsidR="00FE75F1" w:rsidRPr="002E2A83" w:rsidRDefault="00FE75F1" w:rsidP="001D31A4">
            <w:pPr>
              <w:tabs>
                <w:tab w:val="left" w:pos="8931"/>
              </w:tabs>
              <w:spacing w:after="0" w:line="240" w:lineRule="auto"/>
              <w:jc w:val="center"/>
              <w:rPr>
                <w:rFonts w:ascii="Times New Roman" w:hAnsi="Times New Roman"/>
                <w:lang w:val="ky-KG"/>
              </w:rPr>
            </w:pPr>
            <w:r w:rsidRPr="002E2A83">
              <w:rPr>
                <w:rFonts w:ascii="Times New Roman" w:hAnsi="Times New Roman"/>
                <w:lang w:val="ky-KG"/>
              </w:rPr>
              <w:t>1</w:t>
            </w:r>
          </w:p>
        </w:tc>
      </w:tr>
      <w:tr w:rsidR="00FE75F1" w:rsidRPr="002E2A83" w:rsidTr="00FE75F1">
        <w:tc>
          <w:tcPr>
            <w:tcW w:w="2693" w:type="dxa"/>
          </w:tcPr>
          <w:p w:rsidR="00FE75F1" w:rsidRPr="002E2A83" w:rsidRDefault="00FE75F1" w:rsidP="001D31A4">
            <w:pPr>
              <w:tabs>
                <w:tab w:val="left" w:pos="8931"/>
              </w:tabs>
              <w:spacing w:after="0" w:line="240" w:lineRule="auto"/>
              <w:jc w:val="center"/>
              <w:rPr>
                <w:rFonts w:ascii="Times New Roman" w:hAnsi="Times New Roman"/>
                <w:lang w:val="ky-KG"/>
              </w:rPr>
            </w:pPr>
            <w:r w:rsidRPr="002E2A83">
              <w:rPr>
                <w:rFonts w:ascii="Times New Roman" w:hAnsi="Times New Roman"/>
                <w:lang w:val="ky-KG"/>
              </w:rPr>
              <w:t>2021-2022</w:t>
            </w:r>
          </w:p>
        </w:tc>
        <w:tc>
          <w:tcPr>
            <w:tcW w:w="6663" w:type="dxa"/>
          </w:tcPr>
          <w:p w:rsidR="00FE75F1" w:rsidRPr="002E2A83" w:rsidRDefault="00FE75F1" w:rsidP="001D31A4">
            <w:pPr>
              <w:tabs>
                <w:tab w:val="left" w:pos="8931"/>
              </w:tabs>
              <w:spacing w:after="0" w:line="240" w:lineRule="auto"/>
              <w:jc w:val="center"/>
              <w:rPr>
                <w:rFonts w:ascii="Times New Roman" w:hAnsi="Times New Roman"/>
                <w:lang w:val="ky-KG"/>
              </w:rPr>
            </w:pPr>
            <w:r w:rsidRPr="002E2A83">
              <w:rPr>
                <w:rFonts w:ascii="Times New Roman" w:hAnsi="Times New Roman"/>
                <w:lang w:val="ky-KG"/>
              </w:rPr>
              <w:t>3</w:t>
            </w:r>
          </w:p>
        </w:tc>
      </w:tr>
    </w:tbl>
    <w:p w:rsidR="00172643" w:rsidRDefault="00172643" w:rsidP="00FA3CBA">
      <w:pPr>
        <w:spacing w:after="0" w:line="240" w:lineRule="auto"/>
        <w:rPr>
          <w:rFonts w:ascii="Times New Roman" w:hAnsi="Times New Roman"/>
          <w:b/>
          <w:bCs/>
          <w:sz w:val="24"/>
          <w:szCs w:val="24"/>
          <w:lang w:val="ky-KG"/>
        </w:rPr>
      </w:pPr>
    </w:p>
    <w:p w:rsidR="00FE75F1" w:rsidRDefault="00FE75F1" w:rsidP="001D31A4">
      <w:pPr>
        <w:spacing w:after="0" w:line="240" w:lineRule="auto"/>
        <w:ind w:firstLine="709"/>
        <w:jc w:val="center"/>
        <w:rPr>
          <w:rFonts w:ascii="Times New Roman" w:hAnsi="Times New Roman"/>
          <w:b/>
          <w:bCs/>
          <w:sz w:val="24"/>
          <w:szCs w:val="24"/>
          <w:lang w:val="ky-KG"/>
        </w:rPr>
      </w:pPr>
      <w:r w:rsidRPr="002E2A83">
        <w:rPr>
          <w:rFonts w:ascii="Times New Roman" w:hAnsi="Times New Roman"/>
          <w:b/>
          <w:bCs/>
          <w:sz w:val="24"/>
          <w:szCs w:val="24"/>
          <w:lang w:val="ky-KG"/>
        </w:rPr>
        <w:t>Шаардагы мектептерде мугалимдердин камсыздалышы 96,9% түзөт. Акыркы беш жылдагы мугалимдердин сап</w:t>
      </w:r>
      <w:r w:rsidR="005712BB">
        <w:rPr>
          <w:rFonts w:ascii="Times New Roman" w:hAnsi="Times New Roman"/>
          <w:b/>
          <w:bCs/>
          <w:sz w:val="24"/>
          <w:szCs w:val="24"/>
          <w:lang w:val="ky-KG"/>
        </w:rPr>
        <w:t>ат</w:t>
      </w:r>
      <w:r w:rsidRPr="002E2A83">
        <w:rPr>
          <w:rFonts w:ascii="Times New Roman" w:hAnsi="Times New Roman"/>
          <w:b/>
          <w:bCs/>
          <w:sz w:val="24"/>
          <w:szCs w:val="24"/>
          <w:lang w:val="ky-KG"/>
        </w:rPr>
        <w:t>тык курамы</w:t>
      </w:r>
    </w:p>
    <w:p w:rsidR="001D31A4" w:rsidRPr="002E2A83" w:rsidRDefault="001D31A4" w:rsidP="001D31A4">
      <w:pPr>
        <w:spacing w:after="0" w:line="240" w:lineRule="auto"/>
        <w:ind w:firstLine="709"/>
        <w:jc w:val="center"/>
        <w:rPr>
          <w:rFonts w:ascii="Times New Roman" w:hAnsi="Times New Roman"/>
          <w:b/>
          <w:bCs/>
          <w:sz w:val="24"/>
          <w:szCs w:val="24"/>
          <w:lang w:val="ky-KG"/>
        </w:rPr>
      </w:pPr>
    </w:p>
    <w:tbl>
      <w:tblPr>
        <w:tblStyle w:val="a8"/>
        <w:tblW w:w="9356" w:type="dxa"/>
        <w:tblInd w:w="137" w:type="dxa"/>
        <w:tblLook w:val="04A0" w:firstRow="1" w:lastRow="0" w:firstColumn="1" w:lastColumn="0" w:noHBand="0" w:noVBand="1"/>
      </w:tblPr>
      <w:tblGrid>
        <w:gridCol w:w="1418"/>
        <w:gridCol w:w="1559"/>
        <w:gridCol w:w="1276"/>
        <w:gridCol w:w="1559"/>
        <w:gridCol w:w="1843"/>
        <w:gridCol w:w="1701"/>
      </w:tblGrid>
      <w:tr w:rsidR="00FE75F1" w:rsidRPr="002E2A83" w:rsidTr="00FE75F1">
        <w:tc>
          <w:tcPr>
            <w:tcW w:w="1418" w:type="dxa"/>
          </w:tcPr>
          <w:p w:rsidR="00FE75F1" w:rsidRPr="002E2A83" w:rsidRDefault="00FE75F1" w:rsidP="001D31A4">
            <w:pPr>
              <w:spacing w:after="0" w:line="240" w:lineRule="auto"/>
              <w:jc w:val="center"/>
              <w:rPr>
                <w:rFonts w:ascii="Times New Roman" w:hAnsi="Times New Roman"/>
                <w:b/>
                <w:bCs/>
                <w:sz w:val="24"/>
                <w:szCs w:val="24"/>
              </w:rPr>
            </w:pPr>
            <w:r w:rsidRPr="002E2A83">
              <w:rPr>
                <w:rFonts w:ascii="Times New Roman" w:hAnsi="Times New Roman"/>
                <w:b/>
                <w:bCs/>
                <w:szCs w:val="24"/>
              </w:rPr>
              <w:t>окуу жылдары</w:t>
            </w:r>
          </w:p>
        </w:tc>
        <w:tc>
          <w:tcPr>
            <w:tcW w:w="1559" w:type="dxa"/>
          </w:tcPr>
          <w:p w:rsidR="00FE75F1" w:rsidRPr="002E2A83" w:rsidRDefault="00FE75F1" w:rsidP="001D31A4">
            <w:pPr>
              <w:tabs>
                <w:tab w:val="left" w:pos="720"/>
              </w:tabs>
              <w:spacing w:after="0" w:line="240" w:lineRule="auto"/>
              <w:jc w:val="center"/>
              <w:rPr>
                <w:rFonts w:ascii="Times New Roman" w:hAnsi="Times New Roman"/>
                <w:b/>
                <w:bCs/>
                <w:szCs w:val="24"/>
              </w:rPr>
            </w:pPr>
            <w:r w:rsidRPr="002E2A83">
              <w:rPr>
                <w:rFonts w:ascii="Times New Roman" w:hAnsi="Times New Roman"/>
                <w:b/>
                <w:bCs/>
                <w:szCs w:val="24"/>
              </w:rPr>
              <w:t>мугалим</w:t>
            </w:r>
          </w:p>
          <w:p w:rsidR="00FE75F1" w:rsidRPr="002E2A83" w:rsidRDefault="00FE75F1" w:rsidP="001D31A4">
            <w:pPr>
              <w:tabs>
                <w:tab w:val="left" w:pos="720"/>
              </w:tabs>
              <w:spacing w:after="0" w:line="240" w:lineRule="auto"/>
              <w:jc w:val="center"/>
              <w:rPr>
                <w:rFonts w:ascii="Times New Roman" w:hAnsi="Times New Roman"/>
                <w:b/>
                <w:bCs/>
                <w:szCs w:val="24"/>
              </w:rPr>
            </w:pPr>
            <w:r w:rsidRPr="002E2A83">
              <w:rPr>
                <w:rFonts w:ascii="Times New Roman" w:hAnsi="Times New Roman"/>
                <w:b/>
                <w:bCs/>
                <w:szCs w:val="24"/>
              </w:rPr>
              <w:t>дердин</w:t>
            </w:r>
          </w:p>
          <w:p w:rsidR="00FE75F1" w:rsidRPr="002E2A83" w:rsidRDefault="00FE75F1" w:rsidP="001D31A4">
            <w:pPr>
              <w:spacing w:after="0" w:line="240" w:lineRule="auto"/>
              <w:jc w:val="center"/>
              <w:rPr>
                <w:rFonts w:ascii="Times New Roman" w:hAnsi="Times New Roman"/>
                <w:b/>
                <w:bCs/>
                <w:sz w:val="24"/>
                <w:szCs w:val="24"/>
              </w:rPr>
            </w:pPr>
            <w:r w:rsidRPr="002E2A83">
              <w:rPr>
                <w:rFonts w:ascii="Times New Roman" w:hAnsi="Times New Roman"/>
                <w:b/>
                <w:bCs/>
                <w:szCs w:val="24"/>
              </w:rPr>
              <w:t>жалпы саны</w:t>
            </w:r>
          </w:p>
        </w:tc>
        <w:tc>
          <w:tcPr>
            <w:tcW w:w="1276" w:type="dxa"/>
          </w:tcPr>
          <w:p w:rsidR="00FE75F1" w:rsidRPr="002E2A83" w:rsidRDefault="00FE75F1" w:rsidP="001D31A4">
            <w:pPr>
              <w:spacing w:after="0" w:line="240" w:lineRule="auto"/>
              <w:jc w:val="center"/>
              <w:rPr>
                <w:rFonts w:ascii="Times New Roman" w:hAnsi="Times New Roman"/>
                <w:b/>
                <w:bCs/>
                <w:sz w:val="24"/>
                <w:szCs w:val="24"/>
              </w:rPr>
            </w:pPr>
            <w:r w:rsidRPr="002E2A83">
              <w:rPr>
                <w:rFonts w:ascii="Times New Roman" w:hAnsi="Times New Roman"/>
                <w:b/>
                <w:bCs/>
                <w:szCs w:val="24"/>
              </w:rPr>
              <w:t>жогорку билимдүү</w:t>
            </w:r>
          </w:p>
        </w:tc>
        <w:tc>
          <w:tcPr>
            <w:tcW w:w="1559" w:type="dxa"/>
          </w:tcPr>
          <w:p w:rsidR="00FE75F1" w:rsidRPr="002E2A83" w:rsidRDefault="00FE75F1" w:rsidP="001D31A4">
            <w:pPr>
              <w:spacing w:after="0" w:line="240" w:lineRule="auto"/>
              <w:jc w:val="center"/>
              <w:rPr>
                <w:rFonts w:ascii="Times New Roman" w:hAnsi="Times New Roman"/>
                <w:b/>
                <w:bCs/>
                <w:sz w:val="24"/>
                <w:szCs w:val="24"/>
              </w:rPr>
            </w:pPr>
            <w:r w:rsidRPr="002E2A83">
              <w:rPr>
                <w:rFonts w:ascii="Times New Roman" w:hAnsi="Times New Roman"/>
                <w:b/>
                <w:bCs/>
                <w:szCs w:val="24"/>
              </w:rPr>
              <w:t>атайын орто билимдүү</w:t>
            </w:r>
          </w:p>
        </w:tc>
        <w:tc>
          <w:tcPr>
            <w:tcW w:w="1843" w:type="dxa"/>
          </w:tcPr>
          <w:p w:rsidR="00FE75F1" w:rsidRPr="002E2A83" w:rsidRDefault="00FE75F1" w:rsidP="005712BB">
            <w:pPr>
              <w:spacing w:after="0" w:line="240" w:lineRule="auto"/>
              <w:jc w:val="center"/>
              <w:rPr>
                <w:rFonts w:ascii="Times New Roman" w:hAnsi="Times New Roman"/>
                <w:b/>
                <w:bCs/>
                <w:sz w:val="24"/>
                <w:szCs w:val="24"/>
              </w:rPr>
            </w:pPr>
            <w:r w:rsidRPr="002E2A83">
              <w:rPr>
                <w:rFonts w:ascii="Times New Roman" w:hAnsi="Times New Roman"/>
                <w:b/>
                <w:bCs/>
                <w:szCs w:val="24"/>
              </w:rPr>
              <w:t>КР</w:t>
            </w:r>
            <w:r w:rsidR="005712BB">
              <w:rPr>
                <w:rFonts w:ascii="Times New Roman" w:hAnsi="Times New Roman"/>
                <w:b/>
                <w:bCs/>
                <w:szCs w:val="24"/>
                <w:lang w:val="ky-KG"/>
              </w:rPr>
              <w:t>дин</w:t>
            </w:r>
            <w:r w:rsidRPr="002E2A83">
              <w:rPr>
                <w:rFonts w:ascii="Times New Roman" w:hAnsi="Times New Roman"/>
                <w:b/>
                <w:bCs/>
                <w:szCs w:val="24"/>
              </w:rPr>
              <w:t xml:space="preserve"> Эмгек сиңирген мугалими</w:t>
            </w:r>
          </w:p>
        </w:tc>
        <w:tc>
          <w:tcPr>
            <w:tcW w:w="1701" w:type="dxa"/>
          </w:tcPr>
          <w:p w:rsidR="00FE75F1" w:rsidRPr="002E2A83" w:rsidRDefault="00FE75F1" w:rsidP="005712BB">
            <w:pPr>
              <w:spacing w:after="0" w:line="240" w:lineRule="auto"/>
              <w:jc w:val="center"/>
              <w:rPr>
                <w:rFonts w:ascii="Times New Roman" w:hAnsi="Times New Roman"/>
                <w:b/>
                <w:bCs/>
                <w:sz w:val="24"/>
                <w:szCs w:val="24"/>
              </w:rPr>
            </w:pPr>
            <w:r w:rsidRPr="002E2A83">
              <w:rPr>
                <w:rFonts w:ascii="Times New Roman" w:hAnsi="Times New Roman"/>
                <w:b/>
                <w:bCs/>
                <w:szCs w:val="24"/>
              </w:rPr>
              <w:t>КР</w:t>
            </w:r>
            <w:r w:rsidR="005712BB">
              <w:rPr>
                <w:rFonts w:ascii="Times New Roman" w:hAnsi="Times New Roman"/>
                <w:b/>
                <w:bCs/>
                <w:szCs w:val="24"/>
                <w:lang w:val="ky-KG"/>
              </w:rPr>
              <w:t xml:space="preserve">дин </w:t>
            </w:r>
            <w:r w:rsidRPr="002E2A83">
              <w:rPr>
                <w:rFonts w:ascii="Times New Roman" w:hAnsi="Times New Roman"/>
                <w:b/>
                <w:bCs/>
                <w:szCs w:val="24"/>
              </w:rPr>
              <w:t>ББ мыктысы</w:t>
            </w:r>
          </w:p>
        </w:tc>
      </w:tr>
      <w:tr w:rsidR="00FE75F1" w:rsidRPr="002E2A83" w:rsidTr="00FE75F1">
        <w:tc>
          <w:tcPr>
            <w:tcW w:w="1418"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2018-2019</w:t>
            </w:r>
          </w:p>
        </w:tc>
        <w:tc>
          <w:tcPr>
            <w:tcW w:w="1559"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1058</w:t>
            </w:r>
          </w:p>
        </w:tc>
        <w:tc>
          <w:tcPr>
            <w:tcW w:w="1276"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961</w:t>
            </w:r>
          </w:p>
        </w:tc>
        <w:tc>
          <w:tcPr>
            <w:tcW w:w="1559"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135</w:t>
            </w:r>
          </w:p>
        </w:tc>
        <w:tc>
          <w:tcPr>
            <w:tcW w:w="1843"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10</w:t>
            </w:r>
          </w:p>
        </w:tc>
        <w:tc>
          <w:tcPr>
            <w:tcW w:w="1701"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400</w:t>
            </w:r>
          </w:p>
        </w:tc>
      </w:tr>
      <w:tr w:rsidR="00FE75F1" w:rsidRPr="002E2A83" w:rsidTr="00FE75F1">
        <w:tc>
          <w:tcPr>
            <w:tcW w:w="1418"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2019-2020</w:t>
            </w:r>
          </w:p>
        </w:tc>
        <w:tc>
          <w:tcPr>
            <w:tcW w:w="1559"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1058</w:t>
            </w:r>
          </w:p>
        </w:tc>
        <w:tc>
          <w:tcPr>
            <w:tcW w:w="1276"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888</w:t>
            </w:r>
          </w:p>
        </w:tc>
        <w:tc>
          <w:tcPr>
            <w:tcW w:w="1559"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135</w:t>
            </w:r>
          </w:p>
        </w:tc>
        <w:tc>
          <w:tcPr>
            <w:tcW w:w="1843"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10</w:t>
            </w:r>
          </w:p>
        </w:tc>
        <w:tc>
          <w:tcPr>
            <w:tcW w:w="1701"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400</w:t>
            </w:r>
          </w:p>
        </w:tc>
      </w:tr>
      <w:tr w:rsidR="00FE75F1" w:rsidRPr="002E2A83" w:rsidTr="00FE75F1">
        <w:tc>
          <w:tcPr>
            <w:tcW w:w="1418"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2020-2021</w:t>
            </w:r>
          </w:p>
        </w:tc>
        <w:tc>
          <w:tcPr>
            <w:tcW w:w="1559"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1165</w:t>
            </w:r>
          </w:p>
        </w:tc>
        <w:tc>
          <w:tcPr>
            <w:tcW w:w="1276"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968</w:t>
            </w:r>
          </w:p>
        </w:tc>
        <w:tc>
          <w:tcPr>
            <w:tcW w:w="1559"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180</w:t>
            </w:r>
          </w:p>
        </w:tc>
        <w:tc>
          <w:tcPr>
            <w:tcW w:w="1843"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10</w:t>
            </w:r>
          </w:p>
        </w:tc>
        <w:tc>
          <w:tcPr>
            <w:tcW w:w="1701"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407</w:t>
            </w:r>
          </w:p>
        </w:tc>
      </w:tr>
      <w:tr w:rsidR="00FE75F1" w:rsidRPr="002E2A83" w:rsidTr="00FE75F1">
        <w:tc>
          <w:tcPr>
            <w:tcW w:w="1418"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2021-2022</w:t>
            </w:r>
          </w:p>
        </w:tc>
        <w:tc>
          <w:tcPr>
            <w:tcW w:w="1559"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117</w:t>
            </w:r>
            <w:r w:rsidRPr="002E2A83">
              <w:rPr>
                <w:rFonts w:ascii="Times New Roman" w:hAnsi="Times New Roman"/>
                <w:sz w:val="24"/>
              </w:rPr>
              <w:t>5</w:t>
            </w:r>
          </w:p>
        </w:tc>
        <w:tc>
          <w:tcPr>
            <w:tcW w:w="1276"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97</w:t>
            </w:r>
            <w:r w:rsidRPr="002E2A83">
              <w:rPr>
                <w:rFonts w:ascii="Times New Roman" w:hAnsi="Times New Roman"/>
                <w:sz w:val="24"/>
              </w:rPr>
              <w:t>5</w:t>
            </w:r>
          </w:p>
        </w:tc>
        <w:tc>
          <w:tcPr>
            <w:tcW w:w="1559"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200</w:t>
            </w:r>
          </w:p>
        </w:tc>
        <w:tc>
          <w:tcPr>
            <w:tcW w:w="1843"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10</w:t>
            </w:r>
          </w:p>
        </w:tc>
        <w:tc>
          <w:tcPr>
            <w:tcW w:w="1701"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407</w:t>
            </w:r>
          </w:p>
        </w:tc>
      </w:tr>
      <w:tr w:rsidR="00FE75F1" w:rsidRPr="002E2A83" w:rsidTr="00FE75F1">
        <w:tc>
          <w:tcPr>
            <w:tcW w:w="1418"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2022-2023</w:t>
            </w:r>
          </w:p>
        </w:tc>
        <w:tc>
          <w:tcPr>
            <w:tcW w:w="1559"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1350</w:t>
            </w:r>
          </w:p>
        </w:tc>
        <w:tc>
          <w:tcPr>
            <w:tcW w:w="1276"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1042</w:t>
            </w:r>
          </w:p>
        </w:tc>
        <w:tc>
          <w:tcPr>
            <w:tcW w:w="1559"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290</w:t>
            </w:r>
          </w:p>
        </w:tc>
        <w:tc>
          <w:tcPr>
            <w:tcW w:w="1843"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10</w:t>
            </w:r>
          </w:p>
        </w:tc>
        <w:tc>
          <w:tcPr>
            <w:tcW w:w="1701"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580</w:t>
            </w:r>
          </w:p>
        </w:tc>
      </w:tr>
    </w:tbl>
    <w:p w:rsidR="00FE75F1" w:rsidRPr="002E2A83" w:rsidRDefault="00FE75F1" w:rsidP="001D31A4">
      <w:pPr>
        <w:spacing w:after="0" w:line="240" w:lineRule="auto"/>
        <w:ind w:firstLine="708"/>
        <w:jc w:val="both"/>
        <w:rPr>
          <w:rFonts w:ascii="Times New Roman" w:hAnsi="Times New Roman"/>
          <w:sz w:val="24"/>
          <w:szCs w:val="24"/>
          <w:lang w:val="ky-KG"/>
        </w:rPr>
      </w:pPr>
    </w:p>
    <w:p w:rsidR="00FE75F1" w:rsidRPr="002E2A83" w:rsidRDefault="00FE75F1" w:rsidP="001D31A4">
      <w:pPr>
        <w:spacing w:after="0" w:line="240" w:lineRule="auto"/>
        <w:ind w:firstLine="708"/>
        <w:jc w:val="both"/>
        <w:rPr>
          <w:rFonts w:ascii="Times New Roman" w:hAnsi="Times New Roman"/>
          <w:sz w:val="24"/>
          <w:szCs w:val="24"/>
          <w:lang w:val="ky-KG"/>
        </w:rPr>
      </w:pPr>
      <w:r w:rsidRPr="002E2A83">
        <w:rPr>
          <w:rFonts w:ascii="Times New Roman" w:hAnsi="Times New Roman"/>
          <w:sz w:val="24"/>
          <w:szCs w:val="24"/>
          <w:lang w:val="ky-KG"/>
        </w:rPr>
        <w:t>Учурда орус тилдүү мек</w:t>
      </w:r>
      <w:r w:rsidR="005712BB">
        <w:rPr>
          <w:rFonts w:ascii="Times New Roman" w:hAnsi="Times New Roman"/>
          <w:sz w:val="24"/>
          <w:szCs w:val="24"/>
          <w:lang w:val="ky-KG"/>
        </w:rPr>
        <w:t>тептерг</w:t>
      </w:r>
      <w:r w:rsidRPr="002E2A83">
        <w:rPr>
          <w:rFonts w:ascii="Times New Roman" w:hAnsi="Times New Roman"/>
          <w:sz w:val="24"/>
          <w:szCs w:val="24"/>
          <w:lang w:val="ky-KG"/>
        </w:rPr>
        <w:t>е 5 мугалим жетишпей</w:t>
      </w:r>
      <w:r w:rsidR="005712BB">
        <w:rPr>
          <w:rFonts w:ascii="Times New Roman" w:hAnsi="Times New Roman"/>
          <w:sz w:val="24"/>
          <w:szCs w:val="24"/>
          <w:lang w:val="ky-KG"/>
        </w:rPr>
        <w:t>т, с</w:t>
      </w:r>
      <w:r w:rsidRPr="002E2A83">
        <w:rPr>
          <w:rFonts w:ascii="Times New Roman" w:hAnsi="Times New Roman"/>
          <w:sz w:val="24"/>
          <w:szCs w:val="24"/>
          <w:lang w:val="ky-KG"/>
        </w:rPr>
        <w:t xml:space="preserve">ебеби көпчүлүк билимдүү </w:t>
      </w:r>
      <w:r w:rsidR="005712BB">
        <w:rPr>
          <w:rFonts w:ascii="Times New Roman" w:hAnsi="Times New Roman"/>
          <w:sz w:val="24"/>
          <w:szCs w:val="24"/>
          <w:lang w:val="ky-KG"/>
        </w:rPr>
        <w:t xml:space="preserve">жаш </w:t>
      </w:r>
      <w:r w:rsidRPr="002E2A83">
        <w:rPr>
          <w:rFonts w:ascii="Times New Roman" w:hAnsi="Times New Roman"/>
          <w:sz w:val="24"/>
          <w:szCs w:val="24"/>
          <w:lang w:val="ky-KG"/>
        </w:rPr>
        <w:t xml:space="preserve">кадрлар чет өлкөлөргө эмгектенгени </w:t>
      </w:r>
      <w:r w:rsidR="00E96621">
        <w:rPr>
          <w:rFonts w:ascii="Times New Roman" w:hAnsi="Times New Roman"/>
          <w:sz w:val="24"/>
          <w:szCs w:val="24"/>
          <w:lang w:val="ky-KG"/>
        </w:rPr>
        <w:t xml:space="preserve">кетишет, </w:t>
      </w:r>
      <w:r w:rsidRPr="002E2A83">
        <w:rPr>
          <w:rFonts w:ascii="Times New Roman" w:hAnsi="Times New Roman"/>
          <w:sz w:val="24"/>
          <w:szCs w:val="24"/>
          <w:lang w:val="ky-KG"/>
        </w:rPr>
        <w:t xml:space="preserve">же борбор шаарыбызда калып </w:t>
      </w:r>
      <w:r w:rsidR="00E96621">
        <w:rPr>
          <w:rFonts w:ascii="Times New Roman" w:hAnsi="Times New Roman"/>
          <w:sz w:val="24"/>
          <w:szCs w:val="24"/>
          <w:lang w:val="ky-KG"/>
        </w:rPr>
        <w:t xml:space="preserve">иштөөгө </w:t>
      </w:r>
      <w:r w:rsidRPr="002E2A83">
        <w:rPr>
          <w:rFonts w:ascii="Times New Roman" w:hAnsi="Times New Roman"/>
          <w:sz w:val="24"/>
          <w:szCs w:val="24"/>
          <w:lang w:val="ky-KG"/>
        </w:rPr>
        <w:t xml:space="preserve"> аракет кылышат.</w:t>
      </w:r>
    </w:p>
    <w:p w:rsidR="00FE75F1" w:rsidRPr="002E2A83" w:rsidRDefault="00FE75F1" w:rsidP="001D31A4">
      <w:pPr>
        <w:spacing w:after="0" w:line="240" w:lineRule="auto"/>
        <w:ind w:firstLine="709"/>
        <w:jc w:val="both"/>
        <w:rPr>
          <w:rFonts w:ascii="Times New Roman" w:hAnsi="Times New Roman"/>
          <w:sz w:val="24"/>
          <w:szCs w:val="24"/>
          <w:lang w:val="ky-KG"/>
        </w:rPr>
      </w:pPr>
      <w:r w:rsidRPr="002E2A83">
        <w:rPr>
          <w:rFonts w:ascii="Times New Roman" w:hAnsi="Times New Roman"/>
          <w:sz w:val="24"/>
          <w:szCs w:val="24"/>
          <w:lang w:val="ky-KG"/>
        </w:rPr>
        <w:t xml:space="preserve">Андыктан аларды жумушка тартуу үчүн төмөндөгү </w:t>
      </w:r>
      <w:r w:rsidR="004C53A9" w:rsidRPr="004C53A9">
        <w:rPr>
          <w:rFonts w:ascii="Times New Roman" w:hAnsi="Times New Roman"/>
          <w:sz w:val="24"/>
          <w:szCs w:val="24"/>
          <w:lang w:val="ky-KG"/>
        </w:rPr>
        <w:t>шарттарды аткаруу</w:t>
      </w:r>
      <w:r w:rsidR="00E96621">
        <w:rPr>
          <w:rFonts w:ascii="Times New Roman" w:hAnsi="Times New Roman"/>
          <w:sz w:val="24"/>
          <w:szCs w:val="24"/>
          <w:lang w:val="ky-KG"/>
        </w:rPr>
        <w:t xml:space="preserve"> зарыл</w:t>
      </w:r>
      <w:r w:rsidRPr="002E2A83">
        <w:rPr>
          <w:rFonts w:ascii="Times New Roman" w:hAnsi="Times New Roman"/>
          <w:sz w:val="24"/>
          <w:szCs w:val="24"/>
          <w:lang w:val="ky-KG"/>
        </w:rPr>
        <w:t>:</w:t>
      </w:r>
    </w:p>
    <w:p w:rsidR="00FE75F1" w:rsidRPr="002E2A83" w:rsidRDefault="00FE75F1" w:rsidP="001D31A4">
      <w:pPr>
        <w:pStyle w:val="a6"/>
        <w:numPr>
          <w:ilvl w:val="0"/>
          <w:numId w:val="4"/>
        </w:numPr>
        <w:spacing w:after="0" w:line="240" w:lineRule="auto"/>
        <w:jc w:val="both"/>
        <w:rPr>
          <w:rFonts w:ascii="Times New Roman" w:hAnsi="Times New Roman"/>
          <w:sz w:val="24"/>
          <w:szCs w:val="24"/>
          <w:lang w:val="ky-KG"/>
        </w:rPr>
      </w:pPr>
      <w:r w:rsidRPr="002E2A83">
        <w:rPr>
          <w:rFonts w:ascii="Times New Roman" w:hAnsi="Times New Roman"/>
          <w:sz w:val="24"/>
          <w:szCs w:val="24"/>
          <w:lang w:val="ky-KG"/>
        </w:rPr>
        <w:t>кызматтык батирлер менен камсыз кылуу;</w:t>
      </w:r>
    </w:p>
    <w:p w:rsidR="00FE75F1" w:rsidRPr="002E2A83" w:rsidRDefault="00FE75F1" w:rsidP="001D31A4">
      <w:pPr>
        <w:pStyle w:val="a6"/>
        <w:numPr>
          <w:ilvl w:val="0"/>
          <w:numId w:val="4"/>
        </w:numPr>
        <w:spacing w:after="0" w:line="240" w:lineRule="auto"/>
        <w:jc w:val="both"/>
        <w:rPr>
          <w:rFonts w:ascii="Times New Roman" w:hAnsi="Times New Roman"/>
          <w:sz w:val="24"/>
          <w:szCs w:val="24"/>
          <w:lang w:val="ky-KG"/>
        </w:rPr>
      </w:pPr>
      <w:r w:rsidRPr="002E2A83">
        <w:rPr>
          <w:rFonts w:ascii="Times New Roman" w:hAnsi="Times New Roman"/>
          <w:sz w:val="24"/>
          <w:szCs w:val="24"/>
          <w:lang w:val="ky-KG"/>
        </w:rPr>
        <w:t>карьералык өсүү кепилдиги;</w:t>
      </w:r>
    </w:p>
    <w:p w:rsidR="00FE75F1" w:rsidRPr="002E2A83" w:rsidRDefault="00FE75F1" w:rsidP="001D31A4">
      <w:pPr>
        <w:pStyle w:val="a6"/>
        <w:numPr>
          <w:ilvl w:val="0"/>
          <w:numId w:val="4"/>
        </w:numPr>
        <w:spacing w:after="0" w:line="240" w:lineRule="auto"/>
        <w:jc w:val="both"/>
        <w:rPr>
          <w:rFonts w:ascii="Times New Roman" w:hAnsi="Times New Roman"/>
          <w:sz w:val="24"/>
          <w:szCs w:val="24"/>
          <w:lang w:val="ky-KG"/>
        </w:rPr>
      </w:pPr>
      <w:r w:rsidRPr="002E2A83">
        <w:rPr>
          <w:rFonts w:ascii="Times New Roman" w:hAnsi="Times New Roman"/>
          <w:sz w:val="24"/>
          <w:szCs w:val="24"/>
          <w:lang w:val="ky-KG"/>
        </w:rPr>
        <w:t>кошумча сый акы төлөө.</w:t>
      </w:r>
    </w:p>
    <w:p w:rsidR="00FE75F1" w:rsidRPr="00E96621" w:rsidRDefault="00FE75F1" w:rsidP="001D31A4">
      <w:pPr>
        <w:spacing w:after="0" w:line="240" w:lineRule="auto"/>
        <w:ind w:firstLine="709"/>
        <w:jc w:val="both"/>
        <w:rPr>
          <w:rFonts w:ascii="Times New Roman" w:hAnsi="Times New Roman"/>
          <w:sz w:val="24"/>
          <w:szCs w:val="24"/>
          <w:lang w:val="ky-KG"/>
        </w:rPr>
      </w:pPr>
      <w:r w:rsidRPr="002E2A83">
        <w:rPr>
          <w:rFonts w:ascii="Times New Roman" w:hAnsi="Times New Roman"/>
          <w:sz w:val="24"/>
          <w:szCs w:val="24"/>
          <w:lang w:val="ky-KG"/>
        </w:rPr>
        <w:t xml:space="preserve">Ал эми мектеп жашына чейинки балдардын санына токтолсок, 2023-жылдын 1-январына карата статистикалык маалыматка ылайык 0 жаштан 7 жашка чейинки балдардын саны </w:t>
      </w:r>
      <w:r w:rsidRPr="00E96621">
        <w:rPr>
          <w:rFonts w:ascii="Times New Roman" w:hAnsi="Times New Roman"/>
          <w:sz w:val="24"/>
          <w:szCs w:val="24"/>
          <w:lang w:val="ky-KG"/>
        </w:rPr>
        <w:t>21021.</w:t>
      </w:r>
    </w:p>
    <w:p w:rsidR="001D31A4" w:rsidRPr="002E2A83" w:rsidRDefault="001D31A4" w:rsidP="001D31A4">
      <w:pPr>
        <w:spacing w:after="0" w:line="240" w:lineRule="auto"/>
        <w:ind w:firstLine="709"/>
        <w:jc w:val="both"/>
        <w:rPr>
          <w:rFonts w:ascii="Times New Roman" w:hAnsi="Times New Roman"/>
          <w:sz w:val="24"/>
          <w:szCs w:val="24"/>
          <w:lang w:val="ky-KG"/>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1"/>
        <w:gridCol w:w="2480"/>
        <w:gridCol w:w="2429"/>
        <w:gridCol w:w="2037"/>
      </w:tblGrid>
      <w:tr w:rsidR="00FE75F1" w:rsidRPr="002E2A83" w:rsidTr="00FE75F1">
        <w:tc>
          <w:tcPr>
            <w:tcW w:w="2381" w:type="dxa"/>
          </w:tcPr>
          <w:p w:rsidR="00FE75F1" w:rsidRPr="002E2A83" w:rsidRDefault="00FE75F1" w:rsidP="001D31A4">
            <w:pPr>
              <w:pStyle w:val="a6"/>
              <w:spacing w:after="0" w:line="240" w:lineRule="auto"/>
              <w:ind w:left="0"/>
              <w:jc w:val="center"/>
              <w:rPr>
                <w:rFonts w:ascii="Times New Roman" w:hAnsi="Times New Roman"/>
                <w:b/>
                <w:sz w:val="24"/>
                <w:szCs w:val="24"/>
              </w:rPr>
            </w:pPr>
            <w:r w:rsidRPr="002E2A83">
              <w:rPr>
                <w:rFonts w:ascii="Times New Roman" w:hAnsi="Times New Roman"/>
                <w:b/>
                <w:sz w:val="24"/>
                <w:szCs w:val="24"/>
                <w:lang w:val="ky-KG"/>
              </w:rPr>
              <w:t>жаш курагы</w:t>
            </w:r>
          </w:p>
        </w:tc>
        <w:tc>
          <w:tcPr>
            <w:tcW w:w="2480" w:type="dxa"/>
          </w:tcPr>
          <w:p w:rsidR="00FE75F1" w:rsidRPr="002E2A83" w:rsidRDefault="00FE75F1" w:rsidP="001D31A4">
            <w:pPr>
              <w:pStyle w:val="a6"/>
              <w:spacing w:after="0" w:line="240" w:lineRule="auto"/>
              <w:ind w:left="0"/>
              <w:jc w:val="center"/>
              <w:rPr>
                <w:rFonts w:ascii="Times New Roman" w:hAnsi="Times New Roman"/>
                <w:b/>
                <w:sz w:val="24"/>
                <w:szCs w:val="24"/>
                <w:lang w:val="ky-KG"/>
              </w:rPr>
            </w:pPr>
            <w:r w:rsidRPr="002E2A83">
              <w:rPr>
                <w:rFonts w:ascii="Times New Roman" w:hAnsi="Times New Roman"/>
                <w:b/>
                <w:sz w:val="24"/>
                <w:szCs w:val="24"/>
                <w:lang w:val="ky-KG"/>
              </w:rPr>
              <w:t>бала</w:t>
            </w:r>
          </w:p>
        </w:tc>
        <w:tc>
          <w:tcPr>
            <w:tcW w:w="2429" w:type="dxa"/>
          </w:tcPr>
          <w:p w:rsidR="00FE75F1" w:rsidRPr="002E2A83" w:rsidRDefault="00FE75F1" w:rsidP="001D31A4">
            <w:pPr>
              <w:pStyle w:val="a6"/>
              <w:spacing w:after="0" w:line="240" w:lineRule="auto"/>
              <w:ind w:left="0"/>
              <w:jc w:val="center"/>
              <w:rPr>
                <w:rFonts w:ascii="Times New Roman" w:hAnsi="Times New Roman"/>
                <w:b/>
                <w:sz w:val="24"/>
                <w:szCs w:val="24"/>
                <w:lang w:val="ky-KG"/>
              </w:rPr>
            </w:pPr>
            <w:r w:rsidRPr="002E2A83">
              <w:rPr>
                <w:rFonts w:ascii="Times New Roman" w:hAnsi="Times New Roman"/>
                <w:b/>
                <w:sz w:val="24"/>
                <w:szCs w:val="24"/>
                <w:lang w:val="ky-KG"/>
              </w:rPr>
              <w:t>кыз</w:t>
            </w:r>
          </w:p>
        </w:tc>
        <w:tc>
          <w:tcPr>
            <w:tcW w:w="2037" w:type="dxa"/>
          </w:tcPr>
          <w:p w:rsidR="00FE75F1" w:rsidRPr="002E2A83" w:rsidRDefault="00FE75F1" w:rsidP="001D31A4">
            <w:pPr>
              <w:pStyle w:val="a6"/>
              <w:spacing w:after="0" w:line="240" w:lineRule="auto"/>
              <w:ind w:left="0"/>
              <w:jc w:val="center"/>
              <w:rPr>
                <w:rFonts w:ascii="Times New Roman" w:hAnsi="Times New Roman"/>
                <w:b/>
                <w:sz w:val="24"/>
                <w:szCs w:val="24"/>
                <w:lang w:val="ky-KG"/>
              </w:rPr>
            </w:pPr>
            <w:r w:rsidRPr="002E2A83">
              <w:rPr>
                <w:rFonts w:ascii="Times New Roman" w:hAnsi="Times New Roman"/>
                <w:b/>
                <w:sz w:val="24"/>
                <w:szCs w:val="24"/>
                <w:lang w:val="ky-KG"/>
              </w:rPr>
              <w:t>баары</w:t>
            </w:r>
          </w:p>
        </w:tc>
      </w:tr>
      <w:tr w:rsidR="00FE75F1" w:rsidRPr="002E2A83" w:rsidTr="00FE75F1">
        <w:tc>
          <w:tcPr>
            <w:tcW w:w="2381" w:type="dxa"/>
          </w:tcPr>
          <w:p w:rsidR="00FE75F1" w:rsidRPr="002E2A83" w:rsidRDefault="00FE75F1" w:rsidP="001D31A4">
            <w:pPr>
              <w:pStyle w:val="a6"/>
              <w:spacing w:after="0" w:line="240" w:lineRule="auto"/>
              <w:ind w:left="0"/>
              <w:jc w:val="center"/>
              <w:rPr>
                <w:rFonts w:ascii="Times New Roman" w:hAnsi="Times New Roman"/>
                <w:sz w:val="24"/>
                <w:szCs w:val="24"/>
              </w:rPr>
            </w:pPr>
            <w:r w:rsidRPr="002E2A83">
              <w:rPr>
                <w:rFonts w:ascii="Times New Roman" w:hAnsi="Times New Roman"/>
                <w:sz w:val="24"/>
                <w:szCs w:val="24"/>
              </w:rPr>
              <w:t>0</w:t>
            </w:r>
          </w:p>
        </w:tc>
        <w:tc>
          <w:tcPr>
            <w:tcW w:w="2480" w:type="dxa"/>
          </w:tcPr>
          <w:p w:rsidR="00FE75F1" w:rsidRPr="002E2A83" w:rsidRDefault="00FE75F1" w:rsidP="001D31A4">
            <w:pPr>
              <w:pStyle w:val="a6"/>
              <w:spacing w:after="0" w:line="240" w:lineRule="auto"/>
              <w:ind w:left="0"/>
              <w:jc w:val="center"/>
              <w:rPr>
                <w:rFonts w:ascii="Times New Roman" w:hAnsi="Times New Roman"/>
                <w:sz w:val="24"/>
                <w:szCs w:val="24"/>
              </w:rPr>
            </w:pPr>
            <w:r w:rsidRPr="002E2A83">
              <w:rPr>
                <w:rFonts w:ascii="Times New Roman" w:hAnsi="Times New Roman"/>
                <w:sz w:val="24"/>
                <w:szCs w:val="24"/>
              </w:rPr>
              <w:t>1407</w:t>
            </w:r>
          </w:p>
        </w:tc>
        <w:tc>
          <w:tcPr>
            <w:tcW w:w="2429" w:type="dxa"/>
          </w:tcPr>
          <w:p w:rsidR="00FE75F1" w:rsidRPr="002E2A83" w:rsidRDefault="00FE75F1" w:rsidP="001D31A4">
            <w:pPr>
              <w:pStyle w:val="a6"/>
              <w:spacing w:after="0" w:line="240" w:lineRule="auto"/>
              <w:ind w:left="0"/>
              <w:jc w:val="center"/>
              <w:rPr>
                <w:rFonts w:ascii="Times New Roman" w:hAnsi="Times New Roman"/>
                <w:sz w:val="24"/>
                <w:szCs w:val="24"/>
              </w:rPr>
            </w:pPr>
            <w:r w:rsidRPr="002E2A83">
              <w:rPr>
                <w:rFonts w:ascii="Times New Roman" w:hAnsi="Times New Roman"/>
                <w:sz w:val="24"/>
                <w:szCs w:val="24"/>
              </w:rPr>
              <w:t>1286</w:t>
            </w:r>
          </w:p>
        </w:tc>
        <w:tc>
          <w:tcPr>
            <w:tcW w:w="2037" w:type="dxa"/>
          </w:tcPr>
          <w:p w:rsidR="00FE75F1" w:rsidRPr="002E2A83" w:rsidRDefault="00FE75F1" w:rsidP="001D31A4">
            <w:pPr>
              <w:pStyle w:val="a6"/>
              <w:spacing w:after="0" w:line="240" w:lineRule="auto"/>
              <w:ind w:left="0"/>
              <w:jc w:val="center"/>
              <w:rPr>
                <w:rFonts w:ascii="Times New Roman" w:hAnsi="Times New Roman"/>
                <w:sz w:val="24"/>
                <w:szCs w:val="24"/>
              </w:rPr>
            </w:pPr>
            <w:r w:rsidRPr="002E2A83">
              <w:rPr>
                <w:rFonts w:ascii="Times New Roman" w:hAnsi="Times New Roman"/>
                <w:sz w:val="24"/>
                <w:szCs w:val="24"/>
              </w:rPr>
              <w:t>2693</w:t>
            </w:r>
          </w:p>
        </w:tc>
      </w:tr>
      <w:tr w:rsidR="00FE75F1" w:rsidRPr="002E2A83" w:rsidTr="00FE75F1">
        <w:tc>
          <w:tcPr>
            <w:tcW w:w="2381" w:type="dxa"/>
          </w:tcPr>
          <w:p w:rsidR="00FE75F1" w:rsidRPr="002E2A83" w:rsidRDefault="00FE75F1" w:rsidP="001D31A4">
            <w:pPr>
              <w:pStyle w:val="a6"/>
              <w:spacing w:after="0" w:line="240" w:lineRule="auto"/>
              <w:ind w:left="0"/>
              <w:jc w:val="center"/>
              <w:rPr>
                <w:rFonts w:ascii="Times New Roman" w:hAnsi="Times New Roman"/>
                <w:sz w:val="24"/>
                <w:szCs w:val="24"/>
              </w:rPr>
            </w:pPr>
            <w:r w:rsidRPr="002E2A83">
              <w:rPr>
                <w:rFonts w:ascii="Times New Roman" w:hAnsi="Times New Roman"/>
                <w:sz w:val="24"/>
                <w:szCs w:val="24"/>
              </w:rPr>
              <w:t>1</w:t>
            </w:r>
          </w:p>
        </w:tc>
        <w:tc>
          <w:tcPr>
            <w:tcW w:w="2480" w:type="dxa"/>
          </w:tcPr>
          <w:p w:rsidR="00FE75F1" w:rsidRPr="002E2A83" w:rsidRDefault="00FE75F1" w:rsidP="001D31A4">
            <w:pPr>
              <w:pStyle w:val="a6"/>
              <w:spacing w:after="0" w:line="240" w:lineRule="auto"/>
              <w:ind w:left="0"/>
              <w:jc w:val="center"/>
              <w:rPr>
                <w:rFonts w:ascii="Times New Roman" w:hAnsi="Times New Roman"/>
                <w:sz w:val="24"/>
                <w:szCs w:val="24"/>
              </w:rPr>
            </w:pPr>
            <w:r w:rsidRPr="002E2A83">
              <w:rPr>
                <w:rFonts w:ascii="Times New Roman" w:hAnsi="Times New Roman"/>
                <w:sz w:val="24"/>
                <w:szCs w:val="24"/>
              </w:rPr>
              <w:t>1370</w:t>
            </w:r>
          </w:p>
        </w:tc>
        <w:tc>
          <w:tcPr>
            <w:tcW w:w="2429" w:type="dxa"/>
          </w:tcPr>
          <w:p w:rsidR="00FE75F1" w:rsidRPr="002E2A83" w:rsidRDefault="00FE75F1" w:rsidP="001D31A4">
            <w:pPr>
              <w:pStyle w:val="a6"/>
              <w:spacing w:after="0" w:line="240" w:lineRule="auto"/>
              <w:ind w:left="0"/>
              <w:jc w:val="center"/>
              <w:rPr>
                <w:rFonts w:ascii="Times New Roman" w:hAnsi="Times New Roman"/>
                <w:sz w:val="24"/>
                <w:szCs w:val="24"/>
              </w:rPr>
            </w:pPr>
            <w:r w:rsidRPr="002E2A83">
              <w:rPr>
                <w:rFonts w:ascii="Times New Roman" w:hAnsi="Times New Roman"/>
                <w:sz w:val="24"/>
                <w:szCs w:val="24"/>
              </w:rPr>
              <w:t>1309</w:t>
            </w:r>
          </w:p>
        </w:tc>
        <w:tc>
          <w:tcPr>
            <w:tcW w:w="2037" w:type="dxa"/>
          </w:tcPr>
          <w:p w:rsidR="00FE75F1" w:rsidRPr="002E2A83" w:rsidRDefault="00FE75F1" w:rsidP="001D31A4">
            <w:pPr>
              <w:pStyle w:val="a6"/>
              <w:spacing w:after="0" w:line="240" w:lineRule="auto"/>
              <w:ind w:left="0"/>
              <w:jc w:val="center"/>
              <w:rPr>
                <w:rFonts w:ascii="Times New Roman" w:hAnsi="Times New Roman"/>
                <w:sz w:val="24"/>
                <w:szCs w:val="24"/>
              </w:rPr>
            </w:pPr>
            <w:r w:rsidRPr="002E2A83">
              <w:rPr>
                <w:rFonts w:ascii="Times New Roman" w:hAnsi="Times New Roman"/>
                <w:sz w:val="24"/>
                <w:szCs w:val="24"/>
              </w:rPr>
              <w:t>2679</w:t>
            </w:r>
          </w:p>
        </w:tc>
      </w:tr>
      <w:tr w:rsidR="00FE75F1" w:rsidRPr="002E2A83" w:rsidTr="00FE75F1">
        <w:tc>
          <w:tcPr>
            <w:tcW w:w="2381" w:type="dxa"/>
          </w:tcPr>
          <w:p w:rsidR="00FE75F1" w:rsidRPr="002E2A83" w:rsidRDefault="00FE75F1" w:rsidP="001D31A4">
            <w:pPr>
              <w:pStyle w:val="a6"/>
              <w:spacing w:after="0" w:line="240" w:lineRule="auto"/>
              <w:ind w:left="0"/>
              <w:jc w:val="center"/>
              <w:rPr>
                <w:rFonts w:ascii="Times New Roman" w:hAnsi="Times New Roman"/>
                <w:sz w:val="24"/>
                <w:szCs w:val="24"/>
              </w:rPr>
            </w:pPr>
            <w:r w:rsidRPr="002E2A83">
              <w:rPr>
                <w:rFonts w:ascii="Times New Roman" w:hAnsi="Times New Roman"/>
                <w:sz w:val="24"/>
                <w:szCs w:val="24"/>
              </w:rPr>
              <w:t>2</w:t>
            </w:r>
          </w:p>
        </w:tc>
        <w:tc>
          <w:tcPr>
            <w:tcW w:w="2480" w:type="dxa"/>
          </w:tcPr>
          <w:p w:rsidR="00FE75F1" w:rsidRPr="002E2A83" w:rsidRDefault="00FE75F1" w:rsidP="001D31A4">
            <w:pPr>
              <w:pStyle w:val="a6"/>
              <w:spacing w:after="0" w:line="240" w:lineRule="auto"/>
              <w:ind w:left="0"/>
              <w:jc w:val="center"/>
              <w:rPr>
                <w:rFonts w:ascii="Times New Roman" w:hAnsi="Times New Roman"/>
                <w:sz w:val="24"/>
                <w:szCs w:val="24"/>
              </w:rPr>
            </w:pPr>
            <w:r w:rsidRPr="002E2A83">
              <w:rPr>
                <w:rFonts w:ascii="Times New Roman" w:hAnsi="Times New Roman"/>
                <w:sz w:val="24"/>
                <w:szCs w:val="24"/>
              </w:rPr>
              <w:t>1336</w:t>
            </w:r>
          </w:p>
        </w:tc>
        <w:tc>
          <w:tcPr>
            <w:tcW w:w="2429" w:type="dxa"/>
          </w:tcPr>
          <w:p w:rsidR="00FE75F1" w:rsidRPr="002E2A83" w:rsidRDefault="00FE75F1" w:rsidP="001D31A4">
            <w:pPr>
              <w:pStyle w:val="a6"/>
              <w:spacing w:after="0" w:line="240" w:lineRule="auto"/>
              <w:ind w:left="0"/>
              <w:jc w:val="center"/>
              <w:rPr>
                <w:rFonts w:ascii="Times New Roman" w:hAnsi="Times New Roman"/>
                <w:sz w:val="24"/>
                <w:szCs w:val="24"/>
              </w:rPr>
            </w:pPr>
            <w:r w:rsidRPr="002E2A83">
              <w:rPr>
                <w:rFonts w:ascii="Times New Roman" w:hAnsi="Times New Roman"/>
                <w:sz w:val="24"/>
                <w:szCs w:val="24"/>
              </w:rPr>
              <w:t>1307</w:t>
            </w:r>
          </w:p>
        </w:tc>
        <w:tc>
          <w:tcPr>
            <w:tcW w:w="2037" w:type="dxa"/>
          </w:tcPr>
          <w:p w:rsidR="00FE75F1" w:rsidRPr="002E2A83" w:rsidRDefault="00FE75F1" w:rsidP="001D31A4">
            <w:pPr>
              <w:pStyle w:val="a6"/>
              <w:spacing w:after="0" w:line="240" w:lineRule="auto"/>
              <w:ind w:left="0"/>
              <w:jc w:val="center"/>
              <w:rPr>
                <w:rFonts w:ascii="Times New Roman" w:hAnsi="Times New Roman"/>
                <w:sz w:val="24"/>
                <w:szCs w:val="24"/>
              </w:rPr>
            </w:pPr>
            <w:r w:rsidRPr="002E2A83">
              <w:rPr>
                <w:rFonts w:ascii="Times New Roman" w:hAnsi="Times New Roman"/>
                <w:sz w:val="24"/>
                <w:szCs w:val="24"/>
              </w:rPr>
              <w:t>2643</w:t>
            </w:r>
          </w:p>
        </w:tc>
      </w:tr>
      <w:tr w:rsidR="00FE75F1" w:rsidRPr="002E2A83" w:rsidTr="00FE75F1">
        <w:tc>
          <w:tcPr>
            <w:tcW w:w="2381" w:type="dxa"/>
          </w:tcPr>
          <w:p w:rsidR="00FE75F1" w:rsidRPr="002E2A83" w:rsidRDefault="00FE75F1" w:rsidP="001D31A4">
            <w:pPr>
              <w:pStyle w:val="a6"/>
              <w:spacing w:after="0" w:line="240" w:lineRule="auto"/>
              <w:ind w:left="0"/>
              <w:jc w:val="center"/>
              <w:rPr>
                <w:rFonts w:ascii="Times New Roman" w:hAnsi="Times New Roman"/>
                <w:sz w:val="24"/>
                <w:szCs w:val="24"/>
              </w:rPr>
            </w:pPr>
            <w:r w:rsidRPr="002E2A83">
              <w:rPr>
                <w:rFonts w:ascii="Times New Roman" w:hAnsi="Times New Roman"/>
                <w:sz w:val="24"/>
                <w:szCs w:val="24"/>
              </w:rPr>
              <w:t>3</w:t>
            </w:r>
          </w:p>
        </w:tc>
        <w:tc>
          <w:tcPr>
            <w:tcW w:w="2480" w:type="dxa"/>
          </w:tcPr>
          <w:p w:rsidR="00FE75F1" w:rsidRPr="002E2A83" w:rsidRDefault="00FE75F1" w:rsidP="001D31A4">
            <w:pPr>
              <w:pStyle w:val="a6"/>
              <w:spacing w:after="0" w:line="240" w:lineRule="auto"/>
              <w:ind w:left="0"/>
              <w:jc w:val="center"/>
              <w:rPr>
                <w:rFonts w:ascii="Times New Roman" w:hAnsi="Times New Roman"/>
                <w:sz w:val="24"/>
                <w:szCs w:val="24"/>
              </w:rPr>
            </w:pPr>
            <w:r w:rsidRPr="002E2A83">
              <w:rPr>
                <w:rFonts w:ascii="Times New Roman" w:hAnsi="Times New Roman"/>
                <w:sz w:val="24"/>
                <w:szCs w:val="24"/>
              </w:rPr>
              <w:t>1355</w:t>
            </w:r>
          </w:p>
        </w:tc>
        <w:tc>
          <w:tcPr>
            <w:tcW w:w="2429" w:type="dxa"/>
          </w:tcPr>
          <w:p w:rsidR="00FE75F1" w:rsidRPr="002E2A83" w:rsidRDefault="00FE75F1" w:rsidP="001D31A4">
            <w:pPr>
              <w:pStyle w:val="a6"/>
              <w:spacing w:after="0" w:line="240" w:lineRule="auto"/>
              <w:ind w:left="0"/>
              <w:jc w:val="center"/>
              <w:rPr>
                <w:rFonts w:ascii="Times New Roman" w:hAnsi="Times New Roman"/>
                <w:sz w:val="24"/>
                <w:szCs w:val="24"/>
              </w:rPr>
            </w:pPr>
            <w:r w:rsidRPr="002E2A83">
              <w:rPr>
                <w:rFonts w:ascii="Times New Roman" w:hAnsi="Times New Roman"/>
                <w:sz w:val="24"/>
                <w:szCs w:val="24"/>
              </w:rPr>
              <w:t>1206</w:t>
            </w:r>
          </w:p>
        </w:tc>
        <w:tc>
          <w:tcPr>
            <w:tcW w:w="2037" w:type="dxa"/>
          </w:tcPr>
          <w:p w:rsidR="00FE75F1" w:rsidRPr="002E2A83" w:rsidRDefault="00FE75F1" w:rsidP="001D31A4">
            <w:pPr>
              <w:pStyle w:val="a6"/>
              <w:spacing w:after="0" w:line="240" w:lineRule="auto"/>
              <w:ind w:left="0"/>
              <w:jc w:val="center"/>
              <w:rPr>
                <w:rFonts w:ascii="Times New Roman" w:hAnsi="Times New Roman"/>
                <w:sz w:val="24"/>
                <w:szCs w:val="24"/>
              </w:rPr>
            </w:pPr>
            <w:r w:rsidRPr="002E2A83">
              <w:rPr>
                <w:rFonts w:ascii="Times New Roman" w:hAnsi="Times New Roman"/>
                <w:sz w:val="24"/>
                <w:szCs w:val="24"/>
              </w:rPr>
              <w:t>2561</w:t>
            </w:r>
          </w:p>
        </w:tc>
      </w:tr>
      <w:tr w:rsidR="00FE75F1" w:rsidRPr="002E2A83" w:rsidTr="00FE75F1">
        <w:tc>
          <w:tcPr>
            <w:tcW w:w="2381" w:type="dxa"/>
          </w:tcPr>
          <w:p w:rsidR="00FE75F1" w:rsidRPr="002E2A83" w:rsidRDefault="00FE75F1" w:rsidP="001D31A4">
            <w:pPr>
              <w:pStyle w:val="a6"/>
              <w:spacing w:after="0" w:line="240" w:lineRule="auto"/>
              <w:ind w:left="0"/>
              <w:jc w:val="center"/>
              <w:rPr>
                <w:rFonts w:ascii="Times New Roman" w:hAnsi="Times New Roman"/>
                <w:sz w:val="24"/>
                <w:szCs w:val="24"/>
              </w:rPr>
            </w:pPr>
            <w:r w:rsidRPr="002E2A83">
              <w:rPr>
                <w:rFonts w:ascii="Times New Roman" w:hAnsi="Times New Roman"/>
                <w:sz w:val="24"/>
                <w:szCs w:val="24"/>
              </w:rPr>
              <w:t>4</w:t>
            </w:r>
          </w:p>
        </w:tc>
        <w:tc>
          <w:tcPr>
            <w:tcW w:w="2480" w:type="dxa"/>
          </w:tcPr>
          <w:p w:rsidR="00FE75F1" w:rsidRPr="002E2A83" w:rsidRDefault="00FE75F1" w:rsidP="001D31A4">
            <w:pPr>
              <w:pStyle w:val="a6"/>
              <w:spacing w:after="0" w:line="240" w:lineRule="auto"/>
              <w:ind w:left="0"/>
              <w:jc w:val="center"/>
              <w:rPr>
                <w:rFonts w:ascii="Times New Roman" w:hAnsi="Times New Roman"/>
                <w:sz w:val="24"/>
                <w:szCs w:val="24"/>
              </w:rPr>
            </w:pPr>
            <w:r w:rsidRPr="002E2A83">
              <w:rPr>
                <w:rFonts w:ascii="Times New Roman" w:hAnsi="Times New Roman"/>
                <w:sz w:val="24"/>
                <w:szCs w:val="24"/>
              </w:rPr>
              <w:t>1222</w:t>
            </w:r>
          </w:p>
        </w:tc>
        <w:tc>
          <w:tcPr>
            <w:tcW w:w="2429" w:type="dxa"/>
          </w:tcPr>
          <w:p w:rsidR="00FE75F1" w:rsidRPr="002E2A83" w:rsidRDefault="00FE75F1" w:rsidP="001D31A4">
            <w:pPr>
              <w:pStyle w:val="a6"/>
              <w:spacing w:after="0" w:line="240" w:lineRule="auto"/>
              <w:ind w:left="0"/>
              <w:jc w:val="center"/>
              <w:rPr>
                <w:rFonts w:ascii="Times New Roman" w:hAnsi="Times New Roman"/>
                <w:sz w:val="24"/>
                <w:szCs w:val="24"/>
              </w:rPr>
            </w:pPr>
            <w:r w:rsidRPr="002E2A83">
              <w:rPr>
                <w:rFonts w:ascii="Times New Roman" w:hAnsi="Times New Roman"/>
                <w:sz w:val="24"/>
                <w:szCs w:val="24"/>
              </w:rPr>
              <w:t>1197</w:t>
            </w:r>
          </w:p>
        </w:tc>
        <w:tc>
          <w:tcPr>
            <w:tcW w:w="2037" w:type="dxa"/>
          </w:tcPr>
          <w:p w:rsidR="00FE75F1" w:rsidRPr="002E2A83" w:rsidRDefault="00FE75F1" w:rsidP="001D31A4">
            <w:pPr>
              <w:pStyle w:val="a6"/>
              <w:spacing w:after="0" w:line="240" w:lineRule="auto"/>
              <w:ind w:left="0"/>
              <w:jc w:val="center"/>
              <w:rPr>
                <w:rFonts w:ascii="Times New Roman" w:hAnsi="Times New Roman"/>
                <w:sz w:val="24"/>
                <w:szCs w:val="24"/>
              </w:rPr>
            </w:pPr>
            <w:r w:rsidRPr="002E2A83">
              <w:rPr>
                <w:rFonts w:ascii="Times New Roman" w:hAnsi="Times New Roman"/>
                <w:sz w:val="24"/>
                <w:szCs w:val="24"/>
              </w:rPr>
              <w:t>2419</w:t>
            </w:r>
          </w:p>
        </w:tc>
      </w:tr>
      <w:tr w:rsidR="00FE75F1" w:rsidRPr="002E2A83" w:rsidTr="00FE75F1">
        <w:tc>
          <w:tcPr>
            <w:tcW w:w="2381" w:type="dxa"/>
          </w:tcPr>
          <w:p w:rsidR="00FE75F1" w:rsidRPr="002E2A83" w:rsidRDefault="00FE75F1" w:rsidP="001D31A4">
            <w:pPr>
              <w:pStyle w:val="a6"/>
              <w:spacing w:after="0" w:line="240" w:lineRule="auto"/>
              <w:ind w:left="0"/>
              <w:jc w:val="center"/>
              <w:rPr>
                <w:rFonts w:ascii="Times New Roman" w:hAnsi="Times New Roman"/>
                <w:sz w:val="24"/>
                <w:szCs w:val="24"/>
              </w:rPr>
            </w:pPr>
            <w:r w:rsidRPr="002E2A83">
              <w:rPr>
                <w:rFonts w:ascii="Times New Roman" w:hAnsi="Times New Roman"/>
                <w:sz w:val="24"/>
                <w:szCs w:val="24"/>
              </w:rPr>
              <w:t>5</w:t>
            </w:r>
          </w:p>
        </w:tc>
        <w:tc>
          <w:tcPr>
            <w:tcW w:w="2480" w:type="dxa"/>
          </w:tcPr>
          <w:p w:rsidR="00FE75F1" w:rsidRPr="002E2A83" w:rsidRDefault="00FE75F1" w:rsidP="001D31A4">
            <w:pPr>
              <w:pStyle w:val="a6"/>
              <w:spacing w:after="0" w:line="240" w:lineRule="auto"/>
              <w:ind w:left="0"/>
              <w:jc w:val="center"/>
              <w:rPr>
                <w:rFonts w:ascii="Times New Roman" w:hAnsi="Times New Roman"/>
                <w:sz w:val="24"/>
                <w:szCs w:val="24"/>
              </w:rPr>
            </w:pPr>
            <w:r w:rsidRPr="002E2A83">
              <w:rPr>
                <w:rFonts w:ascii="Times New Roman" w:hAnsi="Times New Roman"/>
                <w:sz w:val="24"/>
                <w:szCs w:val="24"/>
              </w:rPr>
              <w:t>1101</w:t>
            </w:r>
          </w:p>
        </w:tc>
        <w:tc>
          <w:tcPr>
            <w:tcW w:w="2429" w:type="dxa"/>
          </w:tcPr>
          <w:p w:rsidR="00FE75F1" w:rsidRPr="002E2A83" w:rsidRDefault="00FE75F1" w:rsidP="001D31A4">
            <w:pPr>
              <w:pStyle w:val="a6"/>
              <w:spacing w:after="0" w:line="240" w:lineRule="auto"/>
              <w:ind w:left="0"/>
              <w:jc w:val="center"/>
              <w:rPr>
                <w:rFonts w:ascii="Times New Roman" w:hAnsi="Times New Roman"/>
                <w:sz w:val="24"/>
                <w:szCs w:val="24"/>
              </w:rPr>
            </w:pPr>
            <w:r w:rsidRPr="002E2A83">
              <w:rPr>
                <w:rFonts w:ascii="Times New Roman" w:hAnsi="Times New Roman"/>
                <w:sz w:val="24"/>
                <w:szCs w:val="24"/>
              </w:rPr>
              <w:t>1078</w:t>
            </w:r>
          </w:p>
        </w:tc>
        <w:tc>
          <w:tcPr>
            <w:tcW w:w="2037" w:type="dxa"/>
          </w:tcPr>
          <w:p w:rsidR="00FE75F1" w:rsidRPr="002E2A83" w:rsidRDefault="00FE75F1" w:rsidP="001D31A4">
            <w:pPr>
              <w:pStyle w:val="a6"/>
              <w:spacing w:after="0" w:line="240" w:lineRule="auto"/>
              <w:ind w:left="0"/>
              <w:jc w:val="center"/>
              <w:rPr>
                <w:rFonts w:ascii="Times New Roman" w:hAnsi="Times New Roman"/>
                <w:sz w:val="24"/>
                <w:szCs w:val="24"/>
              </w:rPr>
            </w:pPr>
            <w:r w:rsidRPr="002E2A83">
              <w:rPr>
                <w:rFonts w:ascii="Times New Roman" w:hAnsi="Times New Roman"/>
                <w:sz w:val="24"/>
                <w:szCs w:val="24"/>
              </w:rPr>
              <w:t>2179</w:t>
            </w:r>
          </w:p>
        </w:tc>
      </w:tr>
      <w:tr w:rsidR="00FE75F1" w:rsidRPr="002E2A83" w:rsidTr="00FE75F1">
        <w:tc>
          <w:tcPr>
            <w:tcW w:w="2381" w:type="dxa"/>
          </w:tcPr>
          <w:p w:rsidR="00FE75F1" w:rsidRPr="002E2A83" w:rsidRDefault="00FE75F1" w:rsidP="001D31A4">
            <w:pPr>
              <w:pStyle w:val="a6"/>
              <w:spacing w:after="0" w:line="240" w:lineRule="auto"/>
              <w:ind w:left="0"/>
              <w:jc w:val="center"/>
              <w:rPr>
                <w:rFonts w:ascii="Times New Roman" w:hAnsi="Times New Roman"/>
                <w:sz w:val="24"/>
                <w:szCs w:val="24"/>
              </w:rPr>
            </w:pPr>
            <w:r w:rsidRPr="002E2A83">
              <w:rPr>
                <w:rFonts w:ascii="Times New Roman" w:hAnsi="Times New Roman"/>
                <w:sz w:val="24"/>
                <w:szCs w:val="24"/>
              </w:rPr>
              <w:t>6</w:t>
            </w:r>
          </w:p>
        </w:tc>
        <w:tc>
          <w:tcPr>
            <w:tcW w:w="2480" w:type="dxa"/>
          </w:tcPr>
          <w:p w:rsidR="00FE75F1" w:rsidRPr="002E2A83" w:rsidRDefault="00FE75F1" w:rsidP="001D31A4">
            <w:pPr>
              <w:pStyle w:val="a6"/>
              <w:spacing w:after="0" w:line="240" w:lineRule="auto"/>
              <w:ind w:left="0"/>
              <w:jc w:val="center"/>
              <w:rPr>
                <w:rFonts w:ascii="Times New Roman" w:hAnsi="Times New Roman"/>
                <w:sz w:val="24"/>
                <w:szCs w:val="24"/>
              </w:rPr>
            </w:pPr>
            <w:r w:rsidRPr="002E2A83">
              <w:rPr>
                <w:rFonts w:ascii="Times New Roman" w:hAnsi="Times New Roman"/>
                <w:sz w:val="24"/>
                <w:szCs w:val="24"/>
              </w:rPr>
              <w:t>1400</w:t>
            </w:r>
          </w:p>
        </w:tc>
        <w:tc>
          <w:tcPr>
            <w:tcW w:w="2429" w:type="dxa"/>
          </w:tcPr>
          <w:p w:rsidR="00FE75F1" w:rsidRPr="002E2A83" w:rsidRDefault="00FE75F1" w:rsidP="001D31A4">
            <w:pPr>
              <w:pStyle w:val="a6"/>
              <w:spacing w:after="0" w:line="240" w:lineRule="auto"/>
              <w:ind w:left="0"/>
              <w:jc w:val="center"/>
              <w:rPr>
                <w:rFonts w:ascii="Times New Roman" w:hAnsi="Times New Roman"/>
                <w:sz w:val="24"/>
                <w:szCs w:val="24"/>
              </w:rPr>
            </w:pPr>
            <w:r w:rsidRPr="002E2A83">
              <w:rPr>
                <w:rFonts w:ascii="Times New Roman" w:hAnsi="Times New Roman"/>
                <w:sz w:val="24"/>
                <w:szCs w:val="24"/>
              </w:rPr>
              <w:t>1245</w:t>
            </w:r>
          </w:p>
        </w:tc>
        <w:tc>
          <w:tcPr>
            <w:tcW w:w="2037" w:type="dxa"/>
          </w:tcPr>
          <w:p w:rsidR="00FE75F1" w:rsidRPr="002E2A83" w:rsidRDefault="00FE75F1" w:rsidP="001D31A4">
            <w:pPr>
              <w:pStyle w:val="a6"/>
              <w:spacing w:after="0" w:line="240" w:lineRule="auto"/>
              <w:ind w:left="0"/>
              <w:jc w:val="center"/>
              <w:rPr>
                <w:rFonts w:ascii="Times New Roman" w:hAnsi="Times New Roman"/>
                <w:sz w:val="24"/>
                <w:szCs w:val="24"/>
              </w:rPr>
            </w:pPr>
            <w:r w:rsidRPr="002E2A83">
              <w:rPr>
                <w:rFonts w:ascii="Times New Roman" w:hAnsi="Times New Roman"/>
                <w:sz w:val="24"/>
                <w:szCs w:val="24"/>
              </w:rPr>
              <w:t>2645</w:t>
            </w:r>
          </w:p>
        </w:tc>
      </w:tr>
      <w:tr w:rsidR="00FE75F1" w:rsidRPr="002E2A83" w:rsidTr="00FE75F1">
        <w:tc>
          <w:tcPr>
            <w:tcW w:w="2381" w:type="dxa"/>
          </w:tcPr>
          <w:p w:rsidR="00FE75F1" w:rsidRPr="002E2A83" w:rsidRDefault="00FE75F1" w:rsidP="001D31A4">
            <w:pPr>
              <w:pStyle w:val="a6"/>
              <w:spacing w:after="0" w:line="240" w:lineRule="auto"/>
              <w:ind w:left="0"/>
              <w:jc w:val="center"/>
              <w:rPr>
                <w:rFonts w:ascii="Times New Roman" w:hAnsi="Times New Roman"/>
                <w:sz w:val="24"/>
                <w:szCs w:val="24"/>
              </w:rPr>
            </w:pPr>
            <w:r w:rsidRPr="002E2A83">
              <w:rPr>
                <w:rFonts w:ascii="Times New Roman" w:hAnsi="Times New Roman"/>
                <w:sz w:val="24"/>
                <w:szCs w:val="24"/>
              </w:rPr>
              <w:t>7</w:t>
            </w:r>
          </w:p>
        </w:tc>
        <w:tc>
          <w:tcPr>
            <w:tcW w:w="2480" w:type="dxa"/>
          </w:tcPr>
          <w:p w:rsidR="00FE75F1" w:rsidRPr="002E2A83" w:rsidRDefault="00FE75F1" w:rsidP="001D31A4">
            <w:pPr>
              <w:pStyle w:val="a6"/>
              <w:spacing w:after="0" w:line="240" w:lineRule="auto"/>
              <w:ind w:left="0"/>
              <w:jc w:val="center"/>
              <w:rPr>
                <w:rFonts w:ascii="Times New Roman" w:hAnsi="Times New Roman"/>
                <w:sz w:val="24"/>
                <w:szCs w:val="24"/>
              </w:rPr>
            </w:pPr>
            <w:r w:rsidRPr="002E2A83">
              <w:rPr>
                <w:rFonts w:ascii="Times New Roman" w:hAnsi="Times New Roman"/>
                <w:sz w:val="24"/>
                <w:szCs w:val="24"/>
              </w:rPr>
              <w:t>1630</w:t>
            </w:r>
          </w:p>
        </w:tc>
        <w:tc>
          <w:tcPr>
            <w:tcW w:w="2429" w:type="dxa"/>
          </w:tcPr>
          <w:p w:rsidR="00FE75F1" w:rsidRPr="002E2A83" w:rsidRDefault="00FE75F1" w:rsidP="001D31A4">
            <w:pPr>
              <w:pStyle w:val="a6"/>
              <w:spacing w:after="0" w:line="240" w:lineRule="auto"/>
              <w:ind w:left="0"/>
              <w:jc w:val="center"/>
              <w:rPr>
                <w:rFonts w:ascii="Times New Roman" w:hAnsi="Times New Roman"/>
                <w:sz w:val="24"/>
                <w:szCs w:val="24"/>
              </w:rPr>
            </w:pPr>
            <w:r w:rsidRPr="002E2A83">
              <w:rPr>
                <w:rFonts w:ascii="Times New Roman" w:hAnsi="Times New Roman"/>
                <w:sz w:val="24"/>
                <w:szCs w:val="24"/>
              </w:rPr>
              <w:t>1572</w:t>
            </w:r>
          </w:p>
        </w:tc>
        <w:tc>
          <w:tcPr>
            <w:tcW w:w="2037" w:type="dxa"/>
          </w:tcPr>
          <w:p w:rsidR="00FE75F1" w:rsidRPr="002E2A83" w:rsidRDefault="00FE75F1" w:rsidP="001D31A4">
            <w:pPr>
              <w:pStyle w:val="a6"/>
              <w:spacing w:after="0" w:line="240" w:lineRule="auto"/>
              <w:ind w:left="0"/>
              <w:jc w:val="center"/>
              <w:rPr>
                <w:rFonts w:ascii="Times New Roman" w:hAnsi="Times New Roman"/>
                <w:sz w:val="24"/>
                <w:szCs w:val="24"/>
              </w:rPr>
            </w:pPr>
            <w:r w:rsidRPr="002E2A83">
              <w:rPr>
                <w:rFonts w:ascii="Times New Roman" w:hAnsi="Times New Roman"/>
                <w:sz w:val="24"/>
                <w:szCs w:val="24"/>
              </w:rPr>
              <w:t>3202</w:t>
            </w:r>
          </w:p>
        </w:tc>
      </w:tr>
      <w:tr w:rsidR="00FE75F1" w:rsidRPr="002E2A83" w:rsidTr="00FE75F1">
        <w:tc>
          <w:tcPr>
            <w:tcW w:w="2381" w:type="dxa"/>
          </w:tcPr>
          <w:p w:rsidR="00FE75F1" w:rsidRPr="002E2A83" w:rsidRDefault="00E96621" w:rsidP="001D31A4">
            <w:pPr>
              <w:pStyle w:val="a6"/>
              <w:spacing w:after="0" w:line="240" w:lineRule="auto"/>
              <w:ind w:left="0"/>
              <w:jc w:val="center"/>
              <w:rPr>
                <w:rFonts w:ascii="Times New Roman" w:hAnsi="Times New Roman"/>
                <w:b/>
                <w:sz w:val="24"/>
                <w:szCs w:val="24"/>
                <w:lang w:val="ky-KG"/>
              </w:rPr>
            </w:pPr>
            <w:r>
              <w:rPr>
                <w:rFonts w:ascii="Times New Roman" w:hAnsi="Times New Roman"/>
                <w:b/>
                <w:sz w:val="24"/>
                <w:szCs w:val="24"/>
                <w:lang w:val="ky-KG"/>
              </w:rPr>
              <w:t xml:space="preserve">         Ж</w:t>
            </w:r>
            <w:r w:rsidR="00FE75F1" w:rsidRPr="002E2A83">
              <w:rPr>
                <w:rFonts w:ascii="Times New Roman" w:hAnsi="Times New Roman"/>
                <w:b/>
                <w:sz w:val="24"/>
                <w:szCs w:val="24"/>
                <w:lang w:val="ky-KG"/>
              </w:rPr>
              <w:t>алпы</w:t>
            </w:r>
          </w:p>
        </w:tc>
        <w:tc>
          <w:tcPr>
            <w:tcW w:w="2480" w:type="dxa"/>
          </w:tcPr>
          <w:p w:rsidR="00FE75F1" w:rsidRPr="002E2A83" w:rsidRDefault="00FE75F1" w:rsidP="001D31A4">
            <w:pPr>
              <w:pStyle w:val="a6"/>
              <w:spacing w:after="0" w:line="240" w:lineRule="auto"/>
              <w:ind w:left="0"/>
              <w:jc w:val="center"/>
              <w:rPr>
                <w:rFonts w:ascii="Times New Roman" w:hAnsi="Times New Roman"/>
                <w:b/>
                <w:sz w:val="24"/>
                <w:szCs w:val="24"/>
              </w:rPr>
            </w:pPr>
            <w:r w:rsidRPr="002E2A83">
              <w:rPr>
                <w:rFonts w:ascii="Times New Roman" w:hAnsi="Times New Roman"/>
                <w:b/>
                <w:sz w:val="24"/>
                <w:szCs w:val="24"/>
              </w:rPr>
              <w:t>10821</w:t>
            </w:r>
          </w:p>
        </w:tc>
        <w:tc>
          <w:tcPr>
            <w:tcW w:w="2429" w:type="dxa"/>
          </w:tcPr>
          <w:p w:rsidR="00FE75F1" w:rsidRPr="002E2A83" w:rsidRDefault="00FE75F1" w:rsidP="001D31A4">
            <w:pPr>
              <w:pStyle w:val="a6"/>
              <w:spacing w:after="0" w:line="240" w:lineRule="auto"/>
              <w:ind w:left="0"/>
              <w:jc w:val="center"/>
              <w:rPr>
                <w:rFonts w:ascii="Times New Roman" w:hAnsi="Times New Roman"/>
                <w:b/>
                <w:sz w:val="24"/>
                <w:szCs w:val="24"/>
              </w:rPr>
            </w:pPr>
            <w:r w:rsidRPr="002E2A83">
              <w:rPr>
                <w:rFonts w:ascii="Times New Roman" w:hAnsi="Times New Roman"/>
                <w:b/>
                <w:sz w:val="24"/>
                <w:szCs w:val="24"/>
              </w:rPr>
              <w:t>10200</w:t>
            </w:r>
          </w:p>
        </w:tc>
        <w:tc>
          <w:tcPr>
            <w:tcW w:w="2037" w:type="dxa"/>
          </w:tcPr>
          <w:p w:rsidR="00FE75F1" w:rsidRPr="002E2A83" w:rsidRDefault="00FE75F1" w:rsidP="001D31A4">
            <w:pPr>
              <w:pStyle w:val="a6"/>
              <w:spacing w:after="0" w:line="240" w:lineRule="auto"/>
              <w:ind w:left="0"/>
              <w:jc w:val="center"/>
              <w:rPr>
                <w:rFonts w:ascii="Times New Roman" w:hAnsi="Times New Roman"/>
                <w:b/>
                <w:sz w:val="24"/>
                <w:szCs w:val="24"/>
              </w:rPr>
            </w:pPr>
            <w:r w:rsidRPr="002E2A83">
              <w:rPr>
                <w:rFonts w:ascii="Times New Roman" w:hAnsi="Times New Roman"/>
                <w:b/>
                <w:sz w:val="24"/>
                <w:szCs w:val="24"/>
              </w:rPr>
              <w:t>21021</w:t>
            </w:r>
          </w:p>
        </w:tc>
      </w:tr>
    </w:tbl>
    <w:p w:rsidR="00FE75F1" w:rsidRPr="002E2A83" w:rsidRDefault="00FE75F1" w:rsidP="001D31A4">
      <w:pPr>
        <w:spacing w:after="0" w:line="240" w:lineRule="auto"/>
        <w:ind w:firstLine="708"/>
        <w:jc w:val="both"/>
        <w:rPr>
          <w:rFonts w:ascii="Times New Roman" w:hAnsi="Times New Roman"/>
          <w:sz w:val="24"/>
          <w:szCs w:val="24"/>
          <w:highlight w:val="yellow"/>
        </w:rPr>
      </w:pPr>
    </w:p>
    <w:p w:rsidR="00FE75F1" w:rsidRPr="002E2A83" w:rsidRDefault="00FE75F1" w:rsidP="001D31A4">
      <w:pPr>
        <w:spacing w:after="0" w:line="240" w:lineRule="auto"/>
        <w:ind w:firstLine="709"/>
        <w:jc w:val="both"/>
        <w:rPr>
          <w:rFonts w:ascii="Times New Roman" w:hAnsi="Times New Roman"/>
          <w:sz w:val="24"/>
          <w:szCs w:val="24"/>
          <w:highlight w:val="yellow"/>
          <w:lang w:val="ky-KG"/>
        </w:rPr>
      </w:pPr>
      <w:r w:rsidRPr="002E2A83">
        <w:rPr>
          <w:rFonts w:ascii="Times New Roman" w:hAnsi="Times New Roman"/>
          <w:sz w:val="24"/>
          <w:szCs w:val="24"/>
          <w:lang w:val="ky-KG"/>
        </w:rPr>
        <w:t xml:space="preserve"> Учурда шаар аймагында 26 муниципалдык жана 14 (</w:t>
      </w:r>
      <w:r w:rsidRPr="002E2A83">
        <w:rPr>
          <w:rFonts w:ascii="Times New Roman" w:hAnsi="Times New Roman"/>
          <w:i/>
          <w:iCs/>
          <w:sz w:val="24"/>
          <w:szCs w:val="24"/>
          <w:lang w:val="ky-KG"/>
        </w:rPr>
        <w:t>Мамалак, Жоогазын, Познание-1, “Познание-2, Айбийке, Баластан-1, Симба,  Биздин Келечек, «Бэмби», «Көпөлөк”, “Рабаят”, “Алтын ачкыч-Нур”, “Айбилим”, “Илим Хумор”)</w:t>
      </w:r>
      <w:r w:rsidRPr="002E2A83">
        <w:rPr>
          <w:rFonts w:ascii="Times New Roman" w:hAnsi="Times New Roman"/>
          <w:sz w:val="24"/>
          <w:szCs w:val="24"/>
          <w:lang w:val="ky-KG"/>
        </w:rPr>
        <w:t xml:space="preserve"> жеке менчик мектепке чейинки билим берүү уюмдары бар. Анда 6132 (мамлекеттик балдар бакчасында – 5187, жеке менчи</w:t>
      </w:r>
      <w:r w:rsidR="00FC4C5F">
        <w:rPr>
          <w:rFonts w:ascii="Times New Roman" w:hAnsi="Times New Roman"/>
          <w:sz w:val="24"/>
          <w:szCs w:val="24"/>
          <w:lang w:val="ky-KG"/>
        </w:rPr>
        <w:t>к</w:t>
      </w:r>
      <w:r w:rsidRPr="002E2A83">
        <w:rPr>
          <w:rFonts w:ascii="Times New Roman" w:hAnsi="Times New Roman"/>
          <w:sz w:val="24"/>
          <w:szCs w:val="24"/>
          <w:lang w:val="ky-KG"/>
        </w:rPr>
        <w:t xml:space="preserve"> балдар бакчасында 945) бала тарбияланып, 34,2% түзөт. Учурда мектепке чейинки билим берүү мекемесине 1236 бала кезекте турат.</w:t>
      </w:r>
    </w:p>
    <w:p w:rsidR="00FE75F1" w:rsidRPr="002E2A83" w:rsidRDefault="00FE75F1" w:rsidP="001D31A4">
      <w:pPr>
        <w:spacing w:after="0" w:line="240" w:lineRule="auto"/>
        <w:ind w:firstLine="709"/>
        <w:jc w:val="both"/>
        <w:rPr>
          <w:rFonts w:ascii="Times New Roman" w:hAnsi="Times New Roman"/>
          <w:sz w:val="24"/>
          <w:szCs w:val="24"/>
          <w:lang w:val="ky-KG"/>
        </w:rPr>
      </w:pPr>
    </w:p>
    <w:tbl>
      <w:tblPr>
        <w:tblStyle w:val="a8"/>
        <w:tblW w:w="0" w:type="auto"/>
        <w:tblLook w:val="04A0" w:firstRow="1" w:lastRow="0" w:firstColumn="1" w:lastColumn="0" w:noHBand="0" w:noVBand="1"/>
      </w:tblPr>
      <w:tblGrid>
        <w:gridCol w:w="1382"/>
        <w:gridCol w:w="1727"/>
        <w:gridCol w:w="1564"/>
        <w:gridCol w:w="1167"/>
        <w:gridCol w:w="1250"/>
        <w:gridCol w:w="1285"/>
        <w:gridCol w:w="1167"/>
      </w:tblGrid>
      <w:tr w:rsidR="00FE75F1" w:rsidRPr="002E2A83" w:rsidTr="00FE75F1">
        <w:trPr>
          <w:trHeight w:val="330"/>
        </w:trPr>
        <w:tc>
          <w:tcPr>
            <w:tcW w:w="1382" w:type="dxa"/>
            <w:vMerge w:val="restart"/>
          </w:tcPr>
          <w:p w:rsidR="00FE75F1" w:rsidRPr="002E2A83" w:rsidRDefault="00FE75F1" w:rsidP="001D31A4">
            <w:pPr>
              <w:spacing w:after="0" w:line="240" w:lineRule="auto"/>
              <w:jc w:val="center"/>
              <w:rPr>
                <w:rFonts w:ascii="Times New Roman" w:hAnsi="Times New Roman"/>
                <w:b/>
                <w:bCs/>
                <w:sz w:val="24"/>
                <w:szCs w:val="24"/>
              </w:rPr>
            </w:pPr>
            <w:r w:rsidRPr="002E2A83">
              <w:rPr>
                <w:rFonts w:ascii="Times New Roman" w:hAnsi="Times New Roman"/>
                <w:b/>
                <w:bCs/>
                <w:szCs w:val="24"/>
              </w:rPr>
              <w:t>Жылдар</w:t>
            </w:r>
          </w:p>
        </w:tc>
        <w:tc>
          <w:tcPr>
            <w:tcW w:w="4439" w:type="dxa"/>
            <w:gridSpan w:val="3"/>
          </w:tcPr>
          <w:p w:rsidR="00FE75F1" w:rsidRPr="002E2A83" w:rsidRDefault="00FE75F1" w:rsidP="001D31A4">
            <w:pPr>
              <w:spacing w:after="0" w:line="240" w:lineRule="auto"/>
              <w:jc w:val="center"/>
              <w:rPr>
                <w:rFonts w:ascii="Times New Roman" w:hAnsi="Times New Roman"/>
                <w:b/>
                <w:bCs/>
                <w:sz w:val="24"/>
                <w:szCs w:val="24"/>
              </w:rPr>
            </w:pPr>
            <w:r w:rsidRPr="002E2A83">
              <w:rPr>
                <w:rFonts w:ascii="Times New Roman" w:hAnsi="Times New Roman"/>
                <w:b/>
                <w:bCs/>
                <w:sz w:val="24"/>
                <w:szCs w:val="24"/>
              </w:rPr>
              <w:t>Мамлекеттик МЧББУ</w:t>
            </w:r>
          </w:p>
        </w:tc>
        <w:tc>
          <w:tcPr>
            <w:tcW w:w="3667" w:type="dxa"/>
            <w:gridSpan w:val="3"/>
          </w:tcPr>
          <w:p w:rsidR="00FE75F1" w:rsidRPr="002E2A83" w:rsidRDefault="00FE75F1" w:rsidP="001D31A4">
            <w:pPr>
              <w:spacing w:after="0" w:line="240" w:lineRule="auto"/>
              <w:jc w:val="center"/>
              <w:rPr>
                <w:rFonts w:ascii="Times New Roman" w:hAnsi="Times New Roman"/>
                <w:b/>
                <w:bCs/>
                <w:sz w:val="24"/>
                <w:szCs w:val="24"/>
              </w:rPr>
            </w:pPr>
            <w:r w:rsidRPr="002E2A83">
              <w:rPr>
                <w:rFonts w:ascii="Times New Roman" w:hAnsi="Times New Roman"/>
                <w:b/>
                <w:bCs/>
                <w:sz w:val="24"/>
                <w:szCs w:val="24"/>
              </w:rPr>
              <w:t>Жеке менчик МЧББУ</w:t>
            </w:r>
          </w:p>
        </w:tc>
      </w:tr>
      <w:tr w:rsidR="00FE75F1" w:rsidRPr="002E2A83" w:rsidTr="00FE75F1">
        <w:trPr>
          <w:trHeight w:val="360"/>
        </w:trPr>
        <w:tc>
          <w:tcPr>
            <w:tcW w:w="1382" w:type="dxa"/>
            <w:vMerge/>
          </w:tcPr>
          <w:p w:rsidR="00FE75F1" w:rsidRPr="002E2A83" w:rsidRDefault="00FE75F1" w:rsidP="001D31A4">
            <w:pPr>
              <w:spacing w:after="0" w:line="240" w:lineRule="auto"/>
              <w:jc w:val="both"/>
              <w:rPr>
                <w:rFonts w:ascii="Times New Roman" w:hAnsi="Times New Roman"/>
                <w:szCs w:val="24"/>
              </w:rPr>
            </w:pPr>
          </w:p>
        </w:tc>
        <w:tc>
          <w:tcPr>
            <w:tcW w:w="1727" w:type="dxa"/>
          </w:tcPr>
          <w:p w:rsidR="00FE75F1" w:rsidRPr="002E2A83" w:rsidRDefault="00FE75F1" w:rsidP="001D31A4">
            <w:pPr>
              <w:spacing w:after="0" w:line="240" w:lineRule="auto"/>
              <w:jc w:val="center"/>
              <w:rPr>
                <w:rFonts w:ascii="Times New Roman" w:hAnsi="Times New Roman"/>
                <w:b/>
                <w:bCs/>
                <w:szCs w:val="24"/>
              </w:rPr>
            </w:pPr>
            <w:r w:rsidRPr="002E2A83">
              <w:rPr>
                <w:rFonts w:ascii="Times New Roman" w:hAnsi="Times New Roman"/>
                <w:b/>
                <w:bCs/>
                <w:szCs w:val="24"/>
              </w:rPr>
              <w:t>Балдар бакчалар-</w:t>
            </w:r>
          </w:p>
          <w:p w:rsidR="00FE75F1" w:rsidRPr="002E2A83" w:rsidRDefault="00FE75F1" w:rsidP="001D31A4">
            <w:pPr>
              <w:spacing w:after="0" w:line="240" w:lineRule="auto"/>
              <w:jc w:val="center"/>
              <w:rPr>
                <w:rFonts w:ascii="Times New Roman" w:hAnsi="Times New Roman"/>
                <w:b/>
                <w:bCs/>
                <w:szCs w:val="24"/>
              </w:rPr>
            </w:pPr>
            <w:r w:rsidRPr="002E2A83">
              <w:rPr>
                <w:rFonts w:ascii="Times New Roman" w:hAnsi="Times New Roman"/>
                <w:b/>
                <w:bCs/>
                <w:szCs w:val="24"/>
              </w:rPr>
              <w:t>дын саны</w:t>
            </w:r>
          </w:p>
        </w:tc>
        <w:tc>
          <w:tcPr>
            <w:tcW w:w="1564" w:type="dxa"/>
          </w:tcPr>
          <w:p w:rsidR="00FE75F1" w:rsidRPr="002E2A83" w:rsidRDefault="00FE75F1" w:rsidP="004C53A9">
            <w:pPr>
              <w:spacing w:after="0" w:line="240" w:lineRule="auto"/>
              <w:jc w:val="center"/>
              <w:rPr>
                <w:rFonts w:ascii="Times New Roman" w:hAnsi="Times New Roman"/>
                <w:b/>
                <w:bCs/>
                <w:szCs w:val="24"/>
              </w:rPr>
            </w:pPr>
            <w:r w:rsidRPr="002E2A83">
              <w:rPr>
                <w:rFonts w:ascii="Times New Roman" w:hAnsi="Times New Roman"/>
                <w:b/>
                <w:bCs/>
                <w:szCs w:val="24"/>
              </w:rPr>
              <w:t xml:space="preserve">Жалпы </w:t>
            </w:r>
            <w:r w:rsidR="004C53A9">
              <w:rPr>
                <w:rFonts w:ascii="Times New Roman" w:hAnsi="Times New Roman"/>
                <w:b/>
                <w:bCs/>
                <w:szCs w:val="24"/>
                <w:lang w:val="ky-KG"/>
              </w:rPr>
              <w:t xml:space="preserve">балдардын </w:t>
            </w:r>
            <w:r w:rsidRPr="002E2A83">
              <w:rPr>
                <w:rFonts w:ascii="Times New Roman" w:hAnsi="Times New Roman"/>
                <w:b/>
                <w:bCs/>
                <w:szCs w:val="24"/>
              </w:rPr>
              <w:t xml:space="preserve"> саны</w:t>
            </w:r>
          </w:p>
        </w:tc>
        <w:tc>
          <w:tcPr>
            <w:tcW w:w="1148" w:type="dxa"/>
          </w:tcPr>
          <w:p w:rsidR="00FE75F1" w:rsidRPr="002E2A83" w:rsidRDefault="003E27DE" w:rsidP="001D31A4">
            <w:pPr>
              <w:spacing w:after="0" w:line="240" w:lineRule="auto"/>
              <w:jc w:val="center"/>
              <w:rPr>
                <w:rFonts w:ascii="Times New Roman" w:hAnsi="Times New Roman"/>
                <w:b/>
                <w:bCs/>
                <w:szCs w:val="24"/>
              </w:rPr>
            </w:pPr>
            <w:r>
              <w:rPr>
                <w:rFonts w:ascii="Times New Roman" w:hAnsi="Times New Roman"/>
                <w:b/>
                <w:bCs/>
                <w:szCs w:val="24"/>
              </w:rPr>
              <w:t>Т</w:t>
            </w:r>
            <w:r w:rsidR="00FE75F1" w:rsidRPr="002E2A83">
              <w:rPr>
                <w:rFonts w:ascii="Times New Roman" w:hAnsi="Times New Roman"/>
                <w:b/>
                <w:bCs/>
                <w:szCs w:val="24"/>
              </w:rPr>
              <w:t>айпанын саны</w:t>
            </w:r>
          </w:p>
        </w:tc>
        <w:tc>
          <w:tcPr>
            <w:tcW w:w="1250" w:type="dxa"/>
          </w:tcPr>
          <w:p w:rsidR="00FE75F1" w:rsidRPr="002E2A83" w:rsidRDefault="00FE75F1" w:rsidP="001D31A4">
            <w:pPr>
              <w:spacing w:after="0" w:line="240" w:lineRule="auto"/>
              <w:jc w:val="center"/>
              <w:rPr>
                <w:rFonts w:ascii="Times New Roman" w:hAnsi="Times New Roman"/>
                <w:b/>
                <w:bCs/>
                <w:szCs w:val="24"/>
              </w:rPr>
            </w:pPr>
            <w:r w:rsidRPr="002E2A83">
              <w:rPr>
                <w:rFonts w:ascii="Times New Roman" w:hAnsi="Times New Roman"/>
                <w:b/>
                <w:bCs/>
                <w:szCs w:val="24"/>
              </w:rPr>
              <w:t>Балдар бакчалар-</w:t>
            </w:r>
          </w:p>
          <w:p w:rsidR="00FE75F1" w:rsidRPr="002E2A83" w:rsidRDefault="00FE75F1" w:rsidP="001D31A4">
            <w:pPr>
              <w:spacing w:after="0" w:line="240" w:lineRule="auto"/>
              <w:jc w:val="center"/>
              <w:rPr>
                <w:rFonts w:ascii="Times New Roman" w:hAnsi="Times New Roman"/>
                <w:b/>
                <w:bCs/>
                <w:sz w:val="24"/>
                <w:szCs w:val="24"/>
              </w:rPr>
            </w:pPr>
            <w:r w:rsidRPr="002E2A83">
              <w:rPr>
                <w:rFonts w:ascii="Times New Roman" w:hAnsi="Times New Roman"/>
                <w:b/>
                <w:bCs/>
                <w:szCs w:val="24"/>
              </w:rPr>
              <w:t>дын саны</w:t>
            </w:r>
          </w:p>
        </w:tc>
        <w:tc>
          <w:tcPr>
            <w:tcW w:w="1285" w:type="dxa"/>
          </w:tcPr>
          <w:p w:rsidR="00FE75F1" w:rsidRPr="002E2A83" w:rsidRDefault="00FE75F1" w:rsidP="004C53A9">
            <w:pPr>
              <w:spacing w:after="0" w:line="240" w:lineRule="auto"/>
              <w:jc w:val="center"/>
              <w:rPr>
                <w:rFonts w:ascii="Times New Roman" w:hAnsi="Times New Roman"/>
                <w:b/>
                <w:bCs/>
                <w:sz w:val="24"/>
                <w:szCs w:val="24"/>
              </w:rPr>
            </w:pPr>
            <w:r w:rsidRPr="002E2A83">
              <w:rPr>
                <w:rFonts w:ascii="Times New Roman" w:hAnsi="Times New Roman"/>
                <w:b/>
                <w:bCs/>
                <w:szCs w:val="24"/>
              </w:rPr>
              <w:t xml:space="preserve">Жалпы </w:t>
            </w:r>
            <w:r w:rsidR="004C53A9">
              <w:rPr>
                <w:rFonts w:ascii="Times New Roman" w:hAnsi="Times New Roman"/>
                <w:b/>
                <w:bCs/>
                <w:szCs w:val="24"/>
                <w:lang w:val="ky-KG"/>
              </w:rPr>
              <w:t>балдардын</w:t>
            </w:r>
            <w:r w:rsidRPr="002E2A83">
              <w:rPr>
                <w:rFonts w:ascii="Times New Roman" w:hAnsi="Times New Roman"/>
                <w:b/>
                <w:bCs/>
                <w:szCs w:val="24"/>
              </w:rPr>
              <w:t xml:space="preserve"> саны</w:t>
            </w:r>
          </w:p>
        </w:tc>
        <w:tc>
          <w:tcPr>
            <w:tcW w:w="1132" w:type="dxa"/>
          </w:tcPr>
          <w:p w:rsidR="00FE75F1" w:rsidRPr="002E2A83" w:rsidRDefault="003E27DE" w:rsidP="001D31A4">
            <w:pPr>
              <w:spacing w:after="0" w:line="240" w:lineRule="auto"/>
              <w:jc w:val="center"/>
              <w:rPr>
                <w:rFonts w:ascii="Times New Roman" w:hAnsi="Times New Roman"/>
                <w:b/>
                <w:bCs/>
                <w:sz w:val="24"/>
                <w:szCs w:val="24"/>
              </w:rPr>
            </w:pPr>
            <w:r>
              <w:rPr>
                <w:rFonts w:ascii="Times New Roman" w:hAnsi="Times New Roman"/>
                <w:b/>
                <w:bCs/>
                <w:szCs w:val="24"/>
              </w:rPr>
              <w:t>Т</w:t>
            </w:r>
            <w:r w:rsidR="00FE75F1" w:rsidRPr="002E2A83">
              <w:rPr>
                <w:rFonts w:ascii="Times New Roman" w:hAnsi="Times New Roman"/>
                <w:b/>
                <w:bCs/>
                <w:szCs w:val="24"/>
              </w:rPr>
              <w:t>айпанын саны</w:t>
            </w:r>
          </w:p>
        </w:tc>
      </w:tr>
      <w:tr w:rsidR="00FE75F1" w:rsidRPr="002E2A83" w:rsidTr="00FE75F1">
        <w:tc>
          <w:tcPr>
            <w:tcW w:w="1382"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2018-2019</w:t>
            </w:r>
          </w:p>
        </w:tc>
        <w:tc>
          <w:tcPr>
            <w:tcW w:w="1727" w:type="dxa"/>
          </w:tcPr>
          <w:p w:rsidR="00FE75F1" w:rsidRPr="002E2A83" w:rsidRDefault="00FE75F1" w:rsidP="001D31A4">
            <w:pPr>
              <w:spacing w:after="0" w:line="240" w:lineRule="auto"/>
              <w:jc w:val="center"/>
              <w:rPr>
                <w:rFonts w:ascii="Times New Roman" w:hAnsi="Times New Roman"/>
                <w:sz w:val="24"/>
                <w:szCs w:val="24"/>
              </w:rPr>
            </w:pPr>
            <w:r w:rsidRPr="002E2A83">
              <w:rPr>
                <w:rFonts w:ascii="Times New Roman" w:hAnsi="Times New Roman"/>
                <w:sz w:val="24"/>
                <w:szCs w:val="24"/>
              </w:rPr>
              <w:t>22</w:t>
            </w:r>
          </w:p>
        </w:tc>
        <w:tc>
          <w:tcPr>
            <w:tcW w:w="1564" w:type="dxa"/>
          </w:tcPr>
          <w:p w:rsidR="00FE75F1" w:rsidRPr="002E2A83" w:rsidRDefault="00FE75F1" w:rsidP="001D31A4">
            <w:pPr>
              <w:spacing w:after="0" w:line="240" w:lineRule="auto"/>
              <w:jc w:val="center"/>
              <w:rPr>
                <w:rFonts w:ascii="Times New Roman" w:hAnsi="Times New Roman"/>
                <w:sz w:val="24"/>
                <w:szCs w:val="24"/>
              </w:rPr>
            </w:pPr>
            <w:r w:rsidRPr="002E2A83">
              <w:rPr>
                <w:rFonts w:ascii="Times New Roman" w:hAnsi="Times New Roman"/>
                <w:sz w:val="24"/>
                <w:szCs w:val="24"/>
              </w:rPr>
              <w:t>4359</w:t>
            </w:r>
          </w:p>
        </w:tc>
        <w:tc>
          <w:tcPr>
            <w:tcW w:w="1148" w:type="dxa"/>
          </w:tcPr>
          <w:p w:rsidR="00FE75F1" w:rsidRPr="002E2A83" w:rsidRDefault="00FE75F1" w:rsidP="001D31A4">
            <w:pPr>
              <w:spacing w:after="0" w:line="240" w:lineRule="auto"/>
              <w:jc w:val="center"/>
              <w:rPr>
                <w:rFonts w:ascii="Times New Roman" w:hAnsi="Times New Roman"/>
                <w:sz w:val="24"/>
                <w:szCs w:val="24"/>
              </w:rPr>
            </w:pPr>
            <w:r w:rsidRPr="002E2A83">
              <w:rPr>
                <w:rFonts w:ascii="Times New Roman" w:hAnsi="Times New Roman"/>
                <w:sz w:val="24"/>
                <w:szCs w:val="24"/>
              </w:rPr>
              <w:t>123</w:t>
            </w:r>
          </w:p>
        </w:tc>
        <w:tc>
          <w:tcPr>
            <w:tcW w:w="1250"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14</w:t>
            </w:r>
          </w:p>
        </w:tc>
        <w:tc>
          <w:tcPr>
            <w:tcW w:w="1285"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816</w:t>
            </w:r>
          </w:p>
        </w:tc>
        <w:tc>
          <w:tcPr>
            <w:tcW w:w="1132"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54</w:t>
            </w:r>
          </w:p>
        </w:tc>
      </w:tr>
      <w:tr w:rsidR="00FE75F1" w:rsidRPr="002E2A83" w:rsidTr="00FE75F1">
        <w:tc>
          <w:tcPr>
            <w:tcW w:w="1382"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2019-2020</w:t>
            </w:r>
          </w:p>
        </w:tc>
        <w:tc>
          <w:tcPr>
            <w:tcW w:w="1727" w:type="dxa"/>
          </w:tcPr>
          <w:p w:rsidR="00FE75F1" w:rsidRPr="002E2A83" w:rsidRDefault="00FE75F1" w:rsidP="001D31A4">
            <w:pPr>
              <w:spacing w:after="0" w:line="240" w:lineRule="auto"/>
              <w:jc w:val="center"/>
              <w:rPr>
                <w:rFonts w:ascii="Times New Roman" w:hAnsi="Times New Roman"/>
                <w:sz w:val="24"/>
                <w:szCs w:val="24"/>
              </w:rPr>
            </w:pPr>
            <w:r w:rsidRPr="002E2A83">
              <w:rPr>
                <w:rFonts w:ascii="Times New Roman" w:hAnsi="Times New Roman"/>
                <w:sz w:val="24"/>
                <w:szCs w:val="24"/>
              </w:rPr>
              <w:t>23</w:t>
            </w:r>
          </w:p>
        </w:tc>
        <w:tc>
          <w:tcPr>
            <w:tcW w:w="1564" w:type="dxa"/>
          </w:tcPr>
          <w:p w:rsidR="00FE75F1" w:rsidRPr="002E2A83" w:rsidRDefault="00FE75F1" w:rsidP="001D31A4">
            <w:pPr>
              <w:spacing w:after="0" w:line="240" w:lineRule="auto"/>
              <w:jc w:val="center"/>
              <w:rPr>
                <w:rFonts w:ascii="Times New Roman" w:hAnsi="Times New Roman"/>
                <w:sz w:val="24"/>
                <w:szCs w:val="24"/>
              </w:rPr>
            </w:pPr>
            <w:r w:rsidRPr="002E2A83">
              <w:rPr>
                <w:rFonts w:ascii="Times New Roman" w:hAnsi="Times New Roman"/>
                <w:sz w:val="24"/>
                <w:szCs w:val="24"/>
              </w:rPr>
              <w:t>4572</w:t>
            </w:r>
          </w:p>
        </w:tc>
        <w:tc>
          <w:tcPr>
            <w:tcW w:w="1148" w:type="dxa"/>
          </w:tcPr>
          <w:p w:rsidR="00FE75F1" w:rsidRPr="002E2A83" w:rsidRDefault="00FE75F1" w:rsidP="001D31A4">
            <w:pPr>
              <w:spacing w:after="0" w:line="240" w:lineRule="auto"/>
              <w:jc w:val="center"/>
              <w:rPr>
                <w:rFonts w:ascii="Times New Roman" w:hAnsi="Times New Roman"/>
                <w:sz w:val="24"/>
                <w:szCs w:val="24"/>
              </w:rPr>
            </w:pPr>
            <w:r w:rsidRPr="002E2A83">
              <w:rPr>
                <w:rFonts w:ascii="Times New Roman" w:hAnsi="Times New Roman"/>
                <w:sz w:val="24"/>
                <w:szCs w:val="24"/>
              </w:rPr>
              <w:t>122</w:t>
            </w:r>
          </w:p>
        </w:tc>
        <w:tc>
          <w:tcPr>
            <w:tcW w:w="1250"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15</w:t>
            </w:r>
          </w:p>
        </w:tc>
        <w:tc>
          <w:tcPr>
            <w:tcW w:w="1285"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856</w:t>
            </w:r>
          </w:p>
        </w:tc>
        <w:tc>
          <w:tcPr>
            <w:tcW w:w="1132"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56</w:t>
            </w:r>
          </w:p>
        </w:tc>
      </w:tr>
      <w:tr w:rsidR="00FE75F1" w:rsidRPr="002E2A83" w:rsidTr="00FE75F1">
        <w:tc>
          <w:tcPr>
            <w:tcW w:w="1382"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2020-2021</w:t>
            </w:r>
          </w:p>
        </w:tc>
        <w:tc>
          <w:tcPr>
            <w:tcW w:w="1727" w:type="dxa"/>
          </w:tcPr>
          <w:p w:rsidR="00FE75F1" w:rsidRPr="002E2A83" w:rsidRDefault="00FE75F1" w:rsidP="001D31A4">
            <w:pPr>
              <w:spacing w:after="0" w:line="240" w:lineRule="auto"/>
              <w:jc w:val="center"/>
              <w:rPr>
                <w:rFonts w:ascii="Times New Roman" w:hAnsi="Times New Roman"/>
                <w:sz w:val="24"/>
                <w:szCs w:val="24"/>
              </w:rPr>
            </w:pPr>
            <w:r w:rsidRPr="002E2A83">
              <w:rPr>
                <w:rFonts w:ascii="Times New Roman" w:hAnsi="Times New Roman"/>
                <w:sz w:val="24"/>
                <w:szCs w:val="24"/>
              </w:rPr>
              <w:t>23</w:t>
            </w:r>
          </w:p>
        </w:tc>
        <w:tc>
          <w:tcPr>
            <w:tcW w:w="1564" w:type="dxa"/>
          </w:tcPr>
          <w:p w:rsidR="00FE75F1" w:rsidRPr="002E2A83" w:rsidRDefault="00FE75F1" w:rsidP="001D31A4">
            <w:pPr>
              <w:spacing w:after="0" w:line="240" w:lineRule="auto"/>
              <w:jc w:val="center"/>
              <w:rPr>
                <w:rFonts w:ascii="Times New Roman" w:hAnsi="Times New Roman"/>
                <w:sz w:val="24"/>
                <w:szCs w:val="24"/>
              </w:rPr>
            </w:pPr>
            <w:r w:rsidRPr="002E2A83">
              <w:rPr>
                <w:rFonts w:ascii="Times New Roman" w:hAnsi="Times New Roman"/>
                <w:sz w:val="24"/>
                <w:szCs w:val="24"/>
              </w:rPr>
              <w:t>4604</w:t>
            </w:r>
          </w:p>
        </w:tc>
        <w:tc>
          <w:tcPr>
            <w:tcW w:w="1148" w:type="dxa"/>
          </w:tcPr>
          <w:p w:rsidR="00FE75F1" w:rsidRPr="002E2A83" w:rsidRDefault="00FE75F1" w:rsidP="001D31A4">
            <w:pPr>
              <w:spacing w:after="0" w:line="240" w:lineRule="auto"/>
              <w:jc w:val="center"/>
              <w:rPr>
                <w:rFonts w:ascii="Times New Roman" w:hAnsi="Times New Roman"/>
                <w:sz w:val="24"/>
                <w:szCs w:val="24"/>
              </w:rPr>
            </w:pPr>
            <w:r w:rsidRPr="002E2A83">
              <w:rPr>
                <w:rFonts w:ascii="Times New Roman" w:hAnsi="Times New Roman"/>
                <w:sz w:val="24"/>
                <w:szCs w:val="24"/>
              </w:rPr>
              <w:t>129</w:t>
            </w:r>
          </w:p>
        </w:tc>
        <w:tc>
          <w:tcPr>
            <w:tcW w:w="1250"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14</w:t>
            </w:r>
          </w:p>
        </w:tc>
        <w:tc>
          <w:tcPr>
            <w:tcW w:w="1285" w:type="dxa"/>
          </w:tcPr>
          <w:p w:rsidR="00FE75F1" w:rsidRPr="004C53A9" w:rsidRDefault="00FE75F1" w:rsidP="001D31A4">
            <w:pPr>
              <w:spacing w:after="0" w:line="240" w:lineRule="auto"/>
              <w:jc w:val="both"/>
              <w:rPr>
                <w:rFonts w:ascii="Times New Roman" w:hAnsi="Times New Roman"/>
                <w:sz w:val="24"/>
                <w:szCs w:val="24"/>
              </w:rPr>
            </w:pPr>
            <w:r w:rsidRPr="004C53A9">
              <w:rPr>
                <w:rFonts w:ascii="Times New Roman" w:hAnsi="Times New Roman"/>
                <w:sz w:val="24"/>
                <w:szCs w:val="24"/>
              </w:rPr>
              <w:t>920</w:t>
            </w:r>
          </w:p>
        </w:tc>
        <w:tc>
          <w:tcPr>
            <w:tcW w:w="1132"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52</w:t>
            </w:r>
          </w:p>
        </w:tc>
      </w:tr>
      <w:tr w:rsidR="00FE75F1" w:rsidRPr="002E2A83" w:rsidTr="00FE75F1">
        <w:tc>
          <w:tcPr>
            <w:tcW w:w="1382"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2021-2022</w:t>
            </w:r>
          </w:p>
        </w:tc>
        <w:tc>
          <w:tcPr>
            <w:tcW w:w="1727" w:type="dxa"/>
          </w:tcPr>
          <w:p w:rsidR="00FE75F1" w:rsidRPr="002E2A83" w:rsidRDefault="00FE75F1" w:rsidP="001D31A4">
            <w:pPr>
              <w:spacing w:after="0" w:line="240" w:lineRule="auto"/>
              <w:jc w:val="center"/>
              <w:rPr>
                <w:rFonts w:ascii="Times New Roman" w:hAnsi="Times New Roman"/>
                <w:sz w:val="24"/>
                <w:szCs w:val="24"/>
              </w:rPr>
            </w:pPr>
            <w:r w:rsidRPr="002E2A83">
              <w:rPr>
                <w:rFonts w:ascii="Times New Roman" w:hAnsi="Times New Roman"/>
                <w:sz w:val="24"/>
                <w:szCs w:val="24"/>
              </w:rPr>
              <w:t>23</w:t>
            </w:r>
          </w:p>
        </w:tc>
        <w:tc>
          <w:tcPr>
            <w:tcW w:w="1564" w:type="dxa"/>
          </w:tcPr>
          <w:p w:rsidR="00FE75F1" w:rsidRPr="004C53A9" w:rsidRDefault="00FE75F1" w:rsidP="001D31A4">
            <w:pPr>
              <w:spacing w:after="0" w:line="240" w:lineRule="auto"/>
              <w:jc w:val="center"/>
              <w:rPr>
                <w:rFonts w:ascii="Times New Roman" w:hAnsi="Times New Roman"/>
                <w:sz w:val="24"/>
                <w:szCs w:val="24"/>
              </w:rPr>
            </w:pPr>
            <w:r w:rsidRPr="004C53A9">
              <w:rPr>
                <w:rFonts w:ascii="Times New Roman" w:hAnsi="Times New Roman"/>
                <w:sz w:val="24"/>
                <w:szCs w:val="24"/>
              </w:rPr>
              <w:t>4222</w:t>
            </w:r>
          </w:p>
        </w:tc>
        <w:tc>
          <w:tcPr>
            <w:tcW w:w="1148" w:type="dxa"/>
          </w:tcPr>
          <w:p w:rsidR="00FE75F1" w:rsidRPr="002E2A83" w:rsidRDefault="00FE75F1" w:rsidP="001D31A4">
            <w:pPr>
              <w:spacing w:after="0" w:line="240" w:lineRule="auto"/>
              <w:jc w:val="center"/>
              <w:rPr>
                <w:rFonts w:ascii="Times New Roman" w:hAnsi="Times New Roman"/>
                <w:sz w:val="24"/>
                <w:szCs w:val="24"/>
              </w:rPr>
            </w:pPr>
            <w:r w:rsidRPr="002E2A83">
              <w:rPr>
                <w:rFonts w:ascii="Times New Roman" w:hAnsi="Times New Roman"/>
                <w:sz w:val="24"/>
                <w:szCs w:val="24"/>
              </w:rPr>
              <w:t>130</w:t>
            </w:r>
          </w:p>
        </w:tc>
        <w:tc>
          <w:tcPr>
            <w:tcW w:w="1250"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14</w:t>
            </w:r>
          </w:p>
        </w:tc>
        <w:tc>
          <w:tcPr>
            <w:tcW w:w="1285" w:type="dxa"/>
          </w:tcPr>
          <w:p w:rsidR="00FE75F1" w:rsidRPr="004C53A9" w:rsidRDefault="00FE75F1" w:rsidP="001D31A4">
            <w:pPr>
              <w:spacing w:after="0" w:line="240" w:lineRule="auto"/>
              <w:jc w:val="both"/>
              <w:rPr>
                <w:rFonts w:ascii="Times New Roman" w:hAnsi="Times New Roman"/>
                <w:sz w:val="24"/>
                <w:szCs w:val="24"/>
              </w:rPr>
            </w:pPr>
            <w:r w:rsidRPr="004C53A9">
              <w:rPr>
                <w:rFonts w:ascii="Times New Roman" w:hAnsi="Times New Roman"/>
                <w:sz w:val="24"/>
                <w:szCs w:val="24"/>
              </w:rPr>
              <w:t>945</w:t>
            </w:r>
          </w:p>
        </w:tc>
        <w:tc>
          <w:tcPr>
            <w:tcW w:w="1132"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54</w:t>
            </w:r>
          </w:p>
        </w:tc>
      </w:tr>
      <w:tr w:rsidR="00FE75F1" w:rsidRPr="002E2A83" w:rsidTr="00FE75F1">
        <w:tc>
          <w:tcPr>
            <w:tcW w:w="1382"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2022-2023</w:t>
            </w:r>
          </w:p>
        </w:tc>
        <w:tc>
          <w:tcPr>
            <w:tcW w:w="1727" w:type="dxa"/>
          </w:tcPr>
          <w:p w:rsidR="00FE75F1" w:rsidRPr="002E2A83" w:rsidRDefault="00FE75F1" w:rsidP="001D31A4">
            <w:pPr>
              <w:spacing w:after="0" w:line="240" w:lineRule="auto"/>
              <w:jc w:val="center"/>
              <w:rPr>
                <w:rFonts w:ascii="Times New Roman" w:hAnsi="Times New Roman"/>
                <w:sz w:val="24"/>
                <w:szCs w:val="24"/>
              </w:rPr>
            </w:pPr>
            <w:r w:rsidRPr="002E2A83">
              <w:rPr>
                <w:rFonts w:ascii="Times New Roman" w:hAnsi="Times New Roman"/>
                <w:sz w:val="24"/>
                <w:szCs w:val="24"/>
              </w:rPr>
              <w:t>26</w:t>
            </w:r>
          </w:p>
        </w:tc>
        <w:tc>
          <w:tcPr>
            <w:tcW w:w="1564" w:type="dxa"/>
          </w:tcPr>
          <w:p w:rsidR="00FE75F1" w:rsidRPr="004C53A9" w:rsidRDefault="00FE75F1" w:rsidP="001D31A4">
            <w:pPr>
              <w:spacing w:after="0" w:line="240" w:lineRule="auto"/>
              <w:jc w:val="center"/>
              <w:rPr>
                <w:rFonts w:ascii="Times New Roman" w:hAnsi="Times New Roman"/>
                <w:sz w:val="24"/>
                <w:szCs w:val="24"/>
              </w:rPr>
            </w:pPr>
            <w:r w:rsidRPr="004C53A9">
              <w:rPr>
                <w:rFonts w:ascii="Times New Roman" w:hAnsi="Times New Roman"/>
                <w:sz w:val="24"/>
                <w:szCs w:val="24"/>
              </w:rPr>
              <w:t>5187</w:t>
            </w:r>
          </w:p>
        </w:tc>
        <w:tc>
          <w:tcPr>
            <w:tcW w:w="1148" w:type="dxa"/>
          </w:tcPr>
          <w:p w:rsidR="00FE75F1" w:rsidRPr="002E2A83" w:rsidRDefault="00FE75F1" w:rsidP="001D31A4">
            <w:pPr>
              <w:spacing w:after="0" w:line="240" w:lineRule="auto"/>
              <w:jc w:val="center"/>
              <w:rPr>
                <w:rFonts w:ascii="Times New Roman" w:hAnsi="Times New Roman"/>
                <w:sz w:val="24"/>
                <w:szCs w:val="24"/>
              </w:rPr>
            </w:pPr>
            <w:r w:rsidRPr="002E2A83">
              <w:rPr>
                <w:rFonts w:ascii="Times New Roman" w:hAnsi="Times New Roman"/>
                <w:sz w:val="24"/>
                <w:szCs w:val="24"/>
              </w:rPr>
              <w:t>144</w:t>
            </w:r>
          </w:p>
        </w:tc>
        <w:tc>
          <w:tcPr>
            <w:tcW w:w="1250"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14</w:t>
            </w:r>
          </w:p>
        </w:tc>
        <w:tc>
          <w:tcPr>
            <w:tcW w:w="1285" w:type="dxa"/>
          </w:tcPr>
          <w:p w:rsidR="00FE75F1" w:rsidRPr="004C53A9" w:rsidRDefault="00FE75F1" w:rsidP="001D31A4">
            <w:pPr>
              <w:spacing w:after="0" w:line="240" w:lineRule="auto"/>
              <w:jc w:val="both"/>
              <w:rPr>
                <w:rFonts w:ascii="Times New Roman" w:hAnsi="Times New Roman"/>
                <w:sz w:val="24"/>
                <w:szCs w:val="24"/>
              </w:rPr>
            </w:pPr>
            <w:r w:rsidRPr="004C53A9">
              <w:rPr>
                <w:rFonts w:ascii="Times New Roman" w:hAnsi="Times New Roman"/>
                <w:sz w:val="24"/>
                <w:szCs w:val="24"/>
              </w:rPr>
              <w:t>945</w:t>
            </w:r>
          </w:p>
        </w:tc>
        <w:tc>
          <w:tcPr>
            <w:tcW w:w="1132"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54</w:t>
            </w:r>
          </w:p>
        </w:tc>
      </w:tr>
    </w:tbl>
    <w:p w:rsidR="00FE75F1" w:rsidRPr="002E2A83" w:rsidRDefault="00FE75F1" w:rsidP="001D31A4">
      <w:pPr>
        <w:spacing w:after="0" w:line="240" w:lineRule="auto"/>
        <w:rPr>
          <w:rFonts w:ascii="Times New Roman" w:hAnsi="Times New Roman"/>
          <w:b/>
          <w:bCs/>
          <w:sz w:val="24"/>
          <w:szCs w:val="24"/>
          <w:lang w:val="ky-KG"/>
        </w:rPr>
      </w:pPr>
    </w:p>
    <w:p w:rsidR="00FE75F1" w:rsidRPr="002E2A83" w:rsidRDefault="00FE75F1" w:rsidP="001D31A4">
      <w:pPr>
        <w:spacing w:after="0" w:line="240" w:lineRule="auto"/>
        <w:ind w:firstLine="709"/>
        <w:jc w:val="both"/>
        <w:rPr>
          <w:rFonts w:ascii="Times New Roman" w:hAnsi="Times New Roman"/>
          <w:sz w:val="24"/>
          <w:szCs w:val="24"/>
          <w:lang w:val="ky-KG"/>
        </w:rPr>
      </w:pPr>
      <w:r w:rsidRPr="002E2A83">
        <w:rPr>
          <w:rFonts w:ascii="Times New Roman" w:hAnsi="Times New Roman"/>
          <w:sz w:val="24"/>
          <w:szCs w:val="24"/>
          <w:lang w:val="ky-KG"/>
        </w:rPr>
        <w:t>Жүргүзүлгөн анализдердин негизинде түзүлгөн таблицаларда балдардын жылдан жылга көбөйүп жаткандыгын байкоого болот. Ошондуктан жыл сайын мамлекеттик мекемелерге пайдаланууга берилип кеткен МЧББУн</w:t>
      </w:r>
      <w:r w:rsidR="003E27DE">
        <w:rPr>
          <w:rFonts w:ascii="Times New Roman" w:hAnsi="Times New Roman"/>
          <w:sz w:val="24"/>
          <w:szCs w:val="24"/>
          <w:lang w:val="ky-KG"/>
        </w:rPr>
        <w:t xml:space="preserve">ун имараттарын </w:t>
      </w:r>
      <w:r w:rsidRPr="002E2A83">
        <w:rPr>
          <w:rFonts w:ascii="Times New Roman" w:hAnsi="Times New Roman"/>
          <w:sz w:val="24"/>
          <w:szCs w:val="24"/>
          <w:lang w:val="ky-KG"/>
        </w:rPr>
        <w:t>Кыргыз Республикасынын Өкмөтүнүн 2013-жылдын 30-майындагы №291 сандуу токтомуна ылайык кайтарып алуу жана жаңы бала бакчаларын куруу иштери жүргүзүлүп келет.</w:t>
      </w:r>
    </w:p>
    <w:p w:rsidR="00FE75F1" w:rsidRPr="002E2A83" w:rsidRDefault="00FE75F1" w:rsidP="001D31A4">
      <w:pPr>
        <w:spacing w:after="0" w:line="240" w:lineRule="auto"/>
        <w:ind w:firstLine="709"/>
        <w:jc w:val="both"/>
        <w:rPr>
          <w:rFonts w:ascii="Times New Roman" w:hAnsi="Times New Roman"/>
          <w:sz w:val="24"/>
          <w:szCs w:val="24"/>
          <w:lang w:val="ky-KG"/>
        </w:rPr>
      </w:pPr>
    </w:p>
    <w:p w:rsidR="00FE75F1" w:rsidRPr="002E2A83" w:rsidRDefault="00FE75F1" w:rsidP="001D31A4">
      <w:pPr>
        <w:spacing w:after="0" w:line="240" w:lineRule="auto"/>
        <w:jc w:val="center"/>
        <w:rPr>
          <w:rFonts w:ascii="Times New Roman" w:hAnsi="Times New Roman"/>
          <w:b/>
          <w:bCs/>
          <w:sz w:val="24"/>
          <w:szCs w:val="24"/>
          <w:lang w:val="ky-KG"/>
        </w:rPr>
      </w:pPr>
      <w:r w:rsidRPr="002E2A83">
        <w:rPr>
          <w:rFonts w:ascii="Times New Roman" w:hAnsi="Times New Roman"/>
          <w:b/>
          <w:bCs/>
          <w:sz w:val="24"/>
          <w:szCs w:val="24"/>
          <w:lang w:val="ky-KG"/>
        </w:rPr>
        <w:t xml:space="preserve">Алдыда төмөндөгү пайдаланууга берилип кеткен </w:t>
      </w:r>
      <w:r w:rsidR="00E33A83" w:rsidRPr="002E2A83">
        <w:rPr>
          <w:rFonts w:ascii="Times New Roman" w:hAnsi="Times New Roman"/>
          <w:b/>
          <w:bCs/>
          <w:sz w:val="24"/>
          <w:szCs w:val="24"/>
          <w:lang w:val="ky-KG"/>
        </w:rPr>
        <w:t xml:space="preserve">мамлекеттик </w:t>
      </w:r>
      <w:r w:rsidRPr="002E2A83">
        <w:rPr>
          <w:rFonts w:ascii="Times New Roman" w:hAnsi="Times New Roman"/>
          <w:b/>
          <w:bCs/>
          <w:sz w:val="24"/>
          <w:szCs w:val="24"/>
          <w:lang w:val="ky-KG"/>
        </w:rPr>
        <w:t>мекемелер кайтары</w:t>
      </w:r>
      <w:r w:rsidR="00E33A83">
        <w:rPr>
          <w:rFonts w:ascii="Times New Roman" w:hAnsi="Times New Roman"/>
          <w:b/>
          <w:bCs/>
          <w:sz w:val="24"/>
          <w:szCs w:val="24"/>
          <w:lang w:val="ky-KG"/>
        </w:rPr>
        <w:t>лы</w:t>
      </w:r>
      <w:r w:rsidRPr="002E2A83">
        <w:rPr>
          <w:rFonts w:ascii="Times New Roman" w:hAnsi="Times New Roman"/>
          <w:b/>
          <w:bCs/>
          <w:sz w:val="24"/>
          <w:szCs w:val="24"/>
          <w:lang w:val="ky-KG"/>
        </w:rPr>
        <w:t>п алынат жана бул аралыкта 5 МЧББУ кошумча курулат</w:t>
      </w:r>
    </w:p>
    <w:p w:rsidR="00FE75F1" w:rsidRPr="002E2A83" w:rsidRDefault="00FE75F1" w:rsidP="001D31A4">
      <w:pPr>
        <w:spacing w:after="0" w:line="240" w:lineRule="auto"/>
        <w:ind w:firstLine="709"/>
        <w:jc w:val="center"/>
        <w:rPr>
          <w:rFonts w:ascii="Times New Roman" w:hAnsi="Times New Roman"/>
          <w:b/>
          <w:bCs/>
          <w:sz w:val="24"/>
          <w:szCs w:val="24"/>
          <w:lang w:val="ky-KG"/>
        </w:rPr>
      </w:pPr>
    </w:p>
    <w:tbl>
      <w:tblPr>
        <w:tblStyle w:val="a8"/>
        <w:tblW w:w="9493" w:type="dxa"/>
        <w:tblLook w:val="04A0" w:firstRow="1" w:lastRow="0" w:firstColumn="1" w:lastColumn="0" w:noHBand="0" w:noVBand="1"/>
      </w:tblPr>
      <w:tblGrid>
        <w:gridCol w:w="458"/>
        <w:gridCol w:w="4499"/>
        <w:gridCol w:w="4536"/>
      </w:tblGrid>
      <w:tr w:rsidR="00FE75F1" w:rsidRPr="002E2A83" w:rsidTr="00FE75F1">
        <w:tc>
          <w:tcPr>
            <w:tcW w:w="458" w:type="dxa"/>
          </w:tcPr>
          <w:p w:rsidR="00FE75F1" w:rsidRPr="002E2A83" w:rsidRDefault="00FE75F1" w:rsidP="001D31A4">
            <w:pPr>
              <w:spacing w:after="0" w:line="240" w:lineRule="auto"/>
              <w:jc w:val="center"/>
              <w:rPr>
                <w:rFonts w:ascii="Times New Roman" w:hAnsi="Times New Roman"/>
                <w:b/>
                <w:bCs/>
                <w:sz w:val="24"/>
                <w:szCs w:val="24"/>
              </w:rPr>
            </w:pPr>
            <w:r w:rsidRPr="002E2A83">
              <w:rPr>
                <w:rFonts w:ascii="Times New Roman" w:hAnsi="Times New Roman"/>
                <w:b/>
                <w:bCs/>
                <w:sz w:val="24"/>
                <w:szCs w:val="24"/>
              </w:rPr>
              <w:t>№</w:t>
            </w:r>
          </w:p>
        </w:tc>
        <w:tc>
          <w:tcPr>
            <w:tcW w:w="4499" w:type="dxa"/>
          </w:tcPr>
          <w:p w:rsidR="00FE75F1" w:rsidRPr="002E2A83" w:rsidRDefault="00FE75F1" w:rsidP="001D31A4">
            <w:pPr>
              <w:spacing w:after="0" w:line="240" w:lineRule="auto"/>
              <w:jc w:val="center"/>
              <w:rPr>
                <w:rFonts w:ascii="Times New Roman" w:hAnsi="Times New Roman"/>
                <w:b/>
                <w:bCs/>
                <w:sz w:val="24"/>
                <w:szCs w:val="24"/>
              </w:rPr>
            </w:pPr>
            <w:r w:rsidRPr="002E2A83">
              <w:rPr>
                <w:rFonts w:ascii="Times New Roman" w:hAnsi="Times New Roman"/>
                <w:b/>
                <w:bCs/>
                <w:sz w:val="24"/>
                <w:szCs w:val="24"/>
              </w:rPr>
              <w:t>Бала бакчанын № жана дареги</w:t>
            </w:r>
          </w:p>
        </w:tc>
        <w:tc>
          <w:tcPr>
            <w:tcW w:w="4536" w:type="dxa"/>
          </w:tcPr>
          <w:p w:rsidR="00FE75F1" w:rsidRPr="002E2A83" w:rsidRDefault="00FE75F1" w:rsidP="001D31A4">
            <w:pPr>
              <w:spacing w:after="0" w:line="240" w:lineRule="auto"/>
              <w:jc w:val="center"/>
              <w:rPr>
                <w:rFonts w:ascii="Times New Roman" w:hAnsi="Times New Roman"/>
                <w:b/>
                <w:bCs/>
                <w:sz w:val="24"/>
                <w:szCs w:val="24"/>
              </w:rPr>
            </w:pPr>
            <w:r w:rsidRPr="002E2A83">
              <w:rPr>
                <w:rFonts w:ascii="Times New Roman" w:hAnsi="Times New Roman"/>
                <w:b/>
                <w:bCs/>
                <w:sz w:val="24"/>
                <w:szCs w:val="24"/>
              </w:rPr>
              <w:t>Ким тарабынан пайдаланып келет</w:t>
            </w:r>
          </w:p>
        </w:tc>
      </w:tr>
      <w:tr w:rsidR="00FE75F1" w:rsidRPr="002E2A83" w:rsidTr="00FE75F1">
        <w:tc>
          <w:tcPr>
            <w:tcW w:w="458"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1.</w:t>
            </w:r>
          </w:p>
        </w:tc>
        <w:tc>
          <w:tcPr>
            <w:tcW w:w="4499"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Курорт аймагындагы №3 балдар бакчасы</w:t>
            </w:r>
          </w:p>
        </w:tc>
        <w:tc>
          <w:tcPr>
            <w:tcW w:w="4536"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 xml:space="preserve">1990-жылы жеке менчикке берилип </w:t>
            </w:r>
            <w:r w:rsidRPr="002E2A83">
              <w:rPr>
                <w:rFonts w:ascii="Times New Roman" w:hAnsi="Times New Roman"/>
                <w:sz w:val="24"/>
                <w:szCs w:val="24"/>
              </w:rPr>
              <w:lastRenderedPageBreak/>
              <w:t>кеткен</w:t>
            </w:r>
          </w:p>
        </w:tc>
      </w:tr>
      <w:tr w:rsidR="00FE75F1" w:rsidRPr="002E2A83" w:rsidTr="00FE75F1">
        <w:tc>
          <w:tcPr>
            <w:tcW w:w="458"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lastRenderedPageBreak/>
              <w:t>2.</w:t>
            </w:r>
          </w:p>
        </w:tc>
        <w:tc>
          <w:tcPr>
            <w:tcW w:w="4499"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Комарова көчөсүнүн №8 дарегиндеги №9 балдар бакчасы</w:t>
            </w:r>
          </w:p>
        </w:tc>
        <w:tc>
          <w:tcPr>
            <w:tcW w:w="4536" w:type="dxa"/>
          </w:tcPr>
          <w:p w:rsidR="00FE75F1" w:rsidRPr="002E2A83" w:rsidRDefault="00E33A83" w:rsidP="00E33A83">
            <w:pPr>
              <w:spacing w:after="0" w:line="240" w:lineRule="auto"/>
              <w:jc w:val="both"/>
              <w:rPr>
                <w:rFonts w:ascii="Times New Roman" w:hAnsi="Times New Roman"/>
                <w:sz w:val="24"/>
                <w:szCs w:val="24"/>
              </w:rPr>
            </w:pPr>
            <w:r>
              <w:rPr>
                <w:rFonts w:ascii="Times New Roman" w:hAnsi="Times New Roman"/>
                <w:sz w:val="24"/>
                <w:szCs w:val="24"/>
              </w:rPr>
              <w:t xml:space="preserve">КР </w:t>
            </w:r>
            <w:r w:rsidR="00FE75F1" w:rsidRPr="002E2A83">
              <w:rPr>
                <w:rFonts w:ascii="Times New Roman" w:hAnsi="Times New Roman"/>
                <w:sz w:val="24"/>
                <w:szCs w:val="24"/>
              </w:rPr>
              <w:t xml:space="preserve">Өкмөтүнүн 19.01.2002-жылы №35 токтомунун негизинде  </w:t>
            </w:r>
          </w:p>
        </w:tc>
      </w:tr>
      <w:tr w:rsidR="00FE75F1" w:rsidRPr="002E2A83" w:rsidTr="00FE75F1">
        <w:tc>
          <w:tcPr>
            <w:tcW w:w="458"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3.</w:t>
            </w:r>
          </w:p>
        </w:tc>
        <w:tc>
          <w:tcPr>
            <w:tcW w:w="4499"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Кыргыз Республикасы көчөсүнүн №128 дарегиндеги №13 балдар бакчасы</w:t>
            </w:r>
          </w:p>
        </w:tc>
        <w:tc>
          <w:tcPr>
            <w:tcW w:w="4536"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Жалал-Абад облустук юстиция башкармалыгы</w:t>
            </w:r>
          </w:p>
        </w:tc>
      </w:tr>
      <w:tr w:rsidR="00FE75F1" w:rsidRPr="002E2A83" w:rsidTr="00FE75F1">
        <w:tc>
          <w:tcPr>
            <w:tcW w:w="458"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4.</w:t>
            </w:r>
          </w:p>
        </w:tc>
        <w:tc>
          <w:tcPr>
            <w:tcW w:w="4499"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Кашкина көчөсүнүн №8 дарегиндеги №34 балдар бакчасы</w:t>
            </w:r>
          </w:p>
        </w:tc>
        <w:tc>
          <w:tcPr>
            <w:tcW w:w="4536"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Жалал-Абад шаардык ички иштер бөлүмү</w:t>
            </w:r>
          </w:p>
        </w:tc>
      </w:tr>
      <w:tr w:rsidR="00FE75F1" w:rsidRPr="002E2A83" w:rsidTr="00FE75F1">
        <w:tc>
          <w:tcPr>
            <w:tcW w:w="458"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5.</w:t>
            </w:r>
          </w:p>
        </w:tc>
        <w:tc>
          <w:tcPr>
            <w:tcW w:w="4499"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Тоголок-Молдо көчөсүнүн №7 дарегиндеги №24 балдар бакчасы</w:t>
            </w:r>
          </w:p>
        </w:tc>
        <w:tc>
          <w:tcPr>
            <w:tcW w:w="4536"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Жалал-Абад шаардык эмгек, социалдык камсыздоо жана миграция башкармалыгы</w:t>
            </w:r>
          </w:p>
        </w:tc>
      </w:tr>
      <w:tr w:rsidR="00FE75F1" w:rsidRPr="002E2A83" w:rsidTr="00FE75F1">
        <w:tc>
          <w:tcPr>
            <w:tcW w:w="458"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6.</w:t>
            </w:r>
          </w:p>
        </w:tc>
        <w:tc>
          <w:tcPr>
            <w:tcW w:w="4499"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Жеңи-Жок көчөсүнүн №46 дарегиндеги №28 балдар бакчасы</w:t>
            </w:r>
          </w:p>
        </w:tc>
        <w:tc>
          <w:tcPr>
            <w:tcW w:w="4536" w:type="dxa"/>
          </w:tcPr>
          <w:p w:rsidR="00FE75F1" w:rsidRPr="002E2A83" w:rsidRDefault="00FE75F1" w:rsidP="001D31A4">
            <w:pPr>
              <w:spacing w:after="0" w:line="240" w:lineRule="auto"/>
              <w:jc w:val="both"/>
              <w:rPr>
                <w:rFonts w:ascii="Times New Roman" w:hAnsi="Times New Roman"/>
                <w:sz w:val="24"/>
                <w:szCs w:val="24"/>
              </w:rPr>
            </w:pPr>
            <w:r w:rsidRPr="002E2A83">
              <w:rPr>
                <w:rFonts w:ascii="Times New Roman" w:hAnsi="Times New Roman"/>
                <w:sz w:val="24"/>
                <w:szCs w:val="24"/>
              </w:rPr>
              <w:t xml:space="preserve">№3 ҮДТ мекемеси </w:t>
            </w:r>
          </w:p>
        </w:tc>
      </w:tr>
    </w:tbl>
    <w:p w:rsidR="00FE75F1" w:rsidRPr="002E2A83" w:rsidRDefault="00FE75F1" w:rsidP="001D31A4">
      <w:pPr>
        <w:pStyle w:val="a6"/>
        <w:spacing w:after="0" w:line="240" w:lineRule="auto"/>
        <w:ind w:left="0"/>
        <w:jc w:val="both"/>
        <w:rPr>
          <w:rFonts w:ascii="Times New Roman" w:hAnsi="Times New Roman"/>
          <w:sz w:val="24"/>
          <w:szCs w:val="24"/>
          <w:lang w:val="ky-KG"/>
        </w:rPr>
      </w:pPr>
    </w:p>
    <w:p w:rsidR="00FE75F1" w:rsidRPr="002E2A83" w:rsidRDefault="00FE75F1" w:rsidP="001D31A4">
      <w:pPr>
        <w:pStyle w:val="a6"/>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Жалал-Абад шаарында окуучуларга кошумча и</w:t>
      </w:r>
      <w:r w:rsidR="00E33A83">
        <w:rPr>
          <w:rFonts w:ascii="Times New Roman" w:hAnsi="Times New Roman"/>
          <w:sz w:val="24"/>
          <w:szCs w:val="24"/>
          <w:lang w:val="ky-KG"/>
        </w:rPr>
        <w:t>й</w:t>
      </w:r>
      <w:r w:rsidRPr="002E2A83">
        <w:rPr>
          <w:rFonts w:ascii="Times New Roman" w:hAnsi="Times New Roman"/>
          <w:sz w:val="24"/>
          <w:szCs w:val="24"/>
          <w:lang w:val="ky-KG"/>
        </w:rPr>
        <w:t>римдерге үйрөткөн 3 билим берүү мекемеси бар. Алар №1 Олимпиадалык резервдеги адистештирилген балдар өспүрүмдөр, №4 балдар өспүрүмдөр спорт мектептери жана “Ариет” балдар чыгармачылык борбору.</w:t>
      </w:r>
    </w:p>
    <w:p w:rsidR="00FE75F1" w:rsidRPr="002E2A83" w:rsidRDefault="00FE75F1" w:rsidP="001D31A4">
      <w:pPr>
        <w:spacing w:after="0" w:line="240" w:lineRule="auto"/>
        <w:ind w:firstLine="708"/>
        <w:jc w:val="both"/>
        <w:rPr>
          <w:rFonts w:ascii="Times New Roman" w:hAnsi="Times New Roman"/>
          <w:sz w:val="24"/>
          <w:szCs w:val="24"/>
          <w:lang w:val="ky-KG"/>
        </w:rPr>
      </w:pPr>
      <w:r w:rsidRPr="002E2A83">
        <w:rPr>
          <w:rFonts w:ascii="Times New Roman" w:hAnsi="Times New Roman"/>
          <w:sz w:val="24"/>
          <w:szCs w:val="24"/>
          <w:lang w:val="ky-KG"/>
        </w:rPr>
        <w:t>Жалал-Абад шаарынын аймагында 20 000ге жакын студенттерге юрист, экономист, мугалим, информатика, социолог, электрик ж.б. кесиптер</w:t>
      </w:r>
      <w:r w:rsidR="00CB35F4">
        <w:rPr>
          <w:rFonts w:ascii="Times New Roman" w:hAnsi="Times New Roman"/>
          <w:sz w:val="24"/>
          <w:szCs w:val="24"/>
          <w:lang w:val="ky-KG"/>
        </w:rPr>
        <w:t xml:space="preserve">ге ээ кылып </w:t>
      </w:r>
      <w:r w:rsidRPr="002E2A83">
        <w:rPr>
          <w:rFonts w:ascii="Times New Roman" w:hAnsi="Times New Roman"/>
          <w:sz w:val="24"/>
          <w:szCs w:val="24"/>
          <w:lang w:val="ky-KG"/>
        </w:rPr>
        <w:t>жана багыт берип келе жаткан жогорку, атайын орто жана кесиптик лицейлер бар.</w:t>
      </w:r>
    </w:p>
    <w:p w:rsidR="00FE75F1" w:rsidRDefault="00FE75F1" w:rsidP="001D31A4">
      <w:pPr>
        <w:spacing w:after="0" w:line="240" w:lineRule="auto"/>
        <w:ind w:firstLine="708"/>
        <w:jc w:val="both"/>
        <w:rPr>
          <w:rFonts w:ascii="Times New Roman" w:hAnsi="Times New Roman"/>
          <w:sz w:val="24"/>
          <w:szCs w:val="24"/>
          <w:lang w:val="ky-KG"/>
        </w:rPr>
      </w:pPr>
      <w:r w:rsidRPr="002E2A83">
        <w:rPr>
          <w:rFonts w:ascii="Times New Roman" w:hAnsi="Times New Roman"/>
          <w:sz w:val="24"/>
          <w:szCs w:val="24"/>
          <w:lang w:val="ky-KG"/>
        </w:rPr>
        <w:t xml:space="preserve">2022-2023-окуу жылында жалпы жогорку, атайын орто жана кесиптик лицейлерде билим алган студенттердин саны 17 663 түзгөн. </w:t>
      </w:r>
    </w:p>
    <w:p w:rsidR="001D31A4" w:rsidRPr="002E2A83" w:rsidRDefault="001D31A4" w:rsidP="001D31A4">
      <w:pPr>
        <w:spacing w:after="0" w:line="240" w:lineRule="auto"/>
        <w:ind w:firstLine="708"/>
        <w:jc w:val="both"/>
        <w:rPr>
          <w:rFonts w:ascii="Times New Roman" w:hAnsi="Times New Roman"/>
          <w:sz w:val="24"/>
          <w:szCs w:val="24"/>
          <w:lang w:val="ky-KG"/>
        </w:rPr>
      </w:pPr>
    </w:p>
    <w:tbl>
      <w:tblPr>
        <w:tblStyle w:val="a8"/>
        <w:tblW w:w="0" w:type="auto"/>
        <w:tblInd w:w="-5" w:type="dxa"/>
        <w:tblLayout w:type="fixed"/>
        <w:tblLook w:val="04A0" w:firstRow="1" w:lastRow="0" w:firstColumn="1" w:lastColumn="0" w:noHBand="0" w:noVBand="1"/>
      </w:tblPr>
      <w:tblGrid>
        <w:gridCol w:w="1701"/>
        <w:gridCol w:w="944"/>
        <w:gridCol w:w="793"/>
        <w:gridCol w:w="982"/>
        <w:gridCol w:w="866"/>
        <w:gridCol w:w="908"/>
        <w:gridCol w:w="961"/>
        <w:gridCol w:w="1297"/>
        <w:gridCol w:w="1041"/>
      </w:tblGrid>
      <w:tr w:rsidR="00FE75F1" w:rsidRPr="002E2A83" w:rsidTr="00FE75F1">
        <w:tc>
          <w:tcPr>
            <w:tcW w:w="1701" w:type="dxa"/>
            <w:vMerge w:val="restart"/>
            <w:tcBorders>
              <w:top w:val="single" w:sz="4" w:space="0" w:color="auto"/>
              <w:left w:val="single" w:sz="4" w:space="0" w:color="auto"/>
              <w:bottom w:val="single" w:sz="4" w:space="0" w:color="auto"/>
              <w:right w:val="single" w:sz="4" w:space="0" w:color="auto"/>
            </w:tcBorders>
            <w:hideMark/>
          </w:tcPr>
          <w:p w:rsidR="00FE75F1" w:rsidRPr="002E2A83" w:rsidRDefault="00FE75F1" w:rsidP="001D31A4">
            <w:pPr>
              <w:spacing w:after="0" w:line="240" w:lineRule="auto"/>
              <w:jc w:val="center"/>
              <w:rPr>
                <w:rFonts w:ascii="Times New Roman" w:hAnsi="Times New Roman"/>
                <w:b/>
                <w:sz w:val="22"/>
                <w:szCs w:val="22"/>
              </w:rPr>
            </w:pPr>
            <w:r w:rsidRPr="002E2A83">
              <w:rPr>
                <w:rFonts w:ascii="Times New Roman" w:hAnsi="Times New Roman"/>
                <w:b/>
                <w:sz w:val="22"/>
                <w:szCs w:val="22"/>
              </w:rPr>
              <w:t>Окуу жайлардын аталышы</w:t>
            </w:r>
          </w:p>
          <w:p w:rsidR="00FE75F1" w:rsidRPr="002E2A83" w:rsidRDefault="00FE75F1" w:rsidP="001D31A4">
            <w:pPr>
              <w:spacing w:after="0" w:line="240" w:lineRule="auto"/>
              <w:jc w:val="center"/>
              <w:rPr>
                <w:rFonts w:ascii="Times New Roman" w:hAnsi="Times New Roman"/>
                <w:b/>
                <w:sz w:val="22"/>
                <w:szCs w:val="22"/>
              </w:rPr>
            </w:pPr>
          </w:p>
        </w:tc>
        <w:tc>
          <w:tcPr>
            <w:tcW w:w="1737" w:type="dxa"/>
            <w:gridSpan w:val="2"/>
            <w:tcBorders>
              <w:top w:val="single" w:sz="4" w:space="0" w:color="auto"/>
              <w:left w:val="single" w:sz="4" w:space="0" w:color="auto"/>
              <w:bottom w:val="single" w:sz="4" w:space="0" w:color="auto"/>
              <w:right w:val="single" w:sz="4" w:space="0" w:color="auto"/>
            </w:tcBorders>
            <w:hideMark/>
          </w:tcPr>
          <w:p w:rsidR="00FE75F1" w:rsidRPr="002E2A83" w:rsidRDefault="00FE75F1" w:rsidP="001D31A4">
            <w:pPr>
              <w:spacing w:after="0" w:line="240" w:lineRule="auto"/>
              <w:jc w:val="center"/>
              <w:rPr>
                <w:rFonts w:ascii="Times New Roman" w:hAnsi="Times New Roman"/>
                <w:b/>
                <w:sz w:val="22"/>
                <w:szCs w:val="22"/>
              </w:rPr>
            </w:pPr>
            <w:r w:rsidRPr="002E2A83">
              <w:rPr>
                <w:rFonts w:ascii="Times New Roman" w:hAnsi="Times New Roman"/>
                <w:b/>
                <w:sz w:val="22"/>
                <w:szCs w:val="22"/>
              </w:rPr>
              <w:t xml:space="preserve">Студенттердин саны </w:t>
            </w:r>
          </w:p>
        </w:tc>
        <w:tc>
          <w:tcPr>
            <w:tcW w:w="2756" w:type="dxa"/>
            <w:gridSpan w:val="3"/>
            <w:tcBorders>
              <w:top w:val="single" w:sz="4" w:space="0" w:color="auto"/>
              <w:left w:val="single" w:sz="4" w:space="0" w:color="auto"/>
              <w:bottom w:val="single" w:sz="4" w:space="0" w:color="auto"/>
              <w:right w:val="single" w:sz="4" w:space="0" w:color="auto"/>
            </w:tcBorders>
            <w:hideMark/>
          </w:tcPr>
          <w:p w:rsidR="00FE75F1" w:rsidRPr="002E2A83" w:rsidRDefault="00FE75F1" w:rsidP="001D31A4">
            <w:pPr>
              <w:spacing w:after="0" w:line="240" w:lineRule="auto"/>
              <w:jc w:val="center"/>
              <w:rPr>
                <w:rFonts w:ascii="Times New Roman" w:hAnsi="Times New Roman"/>
                <w:b/>
                <w:sz w:val="22"/>
                <w:szCs w:val="22"/>
              </w:rPr>
            </w:pPr>
            <w:r w:rsidRPr="002E2A83">
              <w:rPr>
                <w:rFonts w:ascii="Times New Roman" w:hAnsi="Times New Roman"/>
                <w:b/>
                <w:sz w:val="22"/>
                <w:szCs w:val="22"/>
              </w:rPr>
              <w:t>Мугалимдердин сапаттык курамы</w:t>
            </w:r>
          </w:p>
        </w:tc>
        <w:tc>
          <w:tcPr>
            <w:tcW w:w="961" w:type="dxa"/>
            <w:vMerge w:val="restart"/>
            <w:tcBorders>
              <w:top w:val="single" w:sz="4" w:space="0" w:color="auto"/>
              <w:left w:val="single" w:sz="4" w:space="0" w:color="auto"/>
              <w:bottom w:val="single" w:sz="4" w:space="0" w:color="auto"/>
              <w:right w:val="single" w:sz="4" w:space="0" w:color="auto"/>
            </w:tcBorders>
            <w:hideMark/>
          </w:tcPr>
          <w:p w:rsidR="00FE75F1" w:rsidRPr="002E2A83" w:rsidRDefault="00FE75F1" w:rsidP="001D31A4">
            <w:pPr>
              <w:spacing w:after="0" w:line="240" w:lineRule="auto"/>
              <w:jc w:val="center"/>
              <w:rPr>
                <w:rFonts w:ascii="Times New Roman" w:hAnsi="Times New Roman"/>
                <w:b/>
                <w:sz w:val="22"/>
                <w:szCs w:val="22"/>
              </w:rPr>
            </w:pPr>
            <w:r w:rsidRPr="002E2A83">
              <w:rPr>
                <w:rFonts w:ascii="Times New Roman" w:hAnsi="Times New Roman"/>
                <w:b/>
                <w:sz w:val="22"/>
                <w:szCs w:val="22"/>
              </w:rPr>
              <w:t>Билим берүүнүн отличниги</w:t>
            </w:r>
          </w:p>
        </w:tc>
        <w:tc>
          <w:tcPr>
            <w:tcW w:w="1297" w:type="dxa"/>
            <w:vMerge w:val="restart"/>
            <w:tcBorders>
              <w:top w:val="single" w:sz="4" w:space="0" w:color="auto"/>
              <w:left w:val="single" w:sz="4" w:space="0" w:color="auto"/>
              <w:right w:val="single" w:sz="4" w:space="0" w:color="auto"/>
            </w:tcBorders>
          </w:tcPr>
          <w:p w:rsidR="00FE75F1" w:rsidRPr="002E2A83" w:rsidRDefault="00FE75F1" w:rsidP="001D31A4">
            <w:pPr>
              <w:spacing w:after="0" w:line="240" w:lineRule="auto"/>
              <w:jc w:val="center"/>
              <w:rPr>
                <w:rFonts w:ascii="Times New Roman" w:hAnsi="Times New Roman"/>
                <w:b/>
                <w:sz w:val="22"/>
                <w:szCs w:val="22"/>
              </w:rPr>
            </w:pPr>
            <w:r w:rsidRPr="002E2A83">
              <w:rPr>
                <w:rFonts w:ascii="Times New Roman" w:hAnsi="Times New Roman"/>
                <w:b/>
                <w:sz w:val="22"/>
                <w:szCs w:val="22"/>
              </w:rPr>
              <w:t>Саламаттыкты сактоонун</w:t>
            </w:r>
          </w:p>
          <w:p w:rsidR="00FE75F1" w:rsidRPr="002E2A83" w:rsidRDefault="00FE75F1" w:rsidP="001D31A4">
            <w:pPr>
              <w:spacing w:after="0" w:line="240" w:lineRule="auto"/>
              <w:jc w:val="center"/>
              <w:rPr>
                <w:rFonts w:ascii="Times New Roman" w:hAnsi="Times New Roman"/>
                <w:b/>
              </w:rPr>
            </w:pPr>
            <w:r w:rsidRPr="002E2A83">
              <w:rPr>
                <w:rFonts w:ascii="Times New Roman" w:hAnsi="Times New Roman"/>
                <w:b/>
                <w:sz w:val="22"/>
                <w:szCs w:val="22"/>
              </w:rPr>
              <w:t>отличниги</w:t>
            </w:r>
            <w:r w:rsidRPr="002E2A83">
              <w:rPr>
                <w:rFonts w:ascii="Times New Roman" w:hAnsi="Times New Roman"/>
                <w:b/>
              </w:rPr>
              <w:t xml:space="preserve"> </w:t>
            </w:r>
          </w:p>
        </w:tc>
        <w:tc>
          <w:tcPr>
            <w:tcW w:w="1041" w:type="dxa"/>
            <w:vMerge w:val="restart"/>
            <w:tcBorders>
              <w:top w:val="single" w:sz="4" w:space="0" w:color="auto"/>
              <w:left w:val="single" w:sz="4" w:space="0" w:color="auto"/>
              <w:right w:val="single" w:sz="4" w:space="0" w:color="auto"/>
            </w:tcBorders>
          </w:tcPr>
          <w:p w:rsidR="00FE75F1" w:rsidRPr="002E2A83" w:rsidRDefault="00FE75F1" w:rsidP="001D31A4">
            <w:pPr>
              <w:spacing w:after="0" w:line="240" w:lineRule="auto"/>
              <w:jc w:val="center"/>
              <w:rPr>
                <w:rFonts w:ascii="Times New Roman" w:hAnsi="Times New Roman"/>
                <w:b/>
              </w:rPr>
            </w:pPr>
            <w:r w:rsidRPr="002E2A83">
              <w:rPr>
                <w:rFonts w:ascii="Times New Roman" w:hAnsi="Times New Roman"/>
                <w:b/>
                <w:sz w:val="22"/>
                <w:szCs w:val="22"/>
              </w:rPr>
              <w:t>Адистердин саны</w:t>
            </w:r>
          </w:p>
        </w:tc>
      </w:tr>
      <w:tr w:rsidR="00FE75F1" w:rsidRPr="002E2A83" w:rsidTr="00FE75F1">
        <w:tc>
          <w:tcPr>
            <w:tcW w:w="1701" w:type="dxa"/>
            <w:vMerge/>
            <w:tcBorders>
              <w:top w:val="single" w:sz="4" w:space="0" w:color="auto"/>
              <w:left w:val="single" w:sz="4" w:space="0" w:color="auto"/>
              <w:bottom w:val="single" w:sz="4" w:space="0" w:color="auto"/>
              <w:right w:val="single" w:sz="4" w:space="0" w:color="auto"/>
            </w:tcBorders>
            <w:vAlign w:val="center"/>
            <w:hideMark/>
          </w:tcPr>
          <w:p w:rsidR="00FE75F1" w:rsidRPr="002E2A83" w:rsidRDefault="00FE75F1" w:rsidP="001D31A4">
            <w:pPr>
              <w:spacing w:after="0" w:line="240" w:lineRule="auto"/>
              <w:rPr>
                <w:rFonts w:ascii="Times New Roman" w:hAnsi="Times New Roman"/>
                <w:sz w:val="22"/>
                <w:szCs w:val="22"/>
              </w:rPr>
            </w:pPr>
          </w:p>
        </w:tc>
        <w:tc>
          <w:tcPr>
            <w:tcW w:w="944" w:type="dxa"/>
            <w:tcBorders>
              <w:top w:val="single" w:sz="4" w:space="0" w:color="auto"/>
              <w:left w:val="single" w:sz="4" w:space="0" w:color="auto"/>
              <w:bottom w:val="single" w:sz="4" w:space="0" w:color="auto"/>
              <w:right w:val="single" w:sz="4" w:space="0" w:color="auto"/>
            </w:tcBorders>
            <w:hideMark/>
          </w:tcPr>
          <w:p w:rsidR="00FE75F1" w:rsidRPr="002E2A83" w:rsidRDefault="00FE75F1" w:rsidP="001D31A4">
            <w:pPr>
              <w:spacing w:after="0" w:line="240" w:lineRule="auto"/>
              <w:jc w:val="center"/>
              <w:rPr>
                <w:rFonts w:ascii="Times New Roman" w:hAnsi="Times New Roman"/>
                <w:b/>
                <w:sz w:val="22"/>
                <w:szCs w:val="22"/>
              </w:rPr>
            </w:pPr>
            <w:r w:rsidRPr="002E2A83">
              <w:rPr>
                <w:rFonts w:ascii="Times New Roman" w:hAnsi="Times New Roman"/>
                <w:b/>
                <w:sz w:val="22"/>
                <w:szCs w:val="22"/>
              </w:rPr>
              <w:t xml:space="preserve">Жергиликтүү </w:t>
            </w:r>
          </w:p>
        </w:tc>
        <w:tc>
          <w:tcPr>
            <w:tcW w:w="793" w:type="dxa"/>
            <w:tcBorders>
              <w:top w:val="single" w:sz="4" w:space="0" w:color="auto"/>
              <w:left w:val="single" w:sz="4" w:space="0" w:color="auto"/>
              <w:bottom w:val="single" w:sz="4" w:space="0" w:color="auto"/>
              <w:right w:val="single" w:sz="4" w:space="0" w:color="auto"/>
            </w:tcBorders>
            <w:hideMark/>
          </w:tcPr>
          <w:p w:rsidR="00FE75F1" w:rsidRPr="002E2A83" w:rsidRDefault="00FE75F1" w:rsidP="001D31A4">
            <w:pPr>
              <w:spacing w:after="0" w:line="240" w:lineRule="auto"/>
              <w:jc w:val="center"/>
              <w:rPr>
                <w:rFonts w:ascii="Times New Roman" w:hAnsi="Times New Roman"/>
                <w:b/>
                <w:sz w:val="22"/>
                <w:szCs w:val="22"/>
              </w:rPr>
            </w:pPr>
            <w:r w:rsidRPr="002E2A83">
              <w:rPr>
                <w:rFonts w:ascii="Times New Roman" w:hAnsi="Times New Roman"/>
                <w:b/>
                <w:sz w:val="22"/>
                <w:szCs w:val="22"/>
              </w:rPr>
              <w:t>Чет өлкөлүк</w:t>
            </w:r>
          </w:p>
        </w:tc>
        <w:tc>
          <w:tcPr>
            <w:tcW w:w="982" w:type="dxa"/>
            <w:tcBorders>
              <w:top w:val="single" w:sz="4" w:space="0" w:color="auto"/>
              <w:left w:val="single" w:sz="4" w:space="0" w:color="auto"/>
              <w:bottom w:val="single" w:sz="4" w:space="0" w:color="auto"/>
              <w:right w:val="single" w:sz="4" w:space="0" w:color="auto"/>
            </w:tcBorders>
            <w:hideMark/>
          </w:tcPr>
          <w:p w:rsidR="00FE75F1" w:rsidRPr="002E2A83" w:rsidRDefault="00FE75F1" w:rsidP="001D31A4">
            <w:pPr>
              <w:spacing w:after="0" w:line="240" w:lineRule="auto"/>
              <w:jc w:val="center"/>
              <w:rPr>
                <w:rFonts w:ascii="Times New Roman" w:hAnsi="Times New Roman"/>
                <w:b/>
                <w:sz w:val="22"/>
                <w:szCs w:val="22"/>
              </w:rPr>
            </w:pPr>
            <w:r w:rsidRPr="002E2A83">
              <w:rPr>
                <w:rFonts w:ascii="Times New Roman" w:hAnsi="Times New Roman"/>
                <w:b/>
                <w:sz w:val="22"/>
                <w:szCs w:val="22"/>
              </w:rPr>
              <w:t>Илимдин кандидаты</w:t>
            </w:r>
          </w:p>
        </w:tc>
        <w:tc>
          <w:tcPr>
            <w:tcW w:w="866"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center"/>
              <w:rPr>
                <w:rFonts w:ascii="Times New Roman" w:hAnsi="Times New Roman"/>
                <w:b/>
                <w:sz w:val="22"/>
                <w:szCs w:val="22"/>
              </w:rPr>
            </w:pPr>
            <w:r w:rsidRPr="002E2A83">
              <w:rPr>
                <w:rFonts w:ascii="Times New Roman" w:hAnsi="Times New Roman"/>
                <w:b/>
                <w:sz w:val="22"/>
                <w:szCs w:val="22"/>
              </w:rPr>
              <w:t>Илимдин доктору</w:t>
            </w:r>
          </w:p>
        </w:tc>
        <w:tc>
          <w:tcPr>
            <w:tcW w:w="908"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center"/>
              <w:rPr>
                <w:rFonts w:ascii="Times New Roman" w:hAnsi="Times New Roman"/>
                <w:b/>
                <w:sz w:val="22"/>
                <w:szCs w:val="22"/>
              </w:rPr>
            </w:pPr>
            <w:r w:rsidRPr="002E2A83">
              <w:rPr>
                <w:rFonts w:ascii="Times New Roman" w:hAnsi="Times New Roman"/>
                <w:b/>
                <w:sz w:val="22"/>
                <w:szCs w:val="22"/>
              </w:rPr>
              <w:t xml:space="preserve">КРнын Эмгек сиңирген мугалими </w:t>
            </w:r>
          </w:p>
        </w:tc>
        <w:tc>
          <w:tcPr>
            <w:tcW w:w="961" w:type="dxa"/>
            <w:vMerge/>
            <w:tcBorders>
              <w:top w:val="single" w:sz="4" w:space="0" w:color="auto"/>
              <w:left w:val="single" w:sz="4" w:space="0" w:color="auto"/>
              <w:bottom w:val="single" w:sz="4" w:space="0" w:color="auto"/>
              <w:right w:val="single" w:sz="4" w:space="0" w:color="auto"/>
            </w:tcBorders>
            <w:vAlign w:val="center"/>
            <w:hideMark/>
          </w:tcPr>
          <w:p w:rsidR="00FE75F1" w:rsidRPr="002E2A83" w:rsidRDefault="00FE75F1" w:rsidP="001D31A4">
            <w:pPr>
              <w:spacing w:after="0" w:line="240" w:lineRule="auto"/>
              <w:rPr>
                <w:rFonts w:ascii="Times New Roman" w:hAnsi="Times New Roman"/>
                <w:sz w:val="22"/>
                <w:szCs w:val="22"/>
              </w:rPr>
            </w:pPr>
          </w:p>
        </w:tc>
        <w:tc>
          <w:tcPr>
            <w:tcW w:w="1297" w:type="dxa"/>
            <w:vMerge/>
            <w:tcBorders>
              <w:left w:val="single" w:sz="4" w:space="0" w:color="auto"/>
              <w:bottom w:val="single" w:sz="4" w:space="0" w:color="auto"/>
              <w:right w:val="single" w:sz="4" w:space="0" w:color="auto"/>
            </w:tcBorders>
          </w:tcPr>
          <w:p w:rsidR="00FE75F1" w:rsidRPr="002E2A83" w:rsidRDefault="00FE75F1" w:rsidP="001D31A4">
            <w:pPr>
              <w:spacing w:after="0" w:line="240" w:lineRule="auto"/>
              <w:rPr>
                <w:rFonts w:ascii="Times New Roman" w:hAnsi="Times New Roman"/>
              </w:rPr>
            </w:pPr>
          </w:p>
        </w:tc>
        <w:tc>
          <w:tcPr>
            <w:tcW w:w="1041" w:type="dxa"/>
            <w:vMerge/>
            <w:tcBorders>
              <w:left w:val="single" w:sz="4" w:space="0" w:color="auto"/>
              <w:bottom w:val="single" w:sz="4" w:space="0" w:color="auto"/>
              <w:right w:val="single" w:sz="4" w:space="0" w:color="auto"/>
            </w:tcBorders>
          </w:tcPr>
          <w:p w:rsidR="00FE75F1" w:rsidRPr="002E2A83" w:rsidRDefault="00FE75F1" w:rsidP="001D31A4">
            <w:pPr>
              <w:spacing w:after="0" w:line="240" w:lineRule="auto"/>
              <w:rPr>
                <w:rFonts w:ascii="Times New Roman" w:hAnsi="Times New Roman"/>
              </w:rPr>
            </w:pPr>
          </w:p>
        </w:tc>
      </w:tr>
      <w:tr w:rsidR="00FE75F1" w:rsidRPr="002E2A83" w:rsidTr="00FE75F1">
        <w:tc>
          <w:tcPr>
            <w:tcW w:w="1701" w:type="dxa"/>
            <w:tcBorders>
              <w:top w:val="single" w:sz="4" w:space="0" w:color="auto"/>
              <w:left w:val="single" w:sz="4" w:space="0" w:color="auto"/>
              <w:bottom w:val="single" w:sz="4" w:space="0" w:color="auto"/>
              <w:right w:val="single" w:sz="4" w:space="0" w:color="auto"/>
            </w:tcBorders>
            <w:hideMark/>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Б.Осмонов атындагы Жалал-Абад мамлекеттик университети</w:t>
            </w:r>
          </w:p>
        </w:tc>
        <w:tc>
          <w:tcPr>
            <w:tcW w:w="944"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6577</w:t>
            </w:r>
          </w:p>
        </w:tc>
        <w:tc>
          <w:tcPr>
            <w:tcW w:w="793"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3197</w:t>
            </w:r>
          </w:p>
        </w:tc>
        <w:tc>
          <w:tcPr>
            <w:tcW w:w="982"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95</w:t>
            </w:r>
          </w:p>
        </w:tc>
        <w:tc>
          <w:tcPr>
            <w:tcW w:w="866"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28</w:t>
            </w:r>
          </w:p>
        </w:tc>
        <w:tc>
          <w:tcPr>
            <w:tcW w:w="908"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w:t>
            </w:r>
          </w:p>
        </w:tc>
        <w:tc>
          <w:tcPr>
            <w:tcW w:w="961"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4</w:t>
            </w:r>
          </w:p>
        </w:tc>
        <w:tc>
          <w:tcPr>
            <w:tcW w:w="1297"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rPr>
            </w:pPr>
            <w:r w:rsidRPr="002E2A83">
              <w:rPr>
                <w:rFonts w:ascii="Times New Roman" w:hAnsi="Times New Roman"/>
              </w:rPr>
              <w:t>4</w:t>
            </w:r>
          </w:p>
        </w:tc>
        <w:tc>
          <w:tcPr>
            <w:tcW w:w="1041"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rPr>
            </w:pPr>
            <w:r w:rsidRPr="002E2A83">
              <w:rPr>
                <w:rFonts w:ascii="Times New Roman" w:hAnsi="Times New Roman"/>
              </w:rPr>
              <w:t>772</w:t>
            </w:r>
          </w:p>
        </w:tc>
      </w:tr>
      <w:tr w:rsidR="00FE75F1" w:rsidRPr="002E2A83" w:rsidTr="00FE75F1">
        <w:tc>
          <w:tcPr>
            <w:tcW w:w="1701" w:type="dxa"/>
            <w:tcBorders>
              <w:top w:val="single" w:sz="4" w:space="0" w:color="auto"/>
              <w:left w:val="single" w:sz="4" w:space="0" w:color="auto"/>
              <w:bottom w:val="single" w:sz="4" w:space="0" w:color="auto"/>
              <w:right w:val="single" w:sz="4" w:space="0" w:color="auto"/>
            </w:tcBorders>
            <w:hideMark/>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К.Ш.Токтомаматов атындагы Эл аралык университети</w:t>
            </w:r>
          </w:p>
        </w:tc>
        <w:tc>
          <w:tcPr>
            <w:tcW w:w="944"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6624</w:t>
            </w:r>
          </w:p>
        </w:tc>
        <w:tc>
          <w:tcPr>
            <w:tcW w:w="793"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394</w:t>
            </w:r>
          </w:p>
        </w:tc>
        <w:tc>
          <w:tcPr>
            <w:tcW w:w="982"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39</w:t>
            </w:r>
          </w:p>
        </w:tc>
        <w:tc>
          <w:tcPr>
            <w:tcW w:w="866"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5</w:t>
            </w:r>
          </w:p>
        </w:tc>
        <w:tc>
          <w:tcPr>
            <w:tcW w:w="908"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w:t>
            </w:r>
          </w:p>
        </w:tc>
        <w:tc>
          <w:tcPr>
            <w:tcW w:w="961"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14</w:t>
            </w:r>
          </w:p>
        </w:tc>
        <w:tc>
          <w:tcPr>
            <w:tcW w:w="1297"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rPr>
            </w:pPr>
            <w:r w:rsidRPr="002E2A83">
              <w:rPr>
                <w:rFonts w:ascii="Times New Roman" w:hAnsi="Times New Roman"/>
              </w:rPr>
              <w:t>3</w:t>
            </w:r>
          </w:p>
        </w:tc>
        <w:tc>
          <w:tcPr>
            <w:tcW w:w="1041"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rPr>
            </w:pPr>
            <w:r w:rsidRPr="002E2A83">
              <w:rPr>
                <w:rFonts w:ascii="Times New Roman" w:hAnsi="Times New Roman"/>
              </w:rPr>
              <w:t>274</w:t>
            </w:r>
          </w:p>
        </w:tc>
      </w:tr>
      <w:tr w:rsidR="00FE75F1" w:rsidRPr="002E2A83" w:rsidTr="00FE75F1">
        <w:tc>
          <w:tcPr>
            <w:tcW w:w="1701" w:type="dxa"/>
            <w:tcBorders>
              <w:top w:val="single" w:sz="4" w:space="0" w:color="auto"/>
              <w:left w:val="single" w:sz="4" w:space="0" w:color="auto"/>
              <w:bottom w:val="single" w:sz="4" w:space="0" w:color="auto"/>
              <w:right w:val="single" w:sz="4" w:space="0" w:color="auto"/>
            </w:tcBorders>
            <w:hideMark/>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Заманбап Эл аралык университети</w:t>
            </w:r>
          </w:p>
        </w:tc>
        <w:tc>
          <w:tcPr>
            <w:tcW w:w="944"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1020</w:t>
            </w:r>
          </w:p>
        </w:tc>
        <w:tc>
          <w:tcPr>
            <w:tcW w:w="793"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6</w:t>
            </w:r>
          </w:p>
        </w:tc>
        <w:tc>
          <w:tcPr>
            <w:tcW w:w="982"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23</w:t>
            </w:r>
          </w:p>
        </w:tc>
        <w:tc>
          <w:tcPr>
            <w:tcW w:w="866"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5</w:t>
            </w:r>
          </w:p>
        </w:tc>
        <w:tc>
          <w:tcPr>
            <w:tcW w:w="908"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w:t>
            </w:r>
          </w:p>
        </w:tc>
        <w:tc>
          <w:tcPr>
            <w:tcW w:w="961"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p>
        </w:tc>
        <w:tc>
          <w:tcPr>
            <w:tcW w:w="1297"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rPr>
            </w:pPr>
            <w:r w:rsidRPr="002E2A83">
              <w:rPr>
                <w:rFonts w:ascii="Times New Roman" w:hAnsi="Times New Roman"/>
              </w:rPr>
              <w:t>117</w:t>
            </w:r>
          </w:p>
        </w:tc>
      </w:tr>
      <w:tr w:rsidR="00FE75F1" w:rsidRPr="002E2A83" w:rsidTr="00FE75F1">
        <w:tc>
          <w:tcPr>
            <w:tcW w:w="1701" w:type="dxa"/>
            <w:tcBorders>
              <w:top w:val="single" w:sz="4" w:space="0" w:color="auto"/>
              <w:left w:val="single" w:sz="4" w:space="0" w:color="auto"/>
              <w:bottom w:val="single" w:sz="4" w:space="0" w:color="auto"/>
              <w:right w:val="single" w:sz="4" w:space="0" w:color="auto"/>
            </w:tcBorders>
          </w:tcPr>
          <w:p w:rsidR="00FE75F1" w:rsidRPr="002E2A83" w:rsidRDefault="00FE75F1" w:rsidP="00CB35F4">
            <w:pPr>
              <w:spacing w:after="0" w:line="240" w:lineRule="auto"/>
              <w:jc w:val="both"/>
              <w:rPr>
                <w:rFonts w:ascii="Times New Roman" w:hAnsi="Times New Roman"/>
                <w:sz w:val="22"/>
                <w:szCs w:val="22"/>
              </w:rPr>
            </w:pPr>
            <w:r w:rsidRPr="002E2A83">
              <w:rPr>
                <w:rFonts w:ascii="Times New Roman" w:hAnsi="Times New Roman"/>
                <w:bCs/>
                <w:sz w:val="22"/>
                <w:szCs w:val="22"/>
              </w:rPr>
              <w:t>Илимий изилдөө медициналык</w:t>
            </w:r>
            <w:r w:rsidR="00CB35F4">
              <w:rPr>
                <w:rFonts w:ascii="Times New Roman" w:hAnsi="Times New Roman"/>
                <w:bCs/>
                <w:sz w:val="22"/>
                <w:szCs w:val="22"/>
                <w:lang w:val="ky-KG"/>
              </w:rPr>
              <w:t>-</w:t>
            </w:r>
            <w:r w:rsidRPr="002E2A83">
              <w:rPr>
                <w:rFonts w:ascii="Times New Roman" w:hAnsi="Times New Roman"/>
                <w:bCs/>
                <w:sz w:val="22"/>
                <w:szCs w:val="22"/>
              </w:rPr>
              <w:t xml:space="preserve"> социалдык институту (ИИМСИ)</w:t>
            </w:r>
          </w:p>
        </w:tc>
        <w:tc>
          <w:tcPr>
            <w:tcW w:w="944"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3</w:t>
            </w:r>
          </w:p>
        </w:tc>
        <w:tc>
          <w:tcPr>
            <w:tcW w:w="793"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646</w:t>
            </w:r>
          </w:p>
        </w:tc>
        <w:tc>
          <w:tcPr>
            <w:tcW w:w="982"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32</w:t>
            </w:r>
          </w:p>
        </w:tc>
        <w:tc>
          <w:tcPr>
            <w:tcW w:w="866"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4</w:t>
            </w:r>
          </w:p>
        </w:tc>
        <w:tc>
          <w:tcPr>
            <w:tcW w:w="908"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w:t>
            </w:r>
          </w:p>
        </w:tc>
        <w:tc>
          <w:tcPr>
            <w:tcW w:w="961"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12</w:t>
            </w:r>
          </w:p>
        </w:tc>
        <w:tc>
          <w:tcPr>
            <w:tcW w:w="1297"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rPr>
            </w:pPr>
            <w:r w:rsidRPr="002E2A83">
              <w:rPr>
                <w:rFonts w:ascii="Times New Roman" w:hAnsi="Times New Roman"/>
              </w:rPr>
              <w:t>5</w:t>
            </w:r>
          </w:p>
        </w:tc>
        <w:tc>
          <w:tcPr>
            <w:tcW w:w="1041"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rPr>
            </w:pPr>
            <w:r w:rsidRPr="002E2A83">
              <w:rPr>
                <w:rFonts w:ascii="Times New Roman" w:hAnsi="Times New Roman"/>
              </w:rPr>
              <w:t>81</w:t>
            </w:r>
          </w:p>
        </w:tc>
      </w:tr>
      <w:tr w:rsidR="00FE75F1" w:rsidRPr="002E2A83" w:rsidTr="00FE75F1">
        <w:tc>
          <w:tcPr>
            <w:tcW w:w="1701" w:type="dxa"/>
            <w:tcBorders>
              <w:top w:val="single" w:sz="4" w:space="0" w:color="auto"/>
              <w:left w:val="single" w:sz="4" w:space="0" w:color="auto"/>
              <w:bottom w:val="single" w:sz="4" w:space="0" w:color="auto"/>
              <w:right w:val="single" w:sz="4" w:space="0" w:color="auto"/>
            </w:tcBorders>
            <w:hideMark/>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bCs/>
                <w:sz w:val="22"/>
                <w:szCs w:val="22"/>
              </w:rPr>
              <w:t>Жалал-Абад “НУР” колледжи</w:t>
            </w:r>
          </w:p>
        </w:tc>
        <w:tc>
          <w:tcPr>
            <w:tcW w:w="944"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285</w:t>
            </w:r>
          </w:p>
        </w:tc>
        <w:tc>
          <w:tcPr>
            <w:tcW w:w="793"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2</w:t>
            </w:r>
          </w:p>
        </w:tc>
        <w:tc>
          <w:tcPr>
            <w:tcW w:w="982"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w:t>
            </w:r>
          </w:p>
        </w:tc>
        <w:tc>
          <w:tcPr>
            <w:tcW w:w="866"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w:t>
            </w:r>
          </w:p>
        </w:tc>
        <w:tc>
          <w:tcPr>
            <w:tcW w:w="908"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w:t>
            </w:r>
          </w:p>
        </w:tc>
        <w:tc>
          <w:tcPr>
            <w:tcW w:w="961"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1</w:t>
            </w:r>
          </w:p>
        </w:tc>
        <w:tc>
          <w:tcPr>
            <w:tcW w:w="1297"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rPr>
            </w:pPr>
            <w:r w:rsidRPr="002E2A83">
              <w:rPr>
                <w:rFonts w:ascii="Times New Roman" w:hAnsi="Times New Roman"/>
              </w:rPr>
              <w:t>-</w:t>
            </w:r>
          </w:p>
        </w:tc>
        <w:tc>
          <w:tcPr>
            <w:tcW w:w="1041"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rPr>
            </w:pPr>
            <w:r w:rsidRPr="002E2A83">
              <w:rPr>
                <w:rFonts w:ascii="Times New Roman" w:hAnsi="Times New Roman"/>
              </w:rPr>
              <w:t>31</w:t>
            </w:r>
          </w:p>
        </w:tc>
      </w:tr>
      <w:tr w:rsidR="00FE75F1" w:rsidRPr="002E2A83" w:rsidTr="00FE75F1">
        <w:tc>
          <w:tcPr>
            <w:tcW w:w="1701" w:type="dxa"/>
            <w:tcBorders>
              <w:top w:val="single" w:sz="4" w:space="0" w:color="auto"/>
              <w:left w:val="single" w:sz="4" w:space="0" w:color="auto"/>
              <w:bottom w:val="single" w:sz="4" w:space="0" w:color="auto"/>
              <w:right w:val="single" w:sz="4" w:space="0" w:color="auto"/>
            </w:tcBorders>
            <w:hideMark/>
          </w:tcPr>
          <w:p w:rsidR="00CB35F4" w:rsidRDefault="00CB35F4" w:rsidP="00CB35F4">
            <w:pPr>
              <w:spacing w:after="0" w:line="240" w:lineRule="auto"/>
              <w:jc w:val="both"/>
              <w:rPr>
                <w:rFonts w:ascii="Times New Roman" w:hAnsi="Times New Roman"/>
                <w:sz w:val="22"/>
                <w:szCs w:val="22"/>
              </w:rPr>
            </w:pPr>
            <w:r>
              <w:rPr>
                <w:rFonts w:ascii="Times New Roman" w:hAnsi="Times New Roman"/>
                <w:sz w:val="22"/>
                <w:szCs w:val="22"/>
              </w:rPr>
              <w:t>Жалал-Абад медициналык</w:t>
            </w:r>
          </w:p>
          <w:p w:rsidR="00FE75F1" w:rsidRPr="002E2A83" w:rsidRDefault="00CB35F4" w:rsidP="00CB35F4">
            <w:pPr>
              <w:spacing w:after="0" w:line="240" w:lineRule="auto"/>
              <w:jc w:val="both"/>
              <w:rPr>
                <w:rFonts w:ascii="Times New Roman" w:hAnsi="Times New Roman"/>
                <w:sz w:val="22"/>
                <w:szCs w:val="22"/>
              </w:rPr>
            </w:pPr>
            <w:r>
              <w:rPr>
                <w:rFonts w:ascii="Times New Roman" w:hAnsi="Times New Roman"/>
                <w:sz w:val="22"/>
                <w:szCs w:val="22"/>
                <w:lang w:val="ky-KG"/>
              </w:rPr>
              <w:t>к</w:t>
            </w:r>
            <w:r w:rsidR="00FE75F1" w:rsidRPr="002E2A83">
              <w:rPr>
                <w:rFonts w:ascii="Times New Roman" w:hAnsi="Times New Roman"/>
                <w:sz w:val="22"/>
                <w:szCs w:val="22"/>
              </w:rPr>
              <w:t>олледжи</w:t>
            </w:r>
          </w:p>
        </w:tc>
        <w:tc>
          <w:tcPr>
            <w:tcW w:w="944"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rPr>
              <w:t>1378</w:t>
            </w:r>
          </w:p>
        </w:tc>
        <w:tc>
          <w:tcPr>
            <w:tcW w:w="793"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rPr>
              <w:t>11</w:t>
            </w:r>
          </w:p>
        </w:tc>
        <w:tc>
          <w:tcPr>
            <w:tcW w:w="982"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rPr>
              <w:t>1</w:t>
            </w:r>
          </w:p>
        </w:tc>
        <w:tc>
          <w:tcPr>
            <w:tcW w:w="866"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rPr>
              <w:t>-</w:t>
            </w:r>
          </w:p>
        </w:tc>
        <w:tc>
          <w:tcPr>
            <w:tcW w:w="908"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rPr>
              <w:t>-</w:t>
            </w:r>
          </w:p>
        </w:tc>
        <w:tc>
          <w:tcPr>
            <w:tcW w:w="961"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rPr>
              <w:t>15</w:t>
            </w:r>
          </w:p>
        </w:tc>
        <w:tc>
          <w:tcPr>
            <w:tcW w:w="1297"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rPr>
            </w:pPr>
            <w:r w:rsidRPr="002E2A83">
              <w:rPr>
                <w:rFonts w:ascii="Times New Roman" w:hAnsi="Times New Roman"/>
              </w:rPr>
              <w:t>25</w:t>
            </w:r>
          </w:p>
        </w:tc>
        <w:tc>
          <w:tcPr>
            <w:tcW w:w="1041"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rPr>
            </w:pPr>
            <w:r w:rsidRPr="002E2A83">
              <w:rPr>
                <w:rFonts w:ascii="Times New Roman" w:hAnsi="Times New Roman"/>
              </w:rPr>
              <w:t>80</w:t>
            </w:r>
          </w:p>
        </w:tc>
      </w:tr>
      <w:tr w:rsidR="00FE75F1" w:rsidRPr="002E2A83" w:rsidTr="00FE75F1">
        <w:tc>
          <w:tcPr>
            <w:tcW w:w="1701" w:type="dxa"/>
            <w:tcBorders>
              <w:top w:val="single" w:sz="4" w:space="0" w:color="auto"/>
              <w:left w:val="single" w:sz="4" w:space="0" w:color="auto"/>
              <w:bottom w:val="single" w:sz="4" w:space="0" w:color="auto"/>
              <w:right w:val="single" w:sz="4" w:space="0" w:color="auto"/>
            </w:tcBorders>
            <w:hideMark/>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lastRenderedPageBreak/>
              <w:t>Жалал-Абад педагогикалык колледжи</w:t>
            </w:r>
          </w:p>
        </w:tc>
        <w:tc>
          <w:tcPr>
            <w:tcW w:w="944"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705</w:t>
            </w:r>
          </w:p>
        </w:tc>
        <w:tc>
          <w:tcPr>
            <w:tcW w:w="793"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12</w:t>
            </w:r>
          </w:p>
        </w:tc>
        <w:tc>
          <w:tcPr>
            <w:tcW w:w="982"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w:t>
            </w:r>
          </w:p>
        </w:tc>
        <w:tc>
          <w:tcPr>
            <w:tcW w:w="866"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w:t>
            </w:r>
          </w:p>
        </w:tc>
        <w:tc>
          <w:tcPr>
            <w:tcW w:w="908"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w:t>
            </w:r>
          </w:p>
        </w:tc>
        <w:tc>
          <w:tcPr>
            <w:tcW w:w="961"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6</w:t>
            </w:r>
          </w:p>
        </w:tc>
        <w:tc>
          <w:tcPr>
            <w:tcW w:w="1297"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rPr>
            </w:pPr>
            <w:r w:rsidRPr="002E2A83">
              <w:rPr>
                <w:rFonts w:ascii="Times New Roman" w:hAnsi="Times New Roman"/>
              </w:rPr>
              <w:t>-</w:t>
            </w:r>
          </w:p>
        </w:tc>
        <w:tc>
          <w:tcPr>
            <w:tcW w:w="1041"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rPr>
            </w:pPr>
            <w:r w:rsidRPr="002E2A83">
              <w:rPr>
                <w:rFonts w:ascii="Times New Roman" w:hAnsi="Times New Roman"/>
              </w:rPr>
              <w:t>3</w:t>
            </w:r>
          </w:p>
        </w:tc>
      </w:tr>
      <w:tr w:rsidR="00FE75F1" w:rsidRPr="002E2A83" w:rsidTr="00FE75F1">
        <w:tc>
          <w:tcPr>
            <w:tcW w:w="1701" w:type="dxa"/>
            <w:tcBorders>
              <w:top w:val="single" w:sz="4" w:space="0" w:color="auto"/>
              <w:left w:val="single" w:sz="4" w:space="0" w:color="auto"/>
              <w:bottom w:val="single" w:sz="4" w:space="0" w:color="auto"/>
              <w:right w:val="single" w:sz="4" w:space="0" w:color="auto"/>
            </w:tcBorders>
            <w:hideMark/>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Жалал-Абад маданият техникуму</w:t>
            </w:r>
          </w:p>
        </w:tc>
        <w:tc>
          <w:tcPr>
            <w:tcW w:w="944"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150</w:t>
            </w:r>
          </w:p>
        </w:tc>
        <w:tc>
          <w:tcPr>
            <w:tcW w:w="793"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w:t>
            </w:r>
          </w:p>
        </w:tc>
        <w:tc>
          <w:tcPr>
            <w:tcW w:w="982"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w:t>
            </w:r>
          </w:p>
        </w:tc>
        <w:tc>
          <w:tcPr>
            <w:tcW w:w="866"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w:t>
            </w:r>
          </w:p>
        </w:tc>
        <w:tc>
          <w:tcPr>
            <w:tcW w:w="908"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w:t>
            </w:r>
          </w:p>
        </w:tc>
        <w:tc>
          <w:tcPr>
            <w:tcW w:w="961"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5</w:t>
            </w:r>
          </w:p>
        </w:tc>
        <w:tc>
          <w:tcPr>
            <w:tcW w:w="1297"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rPr>
            </w:pPr>
            <w:r w:rsidRPr="002E2A83">
              <w:rPr>
                <w:rFonts w:ascii="Times New Roman" w:hAnsi="Times New Roman"/>
              </w:rPr>
              <w:t>-</w:t>
            </w:r>
          </w:p>
        </w:tc>
        <w:tc>
          <w:tcPr>
            <w:tcW w:w="1041"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rPr>
            </w:pPr>
            <w:r w:rsidRPr="002E2A83">
              <w:rPr>
                <w:rFonts w:ascii="Times New Roman" w:hAnsi="Times New Roman"/>
              </w:rPr>
              <w:t>2</w:t>
            </w:r>
          </w:p>
        </w:tc>
      </w:tr>
      <w:tr w:rsidR="00FE75F1" w:rsidRPr="002E2A83" w:rsidTr="00FE75F1">
        <w:tc>
          <w:tcPr>
            <w:tcW w:w="1701" w:type="dxa"/>
            <w:tcBorders>
              <w:top w:val="single" w:sz="4" w:space="0" w:color="auto"/>
              <w:left w:val="single" w:sz="4" w:space="0" w:color="auto"/>
              <w:bottom w:val="single" w:sz="4" w:space="0" w:color="auto"/>
              <w:right w:val="single" w:sz="4" w:space="0" w:color="auto"/>
            </w:tcBorders>
            <w:hideMark/>
          </w:tcPr>
          <w:p w:rsidR="00FE75F1" w:rsidRPr="002E2A83" w:rsidRDefault="00CB35F4" w:rsidP="001D31A4">
            <w:pPr>
              <w:spacing w:after="0" w:line="240" w:lineRule="auto"/>
              <w:jc w:val="both"/>
              <w:rPr>
                <w:rFonts w:ascii="Times New Roman" w:hAnsi="Times New Roman"/>
                <w:sz w:val="22"/>
                <w:szCs w:val="22"/>
              </w:rPr>
            </w:pPr>
            <w:r>
              <w:rPr>
                <w:rFonts w:ascii="Times New Roman" w:hAnsi="Times New Roman"/>
                <w:bCs/>
                <w:sz w:val="22"/>
                <w:szCs w:val="22"/>
              </w:rPr>
              <w:t xml:space="preserve">№1 </w:t>
            </w:r>
            <w:r w:rsidR="00FE75F1" w:rsidRPr="002E2A83">
              <w:rPr>
                <w:rFonts w:ascii="Times New Roman" w:hAnsi="Times New Roman"/>
                <w:bCs/>
                <w:sz w:val="22"/>
                <w:szCs w:val="22"/>
              </w:rPr>
              <w:t>кесиптик лицей</w:t>
            </w:r>
          </w:p>
        </w:tc>
        <w:tc>
          <w:tcPr>
            <w:tcW w:w="944"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467</w:t>
            </w:r>
          </w:p>
        </w:tc>
        <w:tc>
          <w:tcPr>
            <w:tcW w:w="793"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w:t>
            </w:r>
          </w:p>
        </w:tc>
        <w:tc>
          <w:tcPr>
            <w:tcW w:w="982"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w:t>
            </w:r>
          </w:p>
        </w:tc>
        <w:tc>
          <w:tcPr>
            <w:tcW w:w="866"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w:t>
            </w:r>
          </w:p>
        </w:tc>
        <w:tc>
          <w:tcPr>
            <w:tcW w:w="908"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w:t>
            </w:r>
          </w:p>
        </w:tc>
        <w:tc>
          <w:tcPr>
            <w:tcW w:w="961"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15</w:t>
            </w:r>
          </w:p>
        </w:tc>
        <w:tc>
          <w:tcPr>
            <w:tcW w:w="1297"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rPr>
            </w:pPr>
            <w:r w:rsidRPr="002E2A83">
              <w:rPr>
                <w:rFonts w:ascii="Times New Roman" w:hAnsi="Times New Roman"/>
              </w:rPr>
              <w:t>-</w:t>
            </w:r>
          </w:p>
        </w:tc>
        <w:tc>
          <w:tcPr>
            <w:tcW w:w="1041"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rPr>
            </w:pPr>
            <w:r w:rsidRPr="002E2A83">
              <w:rPr>
                <w:rFonts w:ascii="Times New Roman" w:hAnsi="Times New Roman"/>
              </w:rPr>
              <w:t>15</w:t>
            </w:r>
          </w:p>
        </w:tc>
      </w:tr>
      <w:tr w:rsidR="00FE75F1" w:rsidRPr="002E2A83" w:rsidTr="00FE75F1">
        <w:tc>
          <w:tcPr>
            <w:tcW w:w="1701" w:type="dxa"/>
            <w:tcBorders>
              <w:top w:val="single" w:sz="4" w:space="0" w:color="auto"/>
              <w:left w:val="single" w:sz="4" w:space="0" w:color="auto"/>
              <w:bottom w:val="single" w:sz="4" w:space="0" w:color="auto"/>
              <w:right w:val="single" w:sz="4" w:space="0" w:color="auto"/>
            </w:tcBorders>
            <w:hideMark/>
          </w:tcPr>
          <w:p w:rsidR="00FE75F1" w:rsidRPr="002E2A83" w:rsidRDefault="00FE75F1" w:rsidP="00CB35F4">
            <w:pPr>
              <w:spacing w:after="0" w:line="240" w:lineRule="auto"/>
              <w:jc w:val="both"/>
              <w:rPr>
                <w:rFonts w:ascii="Times New Roman" w:hAnsi="Times New Roman"/>
                <w:sz w:val="22"/>
                <w:szCs w:val="22"/>
              </w:rPr>
            </w:pPr>
            <w:r w:rsidRPr="002E2A83">
              <w:rPr>
                <w:rFonts w:ascii="Times New Roman" w:hAnsi="Times New Roman"/>
                <w:bCs/>
                <w:sz w:val="22"/>
                <w:szCs w:val="22"/>
              </w:rPr>
              <w:t>№75</w:t>
            </w:r>
            <w:r w:rsidR="00CB35F4">
              <w:rPr>
                <w:rFonts w:ascii="Times New Roman" w:hAnsi="Times New Roman"/>
                <w:bCs/>
                <w:sz w:val="22"/>
                <w:szCs w:val="22"/>
                <w:lang w:val="ky-KG"/>
              </w:rPr>
              <w:t xml:space="preserve"> </w:t>
            </w:r>
            <w:r w:rsidRPr="002E2A83">
              <w:rPr>
                <w:rFonts w:ascii="Times New Roman" w:hAnsi="Times New Roman"/>
                <w:bCs/>
                <w:sz w:val="22"/>
                <w:szCs w:val="22"/>
              </w:rPr>
              <w:t>кесиптик лицей</w:t>
            </w:r>
          </w:p>
        </w:tc>
        <w:tc>
          <w:tcPr>
            <w:tcW w:w="944"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454</w:t>
            </w:r>
          </w:p>
        </w:tc>
        <w:tc>
          <w:tcPr>
            <w:tcW w:w="793"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w:t>
            </w:r>
          </w:p>
        </w:tc>
        <w:tc>
          <w:tcPr>
            <w:tcW w:w="982"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w:t>
            </w:r>
          </w:p>
        </w:tc>
        <w:tc>
          <w:tcPr>
            <w:tcW w:w="866"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w:t>
            </w:r>
          </w:p>
        </w:tc>
        <w:tc>
          <w:tcPr>
            <w:tcW w:w="908"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w:t>
            </w:r>
          </w:p>
        </w:tc>
        <w:tc>
          <w:tcPr>
            <w:tcW w:w="961"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sz w:val="22"/>
                <w:szCs w:val="22"/>
              </w:rPr>
            </w:pPr>
            <w:r w:rsidRPr="002E2A83">
              <w:rPr>
                <w:rFonts w:ascii="Times New Roman" w:hAnsi="Times New Roman"/>
                <w:sz w:val="22"/>
                <w:szCs w:val="22"/>
              </w:rPr>
              <w:t>8</w:t>
            </w:r>
          </w:p>
        </w:tc>
        <w:tc>
          <w:tcPr>
            <w:tcW w:w="1297"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rPr>
            </w:pPr>
            <w:r w:rsidRPr="002E2A83">
              <w:rPr>
                <w:rFonts w:ascii="Times New Roman" w:hAnsi="Times New Roman"/>
              </w:rPr>
              <w:t>-</w:t>
            </w:r>
          </w:p>
        </w:tc>
        <w:tc>
          <w:tcPr>
            <w:tcW w:w="1041"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both"/>
              <w:rPr>
                <w:rFonts w:ascii="Times New Roman" w:hAnsi="Times New Roman"/>
              </w:rPr>
            </w:pPr>
            <w:r w:rsidRPr="002E2A83">
              <w:rPr>
                <w:rFonts w:ascii="Times New Roman" w:hAnsi="Times New Roman"/>
              </w:rPr>
              <w:t>43</w:t>
            </w:r>
          </w:p>
        </w:tc>
      </w:tr>
      <w:tr w:rsidR="00FE75F1" w:rsidRPr="002E2A83" w:rsidTr="00FE75F1">
        <w:tc>
          <w:tcPr>
            <w:tcW w:w="1701"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center"/>
              <w:rPr>
                <w:rFonts w:ascii="Times New Roman" w:hAnsi="Times New Roman"/>
                <w:b/>
              </w:rPr>
            </w:pPr>
            <w:r w:rsidRPr="002E2A83">
              <w:rPr>
                <w:rFonts w:ascii="Times New Roman" w:hAnsi="Times New Roman"/>
                <w:b/>
              </w:rPr>
              <w:t>Жалпы:</w:t>
            </w:r>
          </w:p>
        </w:tc>
        <w:tc>
          <w:tcPr>
            <w:tcW w:w="944"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center"/>
              <w:rPr>
                <w:rFonts w:ascii="Times New Roman" w:hAnsi="Times New Roman"/>
                <w:b/>
              </w:rPr>
            </w:pPr>
            <w:r w:rsidRPr="002E2A83">
              <w:rPr>
                <w:rFonts w:ascii="Times New Roman" w:hAnsi="Times New Roman"/>
                <w:b/>
              </w:rPr>
              <w:t>17 663</w:t>
            </w:r>
          </w:p>
        </w:tc>
        <w:tc>
          <w:tcPr>
            <w:tcW w:w="793"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center"/>
              <w:rPr>
                <w:rFonts w:ascii="Times New Roman" w:hAnsi="Times New Roman"/>
                <w:b/>
              </w:rPr>
            </w:pPr>
            <w:r w:rsidRPr="002E2A83">
              <w:rPr>
                <w:rFonts w:ascii="Times New Roman" w:hAnsi="Times New Roman"/>
                <w:b/>
              </w:rPr>
              <w:t>4268</w:t>
            </w:r>
          </w:p>
        </w:tc>
        <w:tc>
          <w:tcPr>
            <w:tcW w:w="982"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center"/>
              <w:rPr>
                <w:rFonts w:ascii="Times New Roman" w:hAnsi="Times New Roman"/>
                <w:b/>
              </w:rPr>
            </w:pPr>
            <w:r w:rsidRPr="002E2A83">
              <w:rPr>
                <w:rFonts w:ascii="Times New Roman" w:hAnsi="Times New Roman"/>
                <w:b/>
              </w:rPr>
              <w:t>190</w:t>
            </w:r>
          </w:p>
        </w:tc>
        <w:tc>
          <w:tcPr>
            <w:tcW w:w="866"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center"/>
              <w:rPr>
                <w:rFonts w:ascii="Times New Roman" w:hAnsi="Times New Roman"/>
                <w:b/>
              </w:rPr>
            </w:pPr>
            <w:r w:rsidRPr="002E2A83">
              <w:rPr>
                <w:rFonts w:ascii="Times New Roman" w:hAnsi="Times New Roman"/>
                <w:b/>
              </w:rPr>
              <w:t>42</w:t>
            </w:r>
          </w:p>
        </w:tc>
        <w:tc>
          <w:tcPr>
            <w:tcW w:w="908"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center"/>
              <w:rPr>
                <w:rFonts w:ascii="Times New Roman" w:hAnsi="Times New Roman"/>
                <w:b/>
              </w:rPr>
            </w:pPr>
            <w:r w:rsidRPr="002E2A83">
              <w:rPr>
                <w:rFonts w:ascii="Times New Roman" w:hAnsi="Times New Roman"/>
                <w:b/>
              </w:rPr>
              <w:t>0</w:t>
            </w:r>
          </w:p>
        </w:tc>
        <w:tc>
          <w:tcPr>
            <w:tcW w:w="961"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center"/>
              <w:rPr>
                <w:rFonts w:ascii="Times New Roman" w:hAnsi="Times New Roman"/>
                <w:b/>
              </w:rPr>
            </w:pPr>
            <w:r w:rsidRPr="002E2A83">
              <w:rPr>
                <w:rFonts w:ascii="Times New Roman" w:hAnsi="Times New Roman"/>
                <w:b/>
              </w:rPr>
              <w:t>80</w:t>
            </w:r>
          </w:p>
        </w:tc>
        <w:tc>
          <w:tcPr>
            <w:tcW w:w="1297"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center"/>
              <w:rPr>
                <w:rFonts w:ascii="Times New Roman" w:hAnsi="Times New Roman"/>
                <w:b/>
              </w:rPr>
            </w:pPr>
            <w:r w:rsidRPr="002E2A83">
              <w:rPr>
                <w:rFonts w:ascii="Times New Roman" w:hAnsi="Times New Roman"/>
                <w:b/>
              </w:rPr>
              <w:t>37</w:t>
            </w:r>
          </w:p>
        </w:tc>
        <w:tc>
          <w:tcPr>
            <w:tcW w:w="1041" w:type="dxa"/>
            <w:tcBorders>
              <w:top w:val="single" w:sz="4" w:space="0" w:color="auto"/>
              <w:left w:val="single" w:sz="4" w:space="0" w:color="auto"/>
              <w:bottom w:val="single" w:sz="4" w:space="0" w:color="auto"/>
              <w:right w:val="single" w:sz="4" w:space="0" w:color="auto"/>
            </w:tcBorders>
          </w:tcPr>
          <w:p w:rsidR="00FE75F1" w:rsidRPr="002E2A83" w:rsidRDefault="00FE75F1" w:rsidP="001D31A4">
            <w:pPr>
              <w:spacing w:after="0" w:line="240" w:lineRule="auto"/>
              <w:jc w:val="center"/>
              <w:rPr>
                <w:rFonts w:ascii="Times New Roman" w:hAnsi="Times New Roman"/>
                <w:b/>
              </w:rPr>
            </w:pPr>
            <w:r w:rsidRPr="002E2A83">
              <w:rPr>
                <w:rFonts w:ascii="Times New Roman" w:hAnsi="Times New Roman"/>
                <w:b/>
              </w:rPr>
              <w:t>1301</w:t>
            </w:r>
          </w:p>
        </w:tc>
      </w:tr>
    </w:tbl>
    <w:p w:rsidR="00F2342B" w:rsidRPr="002E2A83" w:rsidRDefault="00F2342B" w:rsidP="001D31A4">
      <w:pPr>
        <w:spacing w:after="0" w:line="240" w:lineRule="auto"/>
        <w:jc w:val="both"/>
        <w:rPr>
          <w:rFonts w:ascii="Times New Roman" w:hAnsi="Times New Roman"/>
          <w:sz w:val="24"/>
          <w:szCs w:val="24"/>
          <w:lang w:val="ky-KG"/>
        </w:rPr>
      </w:pPr>
    </w:p>
    <w:p w:rsidR="00F2342B" w:rsidRDefault="00F2342B" w:rsidP="001D31A4">
      <w:pPr>
        <w:pStyle w:val="a6"/>
        <w:spacing w:after="0" w:line="240" w:lineRule="auto"/>
        <w:ind w:left="709"/>
        <w:jc w:val="both"/>
        <w:rPr>
          <w:rFonts w:ascii="Times New Roman" w:hAnsi="Times New Roman"/>
          <w:b/>
          <w:bCs/>
          <w:sz w:val="24"/>
          <w:szCs w:val="24"/>
          <w:lang w:val="ky-KG"/>
        </w:rPr>
      </w:pPr>
      <w:r w:rsidRPr="002E2A83">
        <w:rPr>
          <w:rFonts w:ascii="Times New Roman" w:hAnsi="Times New Roman"/>
          <w:b/>
          <w:bCs/>
          <w:sz w:val="24"/>
          <w:szCs w:val="24"/>
          <w:lang w:val="ky-KG"/>
        </w:rPr>
        <w:t xml:space="preserve">2.2.4. Саламаттыкты сактоо </w:t>
      </w:r>
    </w:p>
    <w:p w:rsidR="001D31A4" w:rsidRPr="002E2A83" w:rsidRDefault="001D31A4" w:rsidP="001D31A4">
      <w:pPr>
        <w:pStyle w:val="a6"/>
        <w:spacing w:after="0" w:line="240" w:lineRule="auto"/>
        <w:ind w:left="709"/>
        <w:jc w:val="both"/>
        <w:rPr>
          <w:rFonts w:ascii="Times New Roman" w:hAnsi="Times New Roman"/>
          <w:b/>
          <w:bCs/>
          <w:sz w:val="24"/>
          <w:szCs w:val="24"/>
          <w:lang w:val="ky-KG"/>
        </w:rPr>
      </w:pPr>
    </w:p>
    <w:p w:rsidR="00F2342B" w:rsidRPr="002E2A83" w:rsidRDefault="00F2342B" w:rsidP="001D31A4">
      <w:pPr>
        <w:spacing w:after="0" w:line="240" w:lineRule="auto"/>
        <w:ind w:left="-11" w:firstLine="720"/>
        <w:rPr>
          <w:rFonts w:ascii="Times New Roman" w:hAnsi="Times New Roman"/>
          <w:sz w:val="24"/>
          <w:szCs w:val="24"/>
          <w:lang w:val="ky-KG"/>
        </w:rPr>
      </w:pPr>
      <w:r w:rsidRPr="002E2A83">
        <w:rPr>
          <w:rFonts w:ascii="Times New Roman" w:hAnsi="Times New Roman"/>
          <w:sz w:val="24"/>
          <w:szCs w:val="24"/>
          <w:lang w:val="ky-KG"/>
        </w:rPr>
        <w:t>Жалал-Абад шаарында төмөндөгү облустук, шаардык жана жеке менчик саламаттыкты сакт</w:t>
      </w:r>
      <w:r w:rsidR="00CB35F4">
        <w:rPr>
          <w:rFonts w:ascii="Times New Roman" w:hAnsi="Times New Roman"/>
          <w:sz w:val="24"/>
          <w:szCs w:val="24"/>
          <w:lang w:val="ky-KG"/>
        </w:rPr>
        <w:t>оо мекемелери иш жүргүзүп келет:</w:t>
      </w:r>
      <w:r w:rsidRPr="002E2A83">
        <w:rPr>
          <w:rFonts w:ascii="Times New Roman" w:hAnsi="Times New Roman"/>
          <w:sz w:val="24"/>
          <w:szCs w:val="24"/>
          <w:lang w:val="ky-KG"/>
        </w:rPr>
        <w:t xml:space="preserve"> </w:t>
      </w:r>
    </w:p>
    <w:p w:rsidR="00F2342B" w:rsidRPr="002E2A83" w:rsidRDefault="00F2342B" w:rsidP="001D31A4">
      <w:pPr>
        <w:pStyle w:val="a6"/>
        <w:numPr>
          <w:ilvl w:val="0"/>
          <w:numId w:val="5"/>
        </w:numPr>
        <w:tabs>
          <w:tab w:val="left" w:pos="993"/>
        </w:tabs>
        <w:spacing w:after="0" w:line="240" w:lineRule="auto"/>
        <w:ind w:left="0" w:firstLine="709"/>
        <w:rPr>
          <w:rFonts w:ascii="Times New Roman" w:hAnsi="Times New Roman"/>
          <w:sz w:val="24"/>
          <w:szCs w:val="24"/>
          <w:lang w:val="ky-KG"/>
        </w:rPr>
      </w:pPr>
      <w:r w:rsidRPr="002E2A83">
        <w:rPr>
          <w:rFonts w:ascii="Times New Roman" w:hAnsi="Times New Roman"/>
          <w:sz w:val="24"/>
          <w:szCs w:val="24"/>
          <w:lang w:val="ky-KG"/>
        </w:rPr>
        <w:t>Кыргыз Республикасынын Саламаттык</w:t>
      </w:r>
      <w:r w:rsidR="00CB35F4">
        <w:rPr>
          <w:rFonts w:ascii="Times New Roman" w:hAnsi="Times New Roman"/>
          <w:sz w:val="24"/>
          <w:szCs w:val="24"/>
          <w:lang w:val="ky-KG"/>
        </w:rPr>
        <w:t>ты</w:t>
      </w:r>
      <w:r w:rsidRPr="002E2A83">
        <w:rPr>
          <w:rFonts w:ascii="Times New Roman" w:hAnsi="Times New Roman"/>
          <w:sz w:val="24"/>
          <w:szCs w:val="24"/>
          <w:lang w:val="ky-KG"/>
        </w:rPr>
        <w:t xml:space="preserve"> сактоо министрлигине караштуу Милдеттүү медициналык камсыздандыруу фондунун Жалал-Абад аймактык башкармалыгы; </w:t>
      </w:r>
    </w:p>
    <w:p w:rsidR="00F2342B" w:rsidRPr="002E2A83" w:rsidRDefault="00F2342B" w:rsidP="001D31A4">
      <w:pPr>
        <w:pStyle w:val="a6"/>
        <w:numPr>
          <w:ilvl w:val="0"/>
          <w:numId w:val="5"/>
        </w:numPr>
        <w:tabs>
          <w:tab w:val="left" w:pos="993"/>
        </w:tabs>
        <w:spacing w:after="0" w:line="240" w:lineRule="auto"/>
        <w:ind w:left="0" w:firstLine="709"/>
        <w:rPr>
          <w:rFonts w:ascii="Times New Roman" w:hAnsi="Times New Roman"/>
          <w:sz w:val="24"/>
          <w:szCs w:val="24"/>
        </w:rPr>
      </w:pPr>
      <w:r w:rsidRPr="002E2A83">
        <w:rPr>
          <w:rFonts w:ascii="Times New Roman" w:hAnsi="Times New Roman"/>
          <w:sz w:val="24"/>
          <w:szCs w:val="24"/>
          <w:lang w:val="ky-KG"/>
        </w:rPr>
        <w:t>Жалал-Абад облустук клиникалык ооруканасы;</w:t>
      </w:r>
    </w:p>
    <w:p w:rsidR="00F2342B" w:rsidRPr="002E2A83" w:rsidRDefault="00F2342B" w:rsidP="001D31A4">
      <w:pPr>
        <w:pStyle w:val="a6"/>
        <w:numPr>
          <w:ilvl w:val="0"/>
          <w:numId w:val="5"/>
        </w:numPr>
        <w:tabs>
          <w:tab w:val="left" w:pos="993"/>
        </w:tabs>
        <w:spacing w:after="0" w:line="240" w:lineRule="auto"/>
        <w:ind w:left="0" w:firstLine="709"/>
        <w:rPr>
          <w:rFonts w:ascii="Times New Roman" w:hAnsi="Times New Roman"/>
          <w:sz w:val="24"/>
          <w:szCs w:val="24"/>
        </w:rPr>
      </w:pPr>
      <w:r w:rsidRPr="002E2A83">
        <w:rPr>
          <w:rFonts w:ascii="Times New Roman" w:eastAsia="Times New Roman" w:hAnsi="Times New Roman"/>
          <w:sz w:val="24"/>
          <w:szCs w:val="24"/>
          <w:lang w:val="ky-KG"/>
        </w:rPr>
        <w:t xml:space="preserve">Жалал-Абад </w:t>
      </w:r>
      <w:r w:rsidRPr="002E2A83">
        <w:rPr>
          <w:rFonts w:ascii="Times New Roman" w:hAnsi="Times New Roman"/>
          <w:sz w:val="24"/>
          <w:szCs w:val="24"/>
          <w:lang w:val="ky-KG"/>
        </w:rPr>
        <w:t>облустук</w:t>
      </w:r>
      <w:r w:rsidRPr="002E2A83">
        <w:rPr>
          <w:rFonts w:ascii="Times New Roman" w:eastAsia="Times New Roman" w:hAnsi="Times New Roman"/>
          <w:sz w:val="24"/>
          <w:szCs w:val="24"/>
          <w:lang w:val="ky-KG"/>
        </w:rPr>
        <w:t xml:space="preserve"> Р. Г. Бауэр атындагы кургак учукка каршы күрөшүү борбору;</w:t>
      </w:r>
    </w:p>
    <w:p w:rsidR="00F2342B" w:rsidRPr="002E2A83" w:rsidRDefault="00F2342B" w:rsidP="001D31A4">
      <w:pPr>
        <w:pStyle w:val="a6"/>
        <w:numPr>
          <w:ilvl w:val="0"/>
          <w:numId w:val="5"/>
        </w:numPr>
        <w:tabs>
          <w:tab w:val="left" w:pos="993"/>
        </w:tabs>
        <w:spacing w:after="0" w:line="240" w:lineRule="auto"/>
        <w:ind w:left="0" w:firstLine="709"/>
        <w:rPr>
          <w:rFonts w:ascii="Times New Roman" w:hAnsi="Times New Roman"/>
          <w:sz w:val="24"/>
          <w:szCs w:val="24"/>
        </w:rPr>
      </w:pPr>
      <w:r w:rsidRPr="002E2A83">
        <w:rPr>
          <w:rFonts w:ascii="Times New Roman" w:eastAsia="Times New Roman" w:hAnsi="Times New Roman"/>
          <w:sz w:val="24"/>
          <w:szCs w:val="24"/>
          <w:lang w:val="ky-KG"/>
        </w:rPr>
        <w:t xml:space="preserve">Жалал-Абад </w:t>
      </w:r>
      <w:r w:rsidRPr="002E2A83">
        <w:rPr>
          <w:rFonts w:ascii="Times New Roman" w:hAnsi="Times New Roman"/>
          <w:sz w:val="24"/>
          <w:szCs w:val="24"/>
          <w:lang w:val="ky-KG"/>
        </w:rPr>
        <w:t>облустук</w:t>
      </w:r>
      <w:r w:rsidRPr="002E2A83">
        <w:rPr>
          <w:rFonts w:ascii="Times New Roman" w:eastAsia="Times New Roman" w:hAnsi="Times New Roman"/>
          <w:sz w:val="24"/>
          <w:szCs w:val="24"/>
          <w:lang w:val="ky-KG"/>
        </w:rPr>
        <w:t xml:space="preserve"> кан борбору;</w:t>
      </w:r>
    </w:p>
    <w:p w:rsidR="00F2342B" w:rsidRPr="002E2A83" w:rsidRDefault="00F2342B" w:rsidP="001D31A4">
      <w:pPr>
        <w:pStyle w:val="a6"/>
        <w:numPr>
          <w:ilvl w:val="0"/>
          <w:numId w:val="5"/>
        </w:numPr>
        <w:tabs>
          <w:tab w:val="left" w:pos="993"/>
        </w:tabs>
        <w:spacing w:after="0" w:line="240" w:lineRule="auto"/>
        <w:ind w:left="0" w:firstLine="709"/>
        <w:rPr>
          <w:rFonts w:ascii="Times New Roman" w:hAnsi="Times New Roman"/>
          <w:sz w:val="24"/>
          <w:szCs w:val="24"/>
        </w:rPr>
      </w:pPr>
      <w:r w:rsidRPr="002E2A83">
        <w:rPr>
          <w:rFonts w:ascii="Times New Roman" w:eastAsia="Times New Roman" w:hAnsi="Times New Roman"/>
          <w:sz w:val="24"/>
          <w:szCs w:val="24"/>
          <w:lang w:val="ky-KG"/>
        </w:rPr>
        <w:t xml:space="preserve">Жалал-Абад </w:t>
      </w:r>
      <w:r w:rsidRPr="002E2A83">
        <w:rPr>
          <w:rFonts w:ascii="Times New Roman" w:hAnsi="Times New Roman"/>
          <w:sz w:val="24"/>
          <w:szCs w:val="24"/>
          <w:lang w:val="ky-KG"/>
        </w:rPr>
        <w:t>облустук</w:t>
      </w:r>
      <w:r w:rsidRPr="002E2A83">
        <w:rPr>
          <w:rFonts w:ascii="Times New Roman" w:eastAsia="Times New Roman" w:hAnsi="Times New Roman"/>
          <w:sz w:val="24"/>
          <w:szCs w:val="24"/>
          <w:lang w:val="ky-KG"/>
        </w:rPr>
        <w:t xml:space="preserve"> калктын репродуктивдик саламаттыгын сактоо борбору;</w:t>
      </w:r>
    </w:p>
    <w:p w:rsidR="00F2342B" w:rsidRPr="002E2A83" w:rsidRDefault="00F2342B" w:rsidP="001D31A4">
      <w:pPr>
        <w:pStyle w:val="a6"/>
        <w:numPr>
          <w:ilvl w:val="0"/>
          <w:numId w:val="5"/>
        </w:numPr>
        <w:tabs>
          <w:tab w:val="left" w:pos="993"/>
        </w:tabs>
        <w:spacing w:after="0" w:line="240" w:lineRule="auto"/>
        <w:ind w:left="0" w:firstLine="709"/>
        <w:rPr>
          <w:rFonts w:ascii="Times New Roman" w:hAnsi="Times New Roman"/>
          <w:sz w:val="24"/>
          <w:szCs w:val="24"/>
        </w:rPr>
      </w:pPr>
      <w:r w:rsidRPr="002E2A83">
        <w:rPr>
          <w:rFonts w:ascii="Times New Roman" w:eastAsia="Times New Roman" w:hAnsi="Times New Roman"/>
          <w:sz w:val="24"/>
          <w:szCs w:val="24"/>
          <w:lang w:val="ky-KG"/>
        </w:rPr>
        <w:t xml:space="preserve">Жалал-Абад </w:t>
      </w:r>
      <w:r w:rsidRPr="002E2A83">
        <w:rPr>
          <w:rFonts w:ascii="Times New Roman" w:hAnsi="Times New Roman"/>
          <w:sz w:val="24"/>
          <w:szCs w:val="24"/>
          <w:lang w:val="ky-KG"/>
        </w:rPr>
        <w:t>облустук</w:t>
      </w:r>
      <w:r w:rsidRPr="002E2A83">
        <w:rPr>
          <w:rFonts w:ascii="Times New Roman" w:eastAsia="Times New Roman" w:hAnsi="Times New Roman"/>
          <w:sz w:val="24"/>
          <w:szCs w:val="24"/>
          <w:lang w:val="ky-KG"/>
        </w:rPr>
        <w:t xml:space="preserve"> медициналык маалымат борбору;</w:t>
      </w:r>
    </w:p>
    <w:p w:rsidR="00F2342B" w:rsidRPr="002E2A83" w:rsidRDefault="00F2342B" w:rsidP="001D31A4">
      <w:pPr>
        <w:pStyle w:val="a6"/>
        <w:numPr>
          <w:ilvl w:val="0"/>
          <w:numId w:val="5"/>
        </w:numPr>
        <w:tabs>
          <w:tab w:val="left" w:pos="993"/>
        </w:tabs>
        <w:spacing w:after="0" w:line="240" w:lineRule="auto"/>
        <w:ind w:left="0" w:firstLine="709"/>
        <w:rPr>
          <w:rFonts w:ascii="Times New Roman" w:hAnsi="Times New Roman"/>
          <w:sz w:val="24"/>
          <w:szCs w:val="24"/>
        </w:rPr>
      </w:pPr>
      <w:r w:rsidRPr="002E2A83">
        <w:rPr>
          <w:rFonts w:ascii="Times New Roman" w:eastAsia="Times New Roman" w:hAnsi="Times New Roman"/>
          <w:sz w:val="24"/>
          <w:szCs w:val="24"/>
          <w:lang w:val="ky-KG"/>
        </w:rPr>
        <w:t xml:space="preserve">Жалал-Абад </w:t>
      </w:r>
      <w:r w:rsidRPr="002E2A83">
        <w:rPr>
          <w:rFonts w:ascii="Times New Roman" w:hAnsi="Times New Roman"/>
          <w:sz w:val="24"/>
          <w:szCs w:val="24"/>
          <w:lang w:val="ky-KG"/>
        </w:rPr>
        <w:t>облустук</w:t>
      </w:r>
      <w:r w:rsidRPr="002E2A83">
        <w:rPr>
          <w:rFonts w:ascii="Times New Roman" w:eastAsia="Times New Roman" w:hAnsi="Times New Roman"/>
          <w:sz w:val="24"/>
          <w:szCs w:val="24"/>
          <w:lang w:val="ky-KG"/>
        </w:rPr>
        <w:t xml:space="preserve"> Түштүк регионалдык илимий жүрөк-кан тамыр хирургия борбору;</w:t>
      </w:r>
    </w:p>
    <w:p w:rsidR="00F2342B" w:rsidRPr="002E2A83" w:rsidRDefault="00F2342B" w:rsidP="001D31A4">
      <w:pPr>
        <w:pStyle w:val="a6"/>
        <w:numPr>
          <w:ilvl w:val="0"/>
          <w:numId w:val="5"/>
        </w:numPr>
        <w:tabs>
          <w:tab w:val="left" w:pos="993"/>
        </w:tabs>
        <w:spacing w:after="0" w:line="240" w:lineRule="auto"/>
        <w:ind w:left="0" w:firstLine="709"/>
        <w:rPr>
          <w:rFonts w:ascii="Times New Roman" w:hAnsi="Times New Roman"/>
          <w:sz w:val="24"/>
          <w:szCs w:val="24"/>
        </w:rPr>
      </w:pPr>
      <w:r w:rsidRPr="002E2A83">
        <w:rPr>
          <w:rFonts w:ascii="Times New Roman" w:eastAsia="Times New Roman" w:hAnsi="Times New Roman"/>
          <w:sz w:val="24"/>
          <w:szCs w:val="24"/>
          <w:lang w:val="ky-KG"/>
        </w:rPr>
        <w:t>Жалал-Абаддагы областтар аралык “Бакыт” реабилитациялык борбору;</w:t>
      </w:r>
    </w:p>
    <w:p w:rsidR="00F2342B" w:rsidRPr="002E2A83" w:rsidRDefault="00F2342B" w:rsidP="001D31A4">
      <w:pPr>
        <w:pStyle w:val="a6"/>
        <w:numPr>
          <w:ilvl w:val="0"/>
          <w:numId w:val="5"/>
        </w:numPr>
        <w:tabs>
          <w:tab w:val="left" w:pos="993"/>
        </w:tabs>
        <w:spacing w:after="0" w:line="240" w:lineRule="auto"/>
        <w:ind w:left="0" w:firstLine="709"/>
        <w:rPr>
          <w:rFonts w:ascii="Times New Roman" w:hAnsi="Times New Roman"/>
          <w:sz w:val="24"/>
          <w:szCs w:val="24"/>
        </w:rPr>
      </w:pPr>
      <w:r w:rsidRPr="002E2A83">
        <w:rPr>
          <w:rFonts w:ascii="Times New Roman" w:hAnsi="Times New Roman"/>
          <w:sz w:val="24"/>
          <w:szCs w:val="24"/>
          <w:lang w:val="ky-KG"/>
        </w:rPr>
        <w:t>Жалал-Абад областы боюнча кызматтын иш-аракетин координациялоо милдеттери жүктөлгөн Жалал-Абад шаардык ооруларды</w:t>
      </w:r>
      <w:r w:rsidR="00666F0F">
        <w:rPr>
          <w:rFonts w:ascii="Times New Roman" w:hAnsi="Times New Roman"/>
          <w:sz w:val="24"/>
          <w:szCs w:val="24"/>
          <w:lang w:val="ky-KG"/>
        </w:rPr>
        <w:t>н</w:t>
      </w:r>
      <w:r w:rsidRPr="002E2A83">
        <w:rPr>
          <w:rFonts w:ascii="Times New Roman" w:hAnsi="Times New Roman"/>
          <w:sz w:val="24"/>
          <w:szCs w:val="24"/>
          <w:lang w:val="ky-KG"/>
        </w:rPr>
        <w:t xml:space="preserve"> алдын алуу жана мамлекеттик санитардык-эпидемиологиялык көзөмөлдөө борбору;</w:t>
      </w:r>
    </w:p>
    <w:p w:rsidR="00F2342B" w:rsidRPr="002E2A83" w:rsidRDefault="00F2342B" w:rsidP="001D31A4">
      <w:pPr>
        <w:pStyle w:val="a6"/>
        <w:numPr>
          <w:ilvl w:val="0"/>
          <w:numId w:val="5"/>
        </w:numPr>
        <w:tabs>
          <w:tab w:val="left" w:pos="993"/>
        </w:tabs>
        <w:spacing w:after="0" w:line="240" w:lineRule="auto"/>
        <w:ind w:left="0" w:firstLine="709"/>
        <w:rPr>
          <w:rFonts w:ascii="Times New Roman" w:hAnsi="Times New Roman"/>
          <w:sz w:val="24"/>
          <w:szCs w:val="24"/>
        </w:rPr>
      </w:pPr>
      <w:r w:rsidRPr="002E2A83">
        <w:rPr>
          <w:rFonts w:ascii="Times New Roman" w:eastAsia="Times New Roman" w:hAnsi="Times New Roman"/>
          <w:sz w:val="24"/>
          <w:szCs w:val="24"/>
          <w:lang w:val="ky-KG"/>
        </w:rPr>
        <w:t xml:space="preserve">Жалал-Абад </w:t>
      </w:r>
      <w:r w:rsidRPr="002E2A83">
        <w:rPr>
          <w:rFonts w:ascii="Times New Roman" w:hAnsi="Times New Roman"/>
          <w:sz w:val="24"/>
          <w:szCs w:val="24"/>
          <w:lang w:val="ky-KG"/>
        </w:rPr>
        <w:t>облустук</w:t>
      </w:r>
      <w:r w:rsidRPr="002E2A83">
        <w:rPr>
          <w:rFonts w:ascii="Times New Roman" w:eastAsia="Times New Roman" w:hAnsi="Times New Roman"/>
          <w:sz w:val="24"/>
          <w:szCs w:val="24"/>
          <w:lang w:val="ky-KG"/>
        </w:rPr>
        <w:t xml:space="preserve"> сот-медициналык экспертиза борбору;</w:t>
      </w:r>
    </w:p>
    <w:p w:rsidR="00F2342B" w:rsidRPr="002E2A83" w:rsidRDefault="00F2342B" w:rsidP="001D31A4">
      <w:pPr>
        <w:pStyle w:val="a6"/>
        <w:numPr>
          <w:ilvl w:val="0"/>
          <w:numId w:val="5"/>
        </w:numPr>
        <w:tabs>
          <w:tab w:val="left" w:pos="993"/>
        </w:tabs>
        <w:spacing w:after="0" w:line="240" w:lineRule="auto"/>
        <w:ind w:left="0" w:firstLine="709"/>
        <w:rPr>
          <w:rFonts w:ascii="Times New Roman" w:hAnsi="Times New Roman"/>
          <w:sz w:val="24"/>
          <w:szCs w:val="24"/>
        </w:rPr>
      </w:pPr>
      <w:r w:rsidRPr="002E2A83">
        <w:rPr>
          <w:rFonts w:ascii="Times New Roman" w:hAnsi="Times New Roman"/>
          <w:sz w:val="24"/>
          <w:szCs w:val="24"/>
          <w:lang w:val="ky-KG"/>
        </w:rPr>
        <w:t>Жалал-Абад облустук СПИДди  алдын алуу жана ага каршы күрөшүү борбору;</w:t>
      </w:r>
    </w:p>
    <w:p w:rsidR="00F2342B" w:rsidRPr="002E2A83" w:rsidRDefault="00F2342B" w:rsidP="001D31A4">
      <w:pPr>
        <w:pStyle w:val="a6"/>
        <w:numPr>
          <w:ilvl w:val="0"/>
          <w:numId w:val="5"/>
        </w:numPr>
        <w:tabs>
          <w:tab w:val="left" w:pos="993"/>
        </w:tabs>
        <w:spacing w:after="0" w:line="240" w:lineRule="auto"/>
        <w:ind w:left="0" w:firstLine="709"/>
        <w:rPr>
          <w:rFonts w:ascii="Times New Roman" w:hAnsi="Times New Roman"/>
          <w:sz w:val="24"/>
          <w:szCs w:val="24"/>
        </w:rPr>
      </w:pPr>
      <w:r w:rsidRPr="002E2A83">
        <w:rPr>
          <w:rFonts w:ascii="Times New Roman" w:hAnsi="Times New Roman"/>
          <w:sz w:val="24"/>
          <w:szCs w:val="24"/>
          <w:lang w:val="ky-KG"/>
        </w:rPr>
        <w:t xml:space="preserve">Жалал-Абад облустук психикалык саламаттык сактоо борбору; </w:t>
      </w:r>
    </w:p>
    <w:p w:rsidR="00F2342B" w:rsidRPr="002E2A83" w:rsidRDefault="00F2342B" w:rsidP="001D31A4">
      <w:pPr>
        <w:pStyle w:val="a6"/>
        <w:numPr>
          <w:ilvl w:val="0"/>
          <w:numId w:val="5"/>
        </w:numPr>
        <w:tabs>
          <w:tab w:val="left" w:pos="993"/>
        </w:tabs>
        <w:spacing w:after="0" w:line="240" w:lineRule="auto"/>
        <w:ind w:left="0" w:firstLine="709"/>
        <w:rPr>
          <w:rFonts w:ascii="Times New Roman" w:hAnsi="Times New Roman"/>
          <w:sz w:val="24"/>
          <w:szCs w:val="24"/>
        </w:rPr>
      </w:pPr>
      <w:r w:rsidRPr="002E2A83">
        <w:rPr>
          <w:rFonts w:ascii="Times New Roman" w:hAnsi="Times New Roman"/>
          <w:sz w:val="24"/>
          <w:szCs w:val="24"/>
        </w:rPr>
        <w:t xml:space="preserve">Жалал-Абад </w:t>
      </w:r>
      <w:r w:rsidRPr="002E2A83">
        <w:rPr>
          <w:rFonts w:ascii="Times New Roman" w:hAnsi="Times New Roman"/>
          <w:sz w:val="24"/>
          <w:szCs w:val="24"/>
          <w:lang w:val="ky-KG"/>
        </w:rPr>
        <w:t>облустук</w:t>
      </w:r>
      <w:r w:rsidRPr="002E2A83">
        <w:rPr>
          <w:rFonts w:ascii="Times New Roman" w:hAnsi="Times New Roman"/>
          <w:sz w:val="24"/>
          <w:szCs w:val="24"/>
        </w:rPr>
        <w:t xml:space="preserve"> үй-бүлөлүк медицина борбору;</w:t>
      </w:r>
    </w:p>
    <w:p w:rsidR="00F2342B" w:rsidRPr="002E2A83" w:rsidRDefault="00F2342B" w:rsidP="001D31A4">
      <w:pPr>
        <w:pStyle w:val="a6"/>
        <w:numPr>
          <w:ilvl w:val="0"/>
          <w:numId w:val="5"/>
        </w:numPr>
        <w:tabs>
          <w:tab w:val="left" w:pos="993"/>
        </w:tabs>
        <w:spacing w:after="0" w:line="240" w:lineRule="auto"/>
        <w:ind w:left="0" w:firstLine="709"/>
        <w:rPr>
          <w:rFonts w:ascii="Times New Roman" w:hAnsi="Times New Roman"/>
          <w:sz w:val="24"/>
          <w:szCs w:val="24"/>
        </w:rPr>
      </w:pPr>
      <w:r w:rsidRPr="002E2A83">
        <w:rPr>
          <w:rFonts w:ascii="Times New Roman" w:hAnsi="Times New Roman"/>
          <w:sz w:val="24"/>
          <w:szCs w:val="24"/>
        </w:rPr>
        <w:t>№1,</w:t>
      </w:r>
      <w:r w:rsidR="002730D2">
        <w:rPr>
          <w:rFonts w:ascii="Times New Roman" w:hAnsi="Times New Roman"/>
          <w:sz w:val="24"/>
          <w:szCs w:val="24"/>
          <w:lang w:val="ky-KG"/>
        </w:rPr>
        <w:t xml:space="preserve"> </w:t>
      </w:r>
      <w:r w:rsidRPr="002E2A83">
        <w:rPr>
          <w:rFonts w:ascii="Times New Roman" w:hAnsi="Times New Roman"/>
          <w:sz w:val="24"/>
          <w:szCs w:val="24"/>
        </w:rPr>
        <w:t>2,</w:t>
      </w:r>
      <w:r w:rsidR="002730D2">
        <w:rPr>
          <w:rFonts w:ascii="Times New Roman" w:hAnsi="Times New Roman"/>
          <w:sz w:val="24"/>
          <w:szCs w:val="24"/>
          <w:lang w:val="ky-KG"/>
        </w:rPr>
        <w:t xml:space="preserve"> </w:t>
      </w:r>
      <w:r w:rsidRPr="002E2A83">
        <w:rPr>
          <w:rFonts w:ascii="Times New Roman" w:hAnsi="Times New Roman"/>
          <w:sz w:val="24"/>
          <w:szCs w:val="24"/>
        </w:rPr>
        <w:t>3,</w:t>
      </w:r>
      <w:r w:rsidR="002730D2">
        <w:rPr>
          <w:rFonts w:ascii="Times New Roman" w:hAnsi="Times New Roman"/>
          <w:sz w:val="24"/>
          <w:szCs w:val="24"/>
          <w:lang w:val="ky-KG"/>
        </w:rPr>
        <w:t xml:space="preserve"> </w:t>
      </w:r>
      <w:r w:rsidRPr="002E2A83">
        <w:rPr>
          <w:rFonts w:ascii="Times New Roman" w:hAnsi="Times New Roman"/>
          <w:sz w:val="24"/>
          <w:szCs w:val="24"/>
        </w:rPr>
        <w:t>4,</w:t>
      </w:r>
      <w:r w:rsidR="002730D2">
        <w:rPr>
          <w:rFonts w:ascii="Times New Roman" w:hAnsi="Times New Roman"/>
          <w:sz w:val="24"/>
          <w:szCs w:val="24"/>
          <w:lang w:val="ky-KG"/>
        </w:rPr>
        <w:t xml:space="preserve"> </w:t>
      </w:r>
      <w:r w:rsidRPr="002E2A83">
        <w:rPr>
          <w:rFonts w:ascii="Times New Roman" w:hAnsi="Times New Roman"/>
          <w:sz w:val="24"/>
          <w:szCs w:val="24"/>
        </w:rPr>
        <w:t>5,</w:t>
      </w:r>
      <w:r w:rsidR="002730D2">
        <w:rPr>
          <w:rFonts w:ascii="Times New Roman" w:hAnsi="Times New Roman"/>
          <w:sz w:val="24"/>
          <w:szCs w:val="24"/>
          <w:lang w:val="ky-KG"/>
        </w:rPr>
        <w:t xml:space="preserve"> </w:t>
      </w:r>
      <w:r w:rsidRPr="002E2A83">
        <w:rPr>
          <w:rFonts w:ascii="Times New Roman" w:hAnsi="Times New Roman"/>
          <w:sz w:val="24"/>
          <w:szCs w:val="24"/>
        </w:rPr>
        <w:t>6,</w:t>
      </w:r>
      <w:r w:rsidR="002730D2">
        <w:rPr>
          <w:rFonts w:ascii="Times New Roman" w:hAnsi="Times New Roman"/>
          <w:sz w:val="24"/>
          <w:szCs w:val="24"/>
          <w:lang w:val="ky-KG"/>
        </w:rPr>
        <w:t xml:space="preserve"> </w:t>
      </w:r>
      <w:r w:rsidRPr="002E2A83">
        <w:rPr>
          <w:rFonts w:ascii="Times New Roman" w:hAnsi="Times New Roman"/>
          <w:sz w:val="24"/>
          <w:szCs w:val="24"/>
        </w:rPr>
        <w:t>7,</w:t>
      </w:r>
      <w:r w:rsidR="002730D2">
        <w:rPr>
          <w:rFonts w:ascii="Times New Roman" w:hAnsi="Times New Roman"/>
          <w:sz w:val="24"/>
          <w:szCs w:val="24"/>
          <w:lang w:val="ky-KG"/>
        </w:rPr>
        <w:t xml:space="preserve"> </w:t>
      </w:r>
      <w:r w:rsidRPr="002E2A83">
        <w:rPr>
          <w:rFonts w:ascii="Times New Roman" w:hAnsi="Times New Roman"/>
          <w:sz w:val="24"/>
          <w:szCs w:val="24"/>
        </w:rPr>
        <w:t>8</w:t>
      </w:r>
      <w:r w:rsidRPr="002E2A83">
        <w:rPr>
          <w:rFonts w:ascii="Times New Roman" w:hAnsi="Times New Roman"/>
          <w:sz w:val="24"/>
          <w:szCs w:val="24"/>
          <w:lang w:val="ky-KG"/>
        </w:rPr>
        <w:t>,</w:t>
      </w:r>
      <w:r w:rsidR="002730D2">
        <w:rPr>
          <w:rFonts w:ascii="Times New Roman" w:hAnsi="Times New Roman"/>
          <w:sz w:val="24"/>
          <w:szCs w:val="24"/>
          <w:lang w:val="ky-KG"/>
        </w:rPr>
        <w:t xml:space="preserve"> </w:t>
      </w:r>
      <w:r w:rsidR="00666F0F">
        <w:rPr>
          <w:rFonts w:ascii="Times New Roman" w:hAnsi="Times New Roman"/>
          <w:sz w:val="24"/>
          <w:szCs w:val="24"/>
          <w:lang w:val="ky-KG"/>
        </w:rPr>
        <w:t xml:space="preserve">9 </w:t>
      </w:r>
      <w:r w:rsidRPr="002E2A83">
        <w:rPr>
          <w:rFonts w:ascii="Times New Roman" w:hAnsi="Times New Roman"/>
          <w:sz w:val="24"/>
          <w:szCs w:val="24"/>
        </w:rPr>
        <w:t>үй-бүлөлүк дарыгерлер топтору</w:t>
      </w:r>
      <w:r w:rsidRPr="002E2A83">
        <w:rPr>
          <w:rFonts w:ascii="Times New Roman" w:hAnsi="Times New Roman"/>
          <w:sz w:val="24"/>
          <w:szCs w:val="24"/>
          <w:lang w:val="ky-KG"/>
        </w:rPr>
        <w:t xml:space="preserve"> жана 3 фельдшер</w:t>
      </w:r>
      <w:r w:rsidR="00666F0F">
        <w:rPr>
          <w:rFonts w:ascii="Times New Roman" w:hAnsi="Times New Roman"/>
          <w:sz w:val="24"/>
          <w:szCs w:val="24"/>
          <w:lang w:val="ky-KG"/>
        </w:rPr>
        <w:t>дик-</w:t>
      </w:r>
      <w:r w:rsidRPr="002E2A83">
        <w:rPr>
          <w:rFonts w:ascii="Times New Roman" w:hAnsi="Times New Roman"/>
          <w:sz w:val="24"/>
          <w:szCs w:val="24"/>
          <w:lang w:val="ky-KG"/>
        </w:rPr>
        <w:t>акушер</w:t>
      </w:r>
      <w:r w:rsidR="002730D2">
        <w:rPr>
          <w:rFonts w:ascii="Times New Roman" w:hAnsi="Times New Roman"/>
          <w:sz w:val="24"/>
          <w:szCs w:val="24"/>
          <w:lang w:val="ky-KG"/>
        </w:rPr>
        <w:t>дик пункттары</w:t>
      </w:r>
      <w:r w:rsidRPr="002E2A83">
        <w:rPr>
          <w:rFonts w:ascii="Times New Roman" w:hAnsi="Times New Roman"/>
          <w:sz w:val="24"/>
          <w:szCs w:val="24"/>
          <w:lang w:val="ky-KG"/>
        </w:rPr>
        <w:t xml:space="preserve"> (ФАП)</w:t>
      </w:r>
      <w:r w:rsidRPr="002E2A83">
        <w:rPr>
          <w:rFonts w:ascii="Times New Roman" w:hAnsi="Times New Roman"/>
          <w:sz w:val="24"/>
          <w:szCs w:val="24"/>
        </w:rPr>
        <w:t>;</w:t>
      </w:r>
    </w:p>
    <w:p w:rsidR="00F2342B" w:rsidRPr="002E2A83" w:rsidRDefault="00F2342B" w:rsidP="001D31A4">
      <w:pPr>
        <w:pStyle w:val="a6"/>
        <w:numPr>
          <w:ilvl w:val="0"/>
          <w:numId w:val="5"/>
        </w:numPr>
        <w:tabs>
          <w:tab w:val="left" w:pos="993"/>
        </w:tabs>
        <w:spacing w:after="0" w:line="240" w:lineRule="auto"/>
        <w:ind w:left="0" w:firstLine="709"/>
        <w:rPr>
          <w:rFonts w:ascii="Times New Roman" w:hAnsi="Times New Roman"/>
          <w:sz w:val="24"/>
          <w:szCs w:val="24"/>
        </w:rPr>
      </w:pPr>
      <w:r w:rsidRPr="002E2A83">
        <w:rPr>
          <w:rFonts w:ascii="Times New Roman" w:hAnsi="Times New Roman"/>
          <w:sz w:val="24"/>
          <w:szCs w:val="24"/>
        </w:rPr>
        <w:t xml:space="preserve">Жалал-Абад шаардык </w:t>
      </w:r>
      <w:r w:rsidRPr="002E2A83">
        <w:rPr>
          <w:rFonts w:ascii="Times New Roman" w:hAnsi="Times New Roman"/>
          <w:sz w:val="24"/>
          <w:szCs w:val="24"/>
          <w:lang w:val="ky-KG"/>
        </w:rPr>
        <w:t>кеңеш берүү, дарт</w:t>
      </w:r>
      <w:r w:rsidR="002730D2">
        <w:rPr>
          <w:rFonts w:ascii="Times New Roman" w:hAnsi="Times New Roman"/>
          <w:sz w:val="24"/>
          <w:szCs w:val="24"/>
          <w:lang w:val="ky-KG"/>
        </w:rPr>
        <w:t>т</w:t>
      </w:r>
      <w:r w:rsidRPr="002E2A83">
        <w:rPr>
          <w:rFonts w:ascii="Times New Roman" w:hAnsi="Times New Roman"/>
          <w:sz w:val="24"/>
          <w:szCs w:val="24"/>
          <w:lang w:val="ky-KG"/>
        </w:rPr>
        <w:t xml:space="preserve">ы аныктоо, тишти дарылоо бөлүмдөрү жана </w:t>
      </w:r>
      <w:r w:rsidRPr="002E2A83">
        <w:rPr>
          <w:rFonts w:ascii="Times New Roman" w:hAnsi="Times New Roman"/>
          <w:sz w:val="24"/>
          <w:szCs w:val="24"/>
        </w:rPr>
        <w:t>кургак учукка каршы диспансери</w:t>
      </w:r>
      <w:r w:rsidRPr="002E2A83">
        <w:rPr>
          <w:rFonts w:ascii="Times New Roman" w:hAnsi="Times New Roman"/>
          <w:sz w:val="24"/>
          <w:szCs w:val="24"/>
          <w:lang w:val="ky-KG"/>
        </w:rPr>
        <w:t>.</w:t>
      </w:r>
    </w:p>
    <w:p w:rsidR="00F2342B" w:rsidRPr="002E2A83" w:rsidRDefault="002730D2" w:rsidP="001D31A4">
      <w:pPr>
        <w:pStyle w:val="a6"/>
        <w:spacing w:after="0" w:line="240" w:lineRule="auto"/>
        <w:ind w:left="0" w:firstLine="708"/>
        <w:jc w:val="both"/>
        <w:rPr>
          <w:rFonts w:ascii="Times New Roman" w:hAnsi="Times New Roman"/>
          <w:sz w:val="24"/>
          <w:szCs w:val="24"/>
          <w:lang w:val="ky-KG"/>
        </w:rPr>
      </w:pPr>
      <w:r>
        <w:rPr>
          <w:rFonts w:ascii="Times New Roman" w:hAnsi="Times New Roman"/>
          <w:sz w:val="24"/>
          <w:szCs w:val="24"/>
          <w:lang w:val="ky-KG"/>
        </w:rPr>
        <w:t>Ал эми, жеке менчик  “МедЛ</w:t>
      </w:r>
      <w:r w:rsidR="00F2342B" w:rsidRPr="002E2A83">
        <w:rPr>
          <w:rFonts w:ascii="Times New Roman" w:hAnsi="Times New Roman"/>
          <w:sz w:val="24"/>
          <w:szCs w:val="24"/>
          <w:lang w:val="ky-KG"/>
        </w:rPr>
        <w:t>айн</w:t>
      </w:r>
      <w:r>
        <w:rPr>
          <w:rFonts w:ascii="Times New Roman" w:hAnsi="Times New Roman"/>
          <w:sz w:val="24"/>
          <w:szCs w:val="24"/>
          <w:lang w:val="ky-KG"/>
        </w:rPr>
        <w:t xml:space="preserve"> Кардио</w:t>
      </w:r>
      <w:r w:rsidR="00F2342B" w:rsidRPr="002E2A83">
        <w:rPr>
          <w:rFonts w:ascii="Times New Roman" w:hAnsi="Times New Roman"/>
          <w:sz w:val="24"/>
          <w:szCs w:val="24"/>
          <w:lang w:val="ky-KG"/>
        </w:rPr>
        <w:t>”, “Юр</w:t>
      </w:r>
      <w:r>
        <w:rPr>
          <w:rFonts w:ascii="Times New Roman" w:hAnsi="Times New Roman"/>
          <w:sz w:val="24"/>
          <w:szCs w:val="24"/>
          <w:lang w:val="ky-KG"/>
        </w:rPr>
        <w:t>фа</w:t>
      </w:r>
      <w:r w:rsidR="00F2342B" w:rsidRPr="002E2A83">
        <w:rPr>
          <w:rFonts w:ascii="Times New Roman" w:hAnsi="Times New Roman"/>
          <w:sz w:val="24"/>
          <w:szCs w:val="24"/>
          <w:lang w:val="ky-KG"/>
        </w:rPr>
        <w:t>”, “Жармухамед”, “</w:t>
      </w:r>
      <w:r>
        <w:rPr>
          <w:rFonts w:ascii="Times New Roman" w:hAnsi="Times New Roman"/>
          <w:sz w:val="24"/>
          <w:szCs w:val="24"/>
          <w:lang w:val="ky-KG"/>
        </w:rPr>
        <w:t xml:space="preserve">Лаборатория </w:t>
      </w:r>
      <w:r w:rsidR="00F2342B" w:rsidRPr="002E2A83">
        <w:rPr>
          <w:rFonts w:ascii="Times New Roman" w:hAnsi="Times New Roman"/>
          <w:sz w:val="24"/>
          <w:szCs w:val="24"/>
          <w:lang w:val="ky-KG"/>
        </w:rPr>
        <w:t>Бонецко</w:t>
      </w:r>
      <w:r>
        <w:rPr>
          <w:rFonts w:ascii="Times New Roman" w:hAnsi="Times New Roman"/>
          <w:sz w:val="24"/>
          <w:szCs w:val="24"/>
          <w:lang w:val="ky-KG"/>
        </w:rPr>
        <w:t>го</w:t>
      </w:r>
      <w:r w:rsidR="00F2342B" w:rsidRPr="002E2A83">
        <w:rPr>
          <w:rFonts w:ascii="Times New Roman" w:hAnsi="Times New Roman"/>
          <w:sz w:val="24"/>
          <w:szCs w:val="24"/>
          <w:lang w:val="ky-KG"/>
        </w:rPr>
        <w:t xml:space="preserve">”, “Мээрим”, “Гепамед”, “Гемодиализ”, “Жалал-Абад медициналык борбор” ж.б.   </w:t>
      </w:r>
    </w:p>
    <w:p w:rsidR="00F2342B" w:rsidRPr="002E2A83" w:rsidRDefault="00F2342B" w:rsidP="001D31A4">
      <w:pPr>
        <w:spacing w:after="0" w:line="240" w:lineRule="auto"/>
        <w:ind w:firstLine="709"/>
        <w:jc w:val="both"/>
        <w:rPr>
          <w:rFonts w:ascii="Times New Roman" w:hAnsi="Times New Roman"/>
          <w:sz w:val="24"/>
          <w:szCs w:val="24"/>
          <w:lang w:val="ky-KG"/>
        </w:rPr>
      </w:pPr>
      <w:r w:rsidRPr="002E2A83">
        <w:rPr>
          <w:rFonts w:ascii="Times New Roman" w:hAnsi="Times New Roman"/>
          <w:sz w:val="24"/>
          <w:szCs w:val="24"/>
          <w:lang w:val="ky-KG"/>
        </w:rPr>
        <w:t xml:space="preserve">Жалал-Абад шаарындагы жалпы 9 үй-бүлөлүк дарыгерлер тобу жана </w:t>
      </w:r>
      <w:r w:rsidR="00C968E0">
        <w:rPr>
          <w:rFonts w:ascii="Times New Roman" w:hAnsi="Times New Roman"/>
          <w:sz w:val="24"/>
          <w:szCs w:val="24"/>
          <w:lang w:val="ky-KG"/>
        </w:rPr>
        <w:t>3 фельдшер</w:t>
      </w:r>
      <w:r w:rsidR="00666F0F">
        <w:rPr>
          <w:rFonts w:ascii="Times New Roman" w:hAnsi="Times New Roman"/>
          <w:sz w:val="24"/>
          <w:szCs w:val="24"/>
          <w:lang w:val="ky-KG"/>
        </w:rPr>
        <w:t>дик</w:t>
      </w:r>
      <w:r w:rsidR="00C968E0">
        <w:rPr>
          <w:rFonts w:ascii="Times New Roman" w:hAnsi="Times New Roman"/>
          <w:sz w:val="24"/>
          <w:szCs w:val="24"/>
          <w:lang w:val="ky-KG"/>
        </w:rPr>
        <w:t>- акушердик пункттарында</w:t>
      </w:r>
      <w:r w:rsidRPr="002E2A83">
        <w:rPr>
          <w:rFonts w:ascii="Times New Roman" w:hAnsi="Times New Roman"/>
          <w:sz w:val="24"/>
          <w:szCs w:val="24"/>
          <w:lang w:val="ky-KG"/>
        </w:rPr>
        <w:t xml:space="preserve"> (ФАП) жалпы 236 дарыгер эмгектенет. Аталган мекемелерге</w:t>
      </w:r>
      <w:r w:rsidRPr="002E2A83">
        <w:rPr>
          <w:rFonts w:ascii="Times New Roman" w:hAnsi="Times New Roman"/>
          <w:i/>
          <w:iCs/>
          <w:sz w:val="24"/>
          <w:szCs w:val="24"/>
          <w:lang w:val="ky-KG"/>
        </w:rPr>
        <w:t xml:space="preserve"> </w:t>
      </w:r>
      <w:r w:rsidRPr="002E2A83">
        <w:rPr>
          <w:rFonts w:ascii="Times New Roman" w:hAnsi="Times New Roman"/>
          <w:sz w:val="24"/>
          <w:szCs w:val="24"/>
          <w:lang w:val="ky-KG"/>
        </w:rPr>
        <w:t xml:space="preserve">иммунолог, онколог, </w:t>
      </w:r>
      <w:r w:rsidR="00C968E0">
        <w:rPr>
          <w:rFonts w:ascii="Times New Roman" w:hAnsi="Times New Roman"/>
          <w:sz w:val="24"/>
          <w:szCs w:val="24"/>
          <w:lang w:val="ky-KG"/>
        </w:rPr>
        <w:t>кардиолог, логопед, эндоскопист дарыгерлери</w:t>
      </w:r>
      <w:r w:rsidRPr="002E2A83">
        <w:rPr>
          <w:rFonts w:ascii="Times New Roman" w:hAnsi="Times New Roman"/>
          <w:sz w:val="24"/>
          <w:szCs w:val="24"/>
          <w:lang w:val="ky-KG"/>
        </w:rPr>
        <w:t xml:space="preserve">, 5 үй-бүлөлүк </w:t>
      </w:r>
      <w:r w:rsidR="00C968E0">
        <w:rPr>
          <w:rFonts w:ascii="Times New Roman" w:hAnsi="Times New Roman"/>
          <w:sz w:val="24"/>
          <w:szCs w:val="24"/>
          <w:lang w:val="ky-KG"/>
        </w:rPr>
        <w:t xml:space="preserve">дарыгерлер топторуна </w:t>
      </w:r>
      <w:r w:rsidRPr="002E2A83">
        <w:rPr>
          <w:rFonts w:ascii="Times New Roman" w:hAnsi="Times New Roman"/>
          <w:sz w:val="24"/>
          <w:szCs w:val="24"/>
          <w:lang w:val="ky-KG"/>
        </w:rPr>
        <w:t>жана шаардык ооруларды алдын алуу жана мамлекеттик санитардык-эпидемиологиялык көзөмөлдөө борборуна 10 дарыгер жетишпейт</w:t>
      </w:r>
      <w:r w:rsidR="002D562A">
        <w:rPr>
          <w:rFonts w:ascii="Times New Roman" w:hAnsi="Times New Roman"/>
          <w:sz w:val="24"/>
          <w:szCs w:val="24"/>
          <w:lang w:val="ky-KG"/>
        </w:rPr>
        <w:t>, с</w:t>
      </w:r>
      <w:r w:rsidRPr="002E2A83">
        <w:rPr>
          <w:rFonts w:ascii="Times New Roman" w:hAnsi="Times New Roman"/>
          <w:sz w:val="24"/>
          <w:szCs w:val="24"/>
          <w:lang w:val="ky-KG"/>
        </w:rPr>
        <w:t>ебеби бул кесипти аркалаган адистер республика боюнча жетишсиз болгондукт</w:t>
      </w:r>
      <w:r w:rsidR="00666F0F">
        <w:rPr>
          <w:rFonts w:ascii="Times New Roman" w:hAnsi="Times New Roman"/>
          <w:sz w:val="24"/>
          <w:szCs w:val="24"/>
          <w:lang w:val="ky-KG"/>
        </w:rPr>
        <w:t xml:space="preserve">ан жумушка тартуу кыйынчылыктары </w:t>
      </w:r>
      <w:r w:rsidRPr="002E2A83">
        <w:rPr>
          <w:rFonts w:ascii="Times New Roman" w:hAnsi="Times New Roman"/>
          <w:sz w:val="24"/>
          <w:szCs w:val="24"/>
          <w:lang w:val="ky-KG"/>
        </w:rPr>
        <w:t>жаралып келет. Ошондо</w:t>
      </w:r>
      <w:r w:rsidR="00C968E0">
        <w:rPr>
          <w:rFonts w:ascii="Times New Roman" w:hAnsi="Times New Roman"/>
          <w:sz w:val="24"/>
          <w:szCs w:val="24"/>
          <w:lang w:val="ky-KG"/>
        </w:rPr>
        <w:t>й эле көпчүлүк жаш билимдүү кад</w:t>
      </w:r>
      <w:r w:rsidRPr="002E2A83">
        <w:rPr>
          <w:rFonts w:ascii="Times New Roman" w:hAnsi="Times New Roman"/>
          <w:sz w:val="24"/>
          <w:szCs w:val="24"/>
          <w:lang w:val="ky-KG"/>
        </w:rPr>
        <w:t>р</w:t>
      </w:r>
      <w:r w:rsidR="00C968E0">
        <w:rPr>
          <w:rFonts w:ascii="Times New Roman" w:hAnsi="Times New Roman"/>
          <w:sz w:val="24"/>
          <w:szCs w:val="24"/>
          <w:lang w:val="ky-KG"/>
        </w:rPr>
        <w:t>лар чет өлкөлөрдө айлык маянанын</w:t>
      </w:r>
      <w:r w:rsidRPr="002E2A83">
        <w:rPr>
          <w:rFonts w:ascii="Times New Roman" w:hAnsi="Times New Roman"/>
          <w:sz w:val="24"/>
          <w:szCs w:val="24"/>
          <w:lang w:val="ky-KG"/>
        </w:rPr>
        <w:t xml:space="preserve"> жогору </w:t>
      </w:r>
      <w:r w:rsidR="002D562A">
        <w:rPr>
          <w:rFonts w:ascii="Times New Roman" w:hAnsi="Times New Roman"/>
          <w:sz w:val="24"/>
          <w:szCs w:val="24"/>
          <w:lang w:val="ky-KG"/>
        </w:rPr>
        <w:t>экендигине</w:t>
      </w:r>
      <w:r w:rsidRPr="002E2A83">
        <w:rPr>
          <w:rFonts w:ascii="Times New Roman" w:hAnsi="Times New Roman"/>
          <w:sz w:val="24"/>
          <w:szCs w:val="24"/>
          <w:lang w:val="ky-KG"/>
        </w:rPr>
        <w:t xml:space="preserve">, медицина кызматкерлерине </w:t>
      </w:r>
      <w:r w:rsidR="002D562A">
        <w:rPr>
          <w:rFonts w:ascii="Times New Roman" w:hAnsi="Times New Roman"/>
          <w:sz w:val="24"/>
          <w:szCs w:val="24"/>
          <w:lang w:val="ky-KG"/>
        </w:rPr>
        <w:t xml:space="preserve">жакшы </w:t>
      </w:r>
      <w:r w:rsidRPr="002E2A83">
        <w:rPr>
          <w:rFonts w:ascii="Times New Roman" w:hAnsi="Times New Roman"/>
          <w:sz w:val="24"/>
          <w:szCs w:val="24"/>
          <w:lang w:val="ky-KG"/>
        </w:rPr>
        <w:t>шарттардын түзөлгөндүгүнө байланыштуу өлкөдөн сыр</w:t>
      </w:r>
      <w:r w:rsidR="00C968E0">
        <w:rPr>
          <w:rFonts w:ascii="Times New Roman" w:hAnsi="Times New Roman"/>
          <w:sz w:val="24"/>
          <w:szCs w:val="24"/>
          <w:lang w:val="ky-KG"/>
        </w:rPr>
        <w:t>т</w:t>
      </w:r>
      <w:r w:rsidRPr="002E2A83">
        <w:rPr>
          <w:rFonts w:ascii="Times New Roman" w:hAnsi="Times New Roman"/>
          <w:sz w:val="24"/>
          <w:szCs w:val="24"/>
          <w:lang w:val="ky-KG"/>
        </w:rPr>
        <w:t>ка кетүүдө.</w:t>
      </w:r>
    </w:p>
    <w:p w:rsidR="00F2342B" w:rsidRPr="002E2A83" w:rsidRDefault="00F2342B" w:rsidP="001D31A4">
      <w:pPr>
        <w:pStyle w:val="a6"/>
        <w:spacing w:after="0" w:line="240" w:lineRule="auto"/>
        <w:ind w:left="0" w:firstLine="708"/>
        <w:jc w:val="both"/>
        <w:rPr>
          <w:rFonts w:ascii="Times New Roman" w:hAnsi="Times New Roman"/>
          <w:sz w:val="24"/>
          <w:szCs w:val="24"/>
          <w:lang w:val="ky-KG"/>
        </w:rPr>
      </w:pPr>
      <w:r w:rsidRPr="002E2A83">
        <w:rPr>
          <w:rFonts w:ascii="Times New Roman" w:hAnsi="Times New Roman"/>
          <w:sz w:val="24"/>
          <w:szCs w:val="24"/>
          <w:lang w:val="ky-KG"/>
        </w:rPr>
        <w:lastRenderedPageBreak/>
        <w:t xml:space="preserve">Акыркы учурда калк арасында кан айлануу, тамак сиңирүү, дем алуу, нерв системалары, боордун циррозу, гепатит, онкология, бөйрөк, вирустук жугуштуу оорулар көп катталууда.  </w:t>
      </w:r>
    </w:p>
    <w:p w:rsidR="00F2342B" w:rsidRPr="002E2A83" w:rsidRDefault="00F2342B" w:rsidP="001D31A4">
      <w:pPr>
        <w:pStyle w:val="a6"/>
        <w:spacing w:after="0" w:line="240" w:lineRule="auto"/>
        <w:ind w:left="0" w:firstLine="708"/>
        <w:jc w:val="both"/>
        <w:rPr>
          <w:rFonts w:ascii="Times New Roman" w:hAnsi="Times New Roman"/>
          <w:sz w:val="24"/>
          <w:szCs w:val="24"/>
          <w:lang w:val="ky-KG"/>
        </w:rPr>
      </w:pPr>
      <w:r w:rsidRPr="002E2A83">
        <w:rPr>
          <w:rFonts w:ascii="Times New Roman" w:hAnsi="Times New Roman"/>
          <w:sz w:val="24"/>
          <w:szCs w:val="24"/>
          <w:lang w:val="ky-KG"/>
        </w:rPr>
        <w:t>2022-жылдын жыйынтыгы менен шаар аймагындагы үй-бүлөлүк дарыгерлер топтору 120095 жаранга алгачкы медициналык жардамдарды көрсөтүшкөн. Бул жылга төрөт учурунда энелердин өлүмү катталган эм</w:t>
      </w:r>
      <w:r w:rsidR="008E1D95">
        <w:rPr>
          <w:rFonts w:ascii="Times New Roman" w:hAnsi="Times New Roman"/>
          <w:sz w:val="24"/>
          <w:szCs w:val="24"/>
          <w:lang w:val="ky-KG"/>
        </w:rPr>
        <w:t>ес. Ал эми 2628 кош бойлуу аял</w:t>
      </w:r>
      <w:r w:rsidRPr="002E2A83">
        <w:rPr>
          <w:rFonts w:ascii="Times New Roman" w:hAnsi="Times New Roman"/>
          <w:sz w:val="24"/>
          <w:szCs w:val="24"/>
          <w:lang w:val="ky-KG"/>
        </w:rPr>
        <w:t xml:space="preserve"> эрте көзөмөлгө алынып, 2360 </w:t>
      </w:r>
      <w:r w:rsidRPr="002E2A83">
        <w:rPr>
          <w:rFonts w:ascii="Times New Roman" w:hAnsi="Times New Roman"/>
          <w:i/>
          <w:iCs/>
          <w:sz w:val="24"/>
          <w:szCs w:val="24"/>
          <w:lang w:val="ky-KG"/>
        </w:rPr>
        <w:t>(2021-жылы 2425)</w:t>
      </w:r>
      <w:r w:rsidRPr="002E2A83">
        <w:rPr>
          <w:rFonts w:ascii="Times New Roman" w:hAnsi="Times New Roman"/>
          <w:sz w:val="24"/>
          <w:szCs w:val="24"/>
          <w:lang w:val="ky-KG"/>
        </w:rPr>
        <w:t xml:space="preserve"> ымыркай төрөлгөн. Анын ичинен</w:t>
      </w:r>
      <w:r w:rsidR="002D562A">
        <w:rPr>
          <w:rFonts w:ascii="Times New Roman" w:hAnsi="Times New Roman"/>
          <w:sz w:val="24"/>
          <w:szCs w:val="24"/>
          <w:lang w:val="ky-KG"/>
        </w:rPr>
        <w:t>,</w:t>
      </w:r>
      <w:r w:rsidRPr="002E2A83">
        <w:rPr>
          <w:rFonts w:ascii="Times New Roman" w:hAnsi="Times New Roman"/>
          <w:i/>
          <w:iCs/>
          <w:sz w:val="24"/>
          <w:szCs w:val="24"/>
          <w:lang w:val="ky-KG"/>
        </w:rPr>
        <w:t xml:space="preserve"> </w:t>
      </w:r>
      <w:r w:rsidRPr="002E2A83">
        <w:rPr>
          <w:rFonts w:ascii="Times New Roman" w:hAnsi="Times New Roman"/>
          <w:sz w:val="24"/>
          <w:szCs w:val="24"/>
          <w:lang w:val="ky-KG"/>
        </w:rPr>
        <w:t>26 ымыркай каза болуп</w:t>
      </w:r>
      <w:r w:rsidR="008E1D95">
        <w:rPr>
          <w:rFonts w:ascii="Times New Roman" w:hAnsi="Times New Roman"/>
          <w:sz w:val="24"/>
          <w:szCs w:val="24"/>
          <w:lang w:val="ky-KG"/>
        </w:rPr>
        <w:t>,</w:t>
      </w:r>
      <w:r w:rsidRPr="002E2A83">
        <w:rPr>
          <w:rFonts w:ascii="Times New Roman" w:hAnsi="Times New Roman"/>
          <w:sz w:val="24"/>
          <w:szCs w:val="24"/>
          <w:lang w:val="ky-KG"/>
        </w:rPr>
        <w:t xml:space="preserve"> </w:t>
      </w:r>
      <w:r w:rsidRPr="002E2A83">
        <w:rPr>
          <w:rFonts w:ascii="Times New Roman" w:hAnsi="Times New Roman"/>
          <w:i/>
          <w:iCs/>
          <w:sz w:val="24"/>
          <w:szCs w:val="24"/>
          <w:lang w:val="ky-KG"/>
        </w:rPr>
        <w:t xml:space="preserve">(2021-жылы 28) </w:t>
      </w:r>
      <w:r w:rsidRPr="002E2A83">
        <w:rPr>
          <w:rFonts w:ascii="Times New Roman" w:hAnsi="Times New Roman"/>
          <w:sz w:val="24"/>
          <w:szCs w:val="24"/>
          <w:lang w:val="ky-KG"/>
        </w:rPr>
        <w:t>салыштырмалуу ымыркайлар 65ге аз төрөлүп, каза болгон ымыркайлар 4,3%га азайган жана энелердин өлүмү катталган эмес.</w:t>
      </w:r>
    </w:p>
    <w:p w:rsidR="00F2342B" w:rsidRPr="002E2A83" w:rsidRDefault="00F2342B" w:rsidP="001D31A4">
      <w:pPr>
        <w:pStyle w:val="a6"/>
        <w:spacing w:after="0" w:line="240" w:lineRule="auto"/>
        <w:ind w:left="0" w:firstLine="708"/>
        <w:jc w:val="both"/>
        <w:rPr>
          <w:rFonts w:ascii="Times New Roman" w:hAnsi="Times New Roman"/>
          <w:sz w:val="24"/>
          <w:szCs w:val="24"/>
          <w:lang w:val="ky-KG"/>
        </w:rPr>
      </w:pPr>
      <w:r w:rsidRPr="002E2A83">
        <w:rPr>
          <w:rFonts w:ascii="Times New Roman" w:hAnsi="Times New Roman"/>
          <w:sz w:val="24"/>
          <w:szCs w:val="24"/>
          <w:lang w:val="ky-KG"/>
        </w:rPr>
        <w:t xml:space="preserve">Калкка алгачкы сапаттуу медициналык кызматтарды көрсөтүү үчүн үй-бүлөлүк дарыгерлер топторунун шарттарын жакшыртуу зарыл. </w:t>
      </w:r>
      <w:r w:rsidR="008E1D95">
        <w:rPr>
          <w:rFonts w:ascii="Times New Roman" w:hAnsi="Times New Roman"/>
          <w:sz w:val="24"/>
          <w:szCs w:val="24"/>
          <w:lang w:val="ky-KG"/>
        </w:rPr>
        <w:t>Мисалга а</w:t>
      </w:r>
      <w:r w:rsidRPr="002E2A83">
        <w:rPr>
          <w:rFonts w:ascii="Times New Roman" w:hAnsi="Times New Roman"/>
          <w:sz w:val="24"/>
          <w:szCs w:val="24"/>
          <w:lang w:val="ky-KG"/>
        </w:rPr>
        <w:t>лсак</w:t>
      </w:r>
      <w:r w:rsidR="002D562A">
        <w:rPr>
          <w:rFonts w:ascii="Times New Roman" w:hAnsi="Times New Roman"/>
          <w:sz w:val="24"/>
          <w:szCs w:val="24"/>
          <w:lang w:val="ky-KG"/>
        </w:rPr>
        <w:t>,</w:t>
      </w:r>
      <w:r w:rsidRPr="002E2A83">
        <w:rPr>
          <w:rFonts w:ascii="Times New Roman" w:hAnsi="Times New Roman"/>
          <w:sz w:val="24"/>
          <w:szCs w:val="24"/>
          <w:lang w:val="ky-KG"/>
        </w:rPr>
        <w:t xml:space="preserve"> №1,4,5,8 үй-бүлөлүк </w:t>
      </w:r>
      <w:r w:rsidR="002D562A">
        <w:rPr>
          <w:rFonts w:ascii="Times New Roman" w:hAnsi="Times New Roman"/>
          <w:sz w:val="24"/>
          <w:szCs w:val="24"/>
          <w:lang w:val="ky-KG"/>
        </w:rPr>
        <w:t xml:space="preserve">дарыгерлер </w:t>
      </w:r>
      <w:r w:rsidRPr="002E2A83">
        <w:rPr>
          <w:rFonts w:ascii="Times New Roman" w:hAnsi="Times New Roman"/>
          <w:sz w:val="24"/>
          <w:szCs w:val="24"/>
          <w:lang w:val="ky-KG"/>
        </w:rPr>
        <w:t>топторуна, Кызыл</w:t>
      </w:r>
      <w:r w:rsidR="002D562A">
        <w:rPr>
          <w:rFonts w:ascii="Times New Roman" w:hAnsi="Times New Roman"/>
          <w:sz w:val="24"/>
          <w:szCs w:val="24"/>
          <w:lang w:val="ky-KG"/>
        </w:rPr>
        <w:t>-С</w:t>
      </w:r>
      <w:r w:rsidRPr="002E2A83">
        <w:rPr>
          <w:rFonts w:ascii="Times New Roman" w:hAnsi="Times New Roman"/>
          <w:sz w:val="24"/>
          <w:szCs w:val="24"/>
          <w:lang w:val="ky-KG"/>
        </w:rPr>
        <w:t>уу, Төш-Кутчу айылдарындагы фельдшер</w:t>
      </w:r>
      <w:r w:rsidR="008E1D95">
        <w:rPr>
          <w:rFonts w:ascii="Times New Roman" w:hAnsi="Times New Roman"/>
          <w:sz w:val="24"/>
          <w:szCs w:val="24"/>
          <w:lang w:val="ky-KG"/>
        </w:rPr>
        <w:t>дик</w:t>
      </w:r>
      <w:r w:rsidRPr="002E2A83">
        <w:rPr>
          <w:rFonts w:ascii="Times New Roman" w:hAnsi="Times New Roman"/>
          <w:sz w:val="24"/>
          <w:szCs w:val="24"/>
          <w:lang w:val="ky-KG"/>
        </w:rPr>
        <w:t xml:space="preserve">-акушердик пункттарына жана </w:t>
      </w:r>
      <w:r w:rsidR="00F43E30">
        <w:rPr>
          <w:rFonts w:ascii="Times New Roman" w:hAnsi="Times New Roman"/>
          <w:sz w:val="24"/>
          <w:szCs w:val="24"/>
          <w:lang w:val="ky-KG"/>
        </w:rPr>
        <w:t>ымыркайлардын өлүмүнүн алдын-а</w:t>
      </w:r>
      <w:r w:rsidRPr="002E2A83">
        <w:rPr>
          <w:rFonts w:ascii="Times New Roman" w:hAnsi="Times New Roman"/>
          <w:sz w:val="24"/>
          <w:szCs w:val="24"/>
          <w:lang w:val="ky-KG"/>
        </w:rPr>
        <w:t>луу үчүн “Перен</w:t>
      </w:r>
      <w:r w:rsidR="00C968E0">
        <w:rPr>
          <w:rFonts w:ascii="Times New Roman" w:hAnsi="Times New Roman"/>
          <w:sz w:val="24"/>
          <w:szCs w:val="24"/>
          <w:lang w:val="ky-KG"/>
        </w:rPr>
        <w:t>а</w:t>
      </w:r>
      <w:r w:rsidRPr="002E2A83">
        <w:rPr>
          <w:rFonts w:ascii="Times New Roman" w:hAnsi="Times New Roman"/>
          <w:sz w:val="24"/>
          <w:szCs w:val="24"/>
          <w:lang w:val="ky-KG"/>
        </w:rPr>
        <w:t xml:space="preserve">талдык борбор” жана төрөт үйүнө кошумча заманбап жаңы имарат куруу </w:t>
      </w:r>
      <w:r w:rsidR="008E1D95">
        <w:rPr>
          <w:rFonts w:ascii="Times New Roman" w:hAnsi="Times New Roman"/>
          <w:sz w:val="24"/>
          <w:szCs w:val="24"/>
          <w:lang w:val="ky-KG"/>
        </w:rPr>
        <w:t>зарыл</w:t>
      </w:r>
      <w:r w:rsidRPr="002E2A83">
        <w:rPr>
          <w:rFonts w:ascii="Times New Roman" w:hAnsi="Times New Roman"/>
          <w:sz w:val="24"/>
          <w:szCs w:val="24"/>
          <w:lang w:val="ky-KG"/>
        </w:rPr>
        <w:t>.</w:t>
      </w:r>
    </w:p>
    <w:p w:rsidR="001D31A4" w:rsidRDefault="001D31A4" w:rsidP="001D31A4">
      <w:pPr>
        <w:pStyle w:val="20"/>
        <w:spacing w:before="0" w:line="240" w:lineRule="auto"/>
        <w:contextualSpacing/>
        <w:rPr>
          <w:rFonts w:ascii="Times New Roman" w:hAnsi="Times New Roman"/>
          <w:color w:val="auto"/>
          <w:lang w:val="ky-KG"/>
        </w:rPr>
      </w:pPr>
    </w:p>
    <w:p w:rsidR="00B419A6" w:rsidRPr="00D82EE5" w:rsidRDefault="00B419A6" w:rsidP="001D31A4">
      <w:pPr>
        <w:pStyle w:val="20"/>
        <w:spacing w:before="0" w:line="240" w:lineRule="auto"/>
        <w:ind w:firstLine="709"/>
        <w:contextualSpacing/>
        <w:rPr>
          <w:rFonts w:ascii="Times New Roman" w:hAnsi="Times New Roman"/>
          <w:color w:val="auto"/>
          <w:sz w:val="24"/>
          <w:szCs w:val="24"/>
          <w:lang w:val="ky-KG"/>
        </w:rPr>
      </w:pPr>
      <w:r w:rsidRPr="00D82EE5">
        <w:rPr>
          <w:rFonts w:ascii="Times New Roman" w:hAnsi="Times New Roman"/>
          <w:color w:val="auto"/>
          <w:sz w:val="24"/>
          <w:szCs w:val="24"/>
          <w:lang w:val="ky-KG"/>
        </w:rPr>
        <w:t>2.3. Экономикалык фактор</w:t>
      </w:r>
    </w:p>
    <w:p w:rsidR="005D176B" w:rsidRPr="00D82EE5" w:rsidRDefault="005D176B" w:rsidP="001D31A4">
      <w:pPr>
        <w:spacing w:after="0" w:line="240" w:lineRule="auto"/>
        <w:contextualSpacing/>
        <w:jc w:val="both"/>
        <w:rPr>
          <w:rFonts w:ascii="Times New Roman" w:hAnsi="Times New Roman"/>
          <w:b/>
          <w:sz w:val="24"/>
          <w:szCs w:val="24"/>
          <w:lang w:val="ky-KG"/>
        </w:rPr>
      </w:pPr>
    </w:p>
    <w:p w:rsidR="00B419A6" w:rsidRPr="00496E40" w:rsidRDefault="00B419A6" w:rsidP="001D31A4">
      <w:pPr>
        <w:spacing w:after="0" w:line="240" w:lineRule="auto"/>
        <w:ind w:firstLine="709"/>
        <w:contextualSpacing/>
        <w:jc w:val="both"/>
        <w:rPr>
          <w:rFonts w:ascii="Times New Roman" w:hAnsi="Times New Roman"/>
          <w:b/>
          <w:sz w:val="24"/>
          <w:szCs w:val="24"/>
          <w:lang w:val="ky-KG"/>
        </w:rPr>
      </w:pPr>
      <w:r w:rsidRPr="00D82EE5">
        <w:rPr>
          <w:rFonts w:ascii="Times New Roman" w:hAnsi="Times New Roman"/>
          <w:b/>
          <w:sz w:val="24"/>
          <w:szCs w:val="24"/>
          <w:lang w:val="ky-KG"/>
        </w:rPr>
        <w:t>2.3.1. Жалпы экономикалык мүнөздөмөлөр</w:t>
      </w:r>
    </w:p>
    <w:p w:rsidR="00FA3CBA" w:rsidRDefault="00FA3CBA" w:rsidP="001D31A4">
      <w:pPr>
        <w:pStyle w:val="a6"/>
        <w:spacing w:after="0" w:line="240" w:lineRule="auto"/>
        <w:ind w:left="142" w:firstLine="567"/>
        <w:jc w:val="both"/>
        <w:rPr>
          <w:rFonts w:ascii="Times New Roman" w:hAnsi="Times New Roman"/>
          <w:sz w:val="24"/>
          <w:szCs w:val="24"/>
          <w:lang w:val="ky-KG"/>
        </w:rPr>
      </w:pPr>
    </w:p>
    <w:p w:rsidR="00B419A6" w:rsidRPr="002E2A83" w:rsidRDefault="00B419A6" w:rsidP="001D31A4">
      <w:pPr>
        <w:pStyle w:val="a6"/>
        <w:spacing w:after="0" w:line="240" w:lineRule="auto"/>
        <w:ind w:left="142" w:firstLine="567"/>
        <w:jc w:val="both"/>
        <w:rPr>
          <w:rFonts w:ascii="Times New Roman" w:hAnsi="Times New Roman"/>
          <w:sz w:val="24"/>
          <w:szCs w:val="24"/>
          <w:lang w:val="ky-KG"/>
        </w:rPr>
      </w:pPr>
      <w:r w:rsidRPr="002E2A83">
        <w:rPr>
          <w:rFonts w:ascii="Times New Roman" w:hAnsi="Times New Roman"/>
          <w:sz w:val="24"/>
          <w:szCs w:val="24"/>
          <w:lang w:val="ky-KG"/>
        </w:rPr>
        <w:t xml:space="preserve">2022-жылдын жыйынтыгы боюнча Жалал-Абад шаарынын өнөр жай өндүрүшүнүн </w:t>
      </w:r>
      <w:r w:rsidRPr="007A3494">
        <w:rPr>
          <w:rFonts w:ascii="Times New Roman" w:hAnsi="Times New Roman"/>
          <w:sz w:val="24"/>
          <w:szCs w:val="24"/>
          <w:lang w:val="ky-KG"/>
        </w:rPr>
        <w:t>физикалык</w:t>
      </w:r>
      <w:r w:rsidRPr="002E2A83">
        <w:rPr>
          <w:rFonts w:ascii="Times New Roman" w:hAnsi="Times New Roman"/>
          <w:sz w:val="24"/>
          <w:szCs w:val="24"/>
          <w:lang w:val="ky-KG"/>
        </w:rPr>
        <w:t xml:space="preserve"> көлөмүнүн индекси өткөн жылга салыштырмалуу 12,2%га өсүп, 6817,3 млн</w:t>
      </w:r>
      <w:r w:rsidR="008E1D95">
        <w:rPr>
          <w:rFonts w:ascii="Times New Roman" w:hAnsi="Times New Roman"/>
          <w:sz w:val="24"/>
          <w:szCs w:val="24"/>
          <w:lang w:val="ky-KG"/>
        </w:rPr>
        <w:t>.</w:t>
      </w:r>
      <w:r w:rsidRPr="002E2A83">
        <w:rPr>
          <w:rFonts w:ascii="Times New Roman" w:hAnsi="Times New Roman"/>
          <w:sz w:val="24"/>
          <w:szCs w:val="24"/>
          <w:lang w:val="ky-KG"/>
        </w:rPr>
        <w:t xml:space="preserve"> сомду түздү.</w:t>
      </w:r>
    </w:p>
    <w:p w:rsidR="00B419A6" w:rsidRPr="002E2A83" w:rsidRDefault="00B419A6" w:rsidP="001D31A4">
      <w:pPr>
        <w:pStyle w:val="a6"/>
        <w:spacing w:after="0" w:line="240" w:lineRule="auto"/>
        <w:ind w:left="0" w:firstLine="708"/>
        <w:jc w:val="both"/>
        <w:rPr>
          <w:rFonts w:ascii="Times New Roman" w:hAnsi="Times New Roman"/>
          <w:sz w:val="24"/>
          <w:szCs w:val="24"/>
          <w:lang w:val="ky-KG"/>
        </w:rPr>
      </w:pPr>
      <w:r w:rsidRPr="002E2A83">
        <w:rPr>
          <w:rFonts w:ascii="Times New Roman" w:hAnsi="Times New Roman"/>
          <w:sz w:val="24"/>
          <w:szCs w:val="24"/>
          <w:lang w:val="ky-KG"/>
        </w:rPr>
        <w:t xml:space="preserve">Жалал-Абад шаарында 2022-жылдын жыйынтыгы боюнча инфляциянын орточо деңгээли </w:t>
      </w:r>
      <w:r w:rsidRPr="004C53A9">
        <w:rPr>
          <w:rFonts w:ascii="Times New Roman" w:hAnsi="Times New Roman"/>
          <w:sz w:val="24"/>
          <w:szCs w:val="24"/>
          <w:lang w:val="ky-KG"/>
        </w:rPr>
        <w:t>14,7%</w:t>
      </w:r>
      <w:r w:rsidR="004C53A9">
        <w:rPr>
          <w:rFonts w:ascii="Times New Roman" w:hAnsi="Times New Roman"/>
          <w:color w:val="FF0000"/>
          <w:sz w:val="24"/>
          <w:szCs w:val="24"/>
          <w:lang w:val="ky-KG"/>
        </w:rPr>
        <w:t xml:space="preserve"> </w:t>
      </w:r>
      <w:r w:rsidRPr="002E2A83">
        <w:rPr>
          <w:rFonts w:ascii="Times New Roman" w:hAnsi="Times New Roman"/>
          <w:sz w:val="24"/>
          <w:szCs w:val="24"/>
          <w:lang w:val="ky-KG"/>
        </w:rPr>
        <w:t>ды түздү, бул өткөн жылга с</w:t>
      </w:r>
      <w:r w:rsidR="00FA3CBA">
        <w:rPr>
          <w:rFonts w:ascii="Times New Roman" w:hAnsi="Times New Roman"/>
          <w:sz w:val="24"/>
          <w:szCs w:val="24"/>
          <w:lang w:val="ky-KG"/>
        </w:rPr>
        <w:t xml:space="preserve">алыштырмалуу 1,2 пайызга </w:t>
      </w:r>
      <w:r w:rsidRPr="002E2A83">
        <w:rPr>
          <w:rFonts w:ascii="Times New Roman" w:hAnsi="Times New Roman"/>
          <w:sz w:val="24"/>
          <w:szCs w:val="24"/>
          <w:lang w:val="ky-KG"/>
        </w:rPr>
        <w:t xml:space="preserve"> көп.</w:t>
      </w:r>
    </w:p>
    <w:p w:rsidR="00B419A6" w:rsidRPr="00496E40" w:rsidRDefault="00B419A6" w:rsidP="001D31A4">
      <w:pPr>
        <w:autoSpaceDE w:val="0"/>
        <w:autoSpaceDN w:val="0"/>
        <w:adjustRightInd w:val="0"/>
        <w:spacing w:after="0" w:line="240" w:lineRule="auto"/>
        <w:rPr>
          <w:rFonts w:ascii="Times New Roman" w:hAnsi="Times New Roman"/>
          <w:b/>
          <w:bCs/>
          <w:color w:val="000000"/>
          <w:lang w:val="ky-KG"/>
        </w:rPr>
      </w:pPr>
    </w:p>
    <w:p w:rsidR="00B419A6" w:rsidRPr="00FA3CBA" w:rsidRDefault="00B419A6" w:rsidP="001D31A4">
      <w:pPr>
        <w:spacing w:after="0" w:line="240" w:lineRule="auto"/>
        <w:ind w:firstLine="709"/>
        <w:jc w:val="both"/>
        <w:rPr>
          <w:rFonts w:ascii="Times New Roman" w:hAnsi="Times New Roman"/>
          <w:b/>
          <w:sz w:val="24"/>
          <w:szCs w:val="24"/>
          <w:lang w:val="ky-KG"/>
        </w:rPr>
      </w:pPr>
      <w:r w:rsidRPr="00FA3CBA">
        <w:rPr>
          <w:rFonts w:ascii="Times New Roman" w:hAnsi="Times New Roman"/>
          <w:b/>
          <w:sz w:val="24"/>
          <w:szCs w:val="24"/>
          <w:lang w:val="ky-KG"/>
        </w:rPr>
        <w:t>2.3.2. Өнөр жай жана өндүрүш потенциалы</w:t>
      </w:r>
    </w:p>
    <w:p w:rsidR="00B419A6" w:rsidRPr="00E162CC" w:rsidRDefault="00B419A6" w:rsidP="001D31A4">
      <w:pPr>
        <w:pStyle w:val="a6"/>
        <w:spacing w:after="0" w:line="240" w:lineRule="auto"/>
        <w:ind w:left="0" w:firstLine="708"/>
        <w:jc w:val="both"/>
        <w:rPr>
          <w:rFonts w:ascii="Times New Roman" w:hAnsi="Times New Roman"/>
          <w:sz w:val="24"/>
          <w:szCs w:val="24"/>
          <w:lang w:val="ky-KG"/>
        </w:rPr>
      </w:pPr>
      <w:r w:rsidRPr="00FA3CBA">
        <w:rPr>
          <w:rFonts w:ascii="Times New Roman" w:hAnsi="Times New Roman"/>
          <w:sz w:val="24"/>
          <w:szCs w:val="24"/>
          <w:lang w:val="ky-KG"/>
        </w:rPr>
        <w:t xml:space="preserve">Шаардын ИДП түзүмүндө 2022-жылдын жыйынтыгы боюнча өнөр жайдын үлүшү 49,8%, </w:t>
      </w:r>
      <w:r w:rsidRPr="002E2A83">
        <w:rPr>
          <w:rFonts w:ascii="Times New Roman" w:hAnsi="Times New Roman"/>
          <w:sz w:val="24"/>
          <w:szCs w:val="24"/>
          <w:lang w:val="ky-KG"/>
        </w:rPr>
        <w:t xml:space="preserve">акылуу кызмат </w:t>
      </w:r>
      <w:r w:rsidR="00FA3CBA">
        <w:rPr>
          <w:rFonts w:ascii="Times New Roman" w:hAnsi="Times New Roman"/>
          <w:sz w:val="24"/>
          <w:szCs w:val="24"/>
          <w:lang w:val="ky-KG"/>
        </w:rPr>
        <w:t>к</w:t>
      </w:r>
      <w:r w:rsidRPr="002E2A83">
        <w:rPr>
          <w:rFonts w:ascii="Times New Roman" w:hAnsi="Times New Roman"/>
          <w:sz w:val="24"/>
          <w:szCs w:val="24"/>
          <w:lang w:val="ky-KG"/>
        </w:rPr>
        <w:t>өрсөтүү</w:t>
      </w:r>
      <w:r w:rsidRPr="00FA3CBA">
        <w:rPr>
          <w:rFonts w:ascii="Times New Roman" w:hAnsi="Times New Roman"/>
          <w:sz w:val="24"/>
          <w:szCs w:val="24"/>
          <w:lang w:val="ky-KG"/>
        </w:rPr>
        <w:t xml:space="preserve"> 39,2%, курулуш</w:t>
      </w:r>
      <w:r w:rsidR="00F43E30" w:rsidRPr="00387FA4">
        <w:rPr>
          <w:rFonts w:ascii="Times New Roman" w:hAnsi="Times New Roman"/>
          <w:color w:val="FF0000"/>
          <w:sz w:val="24"/>
          <w:szCs w:val="24"/>
          <w:lang w:val="ky-KG"/>
        </w:rPr>
        <w:t>,</w:t>
      </w:r>
      <w:r w:rsidRPr="00FA3CBA">
        <w:rPr>
          <w:rFonts w:ascii="Times New Roman" w:hAnsi="Times New Roman"/>
          <w:sz w:val="24"/>
          <w:szCs w:val="24"/>
          <w:lang w:val="ky-KG"/>
        </w:rPr>
        <w:t xml:space="preserve"> 8,7%, айыл чарбасы 2,3%</w:t>
      </w:r>
      <w:r w:rsidR="008E1D95">
        <w:rPr>
          <w:rFonts w:ascii="Times New Roman" w:hAnsi="Times New Roman"/>
          <w:sz w:val="24"/>
          <w:szCs w:val="24"/>
          <w:lang w:val="ky-KG"/>
        </w:rPr>
        <w:t>ды</w:t>
      </w:r>
      <w:r w:rsidRPr="00FA3CBA">
        <w:rPr>
          <w:rFonts w:ascii="Times New Roman" w:hAnsi="Times New Roman"/>
          <w:sz w:val="24"/>
          <w:szCs w:val="24"/>
          <w:lang w:val="ky-KG"/>
        </w:rPr>
        <w:t xml:space="preserve"> түзөт. </w:t>
      </w:r>
      <w:r w:rsidR="008E1D95">
        <w:rPr>
          <w:rFonts w:ascii="Times New Roman" w:hAnsi="Times New Roman"/>
          <w:sz w:val="24"/>
          <w:szCs w:val="24"/>
          <w:lang w:val="ky-KG"/>
        </w:rPr>
        <w:t>Экономикалык өсүү</w:t>
      </w:r>
      <w:r w:rsidR="00F80D74">
        <w:rPr>
          <w:rFonts w:ascii="Times New Roman" w:hAnsi="Times New Roman"/>
          <w:sz w:val="24"/>
          <w:szCs w:val="24"/>
          <w:lang w:val="ky-KG"/>
        </w:rPr>
        <w:t>,</w:t>
      </w:r>
      <w:r w:rsidRPr="00E162CC">
        <w:rPr>
          <w:rFonts w:ascii="Times New Roman" w:hAnsi="Times New Roman"/>
          <w:sz w:val="24"/>
          <w:szCs w:val="24"/>
          <w:lang w:val="ky-KG"/>
        </w:rPr>
        <w:t xml:space="preserve"> негизинен</w:t>
      </w:r>
      <w:r w:rsidR="00F80D74">
        <w:rPr>
          <w:rFonts w:ascii="Times New Roman" w:hAnsi="Times New Roman"/>
          <w:sz w:val="24"/>
          <w:szCs w:val="24"/>
          <w:lang w:val="ky-KG"/>
        </w:rPr>
        <w:t>,</w:t>
      </w:r>
      <w:r w:rsidRPr="00E162CC">
        <w:rPr>
          <w:rFonts w:ascii="Times New Roman" w:hAnsi="Times New Roman"/>
          <w:sz w:val="24"/>
          <w:szCs w:val="24"/>
          <w:lang w:val="ky-KG"/>
        </w:rPr>
        <w:t xml:space="preserve"> өнөр жай өндүрүшүнүн</w:t>
      </w:r>
      <w:r w:rsidR="008E1D95">
        <w:rPr>
          <w:rFonts w:ascii="Times New Roman" w:hAnsi="Times New Roman"/>
          <w:sz w:val="24"/>
          <w:szCs w:val="24"/>
          <w:lang w:val="ky-KG"/>
        </w:rPr>
        <w:t xml:space="preserve"> 30,9%га өсүүс</w:t>
      </w:r>
      <w:r w:rsidRPr="00E162CC">
        <w:rPr>
          <w:rFonts w:ascii="Times New Roman" w:hAnsi="Times New Roman"/>
          <w:sz w:val="24"/>
          <w:szCs w:val="24"/>
          <w:lang w:val="ky-KG"/>
        </w:rPr>
        <w:t>үн</w:t>
      </w:r>
      <w:r w:rsidR="008E1D95">
        <w:rPr>
          <w:rFonts w:ascii="Times New Roman" w:hAnsi="Times New Roman"/>
          <w:sz w:val="24"/>
          <w:szCs w:val="24"/>
          <w:lang w:val="ky-KG"/>
        </w:rPr>
        <w:t>үн</w:t>
      </w:r>
      <w:r w:rsidRPr="00E162CC">
        <w:rPr>
          <w:rFonts w:ascii="Times New Roman" w:hAnsi="Times New Roman"/>
          <w:sz w:val="24"/>
          <w:szCs w:val="24"/>
          <w:lang w:val="ky-KG"/>
        </w:rPr>
        <w:t xml:space="preserve"> эсебинен камсыздалды. Шаардын курулуш секторунун өнүгүшүнө мамлекеттик курулуш секторунун  2021-жылга салыштырмалуу 37,2%га өсүшү түрткү берди. Өнөр жай </w:t>
      </w:r>
      <w:r w:rsidRPr="002E2A83">
        <w:rPr>
          <w:rFonts w:ascii="Times New Roman" w:hAnsi="Times New Roman"/>
          <w:sz w:val="24"/>
          <w:szCs w:val="24"/>
          <w:lang w:val="ky-KG"/>
        </w:rPr>
        <w:t xml:space="preserve">тармагында </w:t>
      </w:r>
      <w:r w:rsidRPr="00E162CC">
        <w:rPr>
          <w:rFonts w:ascii="Times New Roman" w:hAnsi="Times New Roman"/>
          <w:sz w:val="24"/>
          <w:szCs w:val="24"/>
          <w:lang w:val="ky-KG"/>
        </w:rPr>
        <w:t>өндүрүлгөн продукциянын эң чоң үлүшү</w:t>
      </w:r>
      <w:r w:rsidR="008E1D95">
        <w:rPr>
          <w:rFonts w:ascii="Times New Roman" w:hAnsi="Times New Roman"/>
          <w:sz w:val="24"/>
          <w:szCs w:val="24"/>
          <w:lang w:val="ky-KG"/>
        </w:rPr>
        <w:t>н</w:t>
      </w:r>
      <w:r w:rsidRPr="00E162CC">
        <w:rPr>
          <w:rFonts w:ascii="Times New Roman" w:hAnsi="Times New Roman"/>
          <w:sz w:val="24"/>
          <w:szCs w:val="24"/>
          <w:lang w:val="ky-KG"/>
        </w:rPr>
        <w:t xml:space="preserve"> «Кыргыз Петролеум Компани» ЖАК</w:t>
      </w:r>
      <w:r w:rsidR="008E1D95">
        <w:rPr>
          <w:rFonts w:ascii="Times New Roman" w:hAnsi="Times New Roman"/>
          <w:sz w:val="24"/>
          <w:szCs w:val="24"/>
          <w:lang w:val="ky-KG"/>
        </w:rPr>
        <w:t xml:space="preserve"> түздү</w:t>
      </w:r>
      <w:r w:rsidRPr="00E162CC">
        <w:rPr>
          <w:rFonts w:ascii="Times New Roman" w:hAnsi="Times New Roman"/>
          <w:sz w:val="24"/>
          <w:szCs w:val="24"/>
          <w:lang w:val="ky-KG"/>
        </w:rPr>
        <w:t>. Ошондой эле «Жалал-Абад Электро» ААК, «Ба</w:t>
      </w:r>
      <w:r w:rsidR="008E1D95">
        <w:rPr>
          <w:rFonts w:ascii="Times New Roman" w:hAnsi="Times New Roman"/>
          <w:sz w:val="24"/>
          <w:szCs w:val="24"/>
          <w:lang w:val="ky-KG"/>
        </w:rPr>
        <w:t>й</w:t>
      </w:r>
      <w:r w:rsidRPr="00E162CC">
        <w:rPr>
          <w:rFonts w:ascii="Times New Roman" w:hAnsi="Times New Roman"/>
          <w:sz w:val="24"/>
          <w:szCs w:val="24"/>
          <w:lang w:val="ky-KG"/>
        </w:rPr>
        <w:t>эл-3» нефт</w:t>
      </w:r>
      <w:r w:rsidRPr="002E2A83">
        <w:rPr>
          <w:rFonts w:ascii="Times New Roman" w:hAnsi="Times New Roman"/>
          <w:sz w:val="24"/>
          <w:szCs w:val="24"/>
          <w:lang w:val="ky-KG"/>
        </w:rPr>
        <w:t>и</w:t>
      </w:r>
      <w:r w:rsidR="00F80D74">
        <w:rPr>
          <w:rFonts w:ascii="Times New Roman" w:hAnsi="Times New Roman"/>
          <w:sz w:val="24"/>
          <w:szCs w:val="24"/>
          <w:lang w:val="ky-KG"/>
        </w:rPr>
        <w:t>ни</w:t>
      </w:r>
      <w:r w:rsidRPr="00E162CC">
        <w:rPr>
          <w:rFonts w:ascii="Times New Roman" w:hAnsi="Times New Roman"/>
          <w:sz w:val="24"/>
          <w:szCs w:val="24"/>
          <w:lang w:val="ky-KG"/>
        </w:rPr>
        <w:t xml:space="preserve"> кайра иштетүүчү заводу, «</w:t>
      </w:r>
      <w:r w:rsidRPr="002E2A83">
        <w:rPr>
          <w:rFonts w:ascii="Times New Roman" w:hAnsi="Times New Roman"/>
          <w:sz w:val="24"/>
          <w:szCs w:val="24"/>
          <w:lang w:val="ky-KG"/>
        </w:rPr>
        <w:t xml:space="preserve">КӨА </w:t>
      </w:r>
      <w:r w:rsidRPr="00E162CC">
        <w:rPr>
          <w:rFonts w:ascii="Times New Roman" w:hAnsi="Times New Roman"/>
          <w:sz w:val="24"/>
          <w:szCs w:val="24"/>
          <w:lang w:val="ky-KG"/>
        </w:rPr>
        <w:t>Жалал-Абад нефти</w:t>
      </w:r>
      <w:r w:rsidR="00F80D74">
        <w:rPr>
          <w:rFonts w:ascii="Times New Roman" w:hAnsi="Times New Roman"/>
          <w:sz w:val="24"/>
          <w:szCs w:val="24"/>
          <w:lang w:val="ky-KG"/>
        </w:rPr>
        <w:t>ни</w:t>
      </w:r>
      <w:r w:rsidRPr="00E162CC">
        <w:rPr>
          <w:rFonts w:ascii="Times New Roman" w:hAnsi="Times New Roman"/>
          <w:sz w:val="24"/>
          <w:szCs w:val="24"/>
          <w:lang w:val="ky-KG"/>
        </w:rPr>
        <w:t xml:space="preserve"> кайра иштетүүчү заводу» ЖЧК, «Жалал-Абад электр тармактар ​​ишканасы», «Газпром-Кыргызстан» ЖЧК, «Дан-</w:t>
      </w:r>
      <w:r w:rsidRPr="002E2A83">
        <w:rPr>
          <w:rFonts w:ascii="Times New Roman" w:hAnsi="Times New Roman"/>
          <w:sz w:val="24"/>
          <w:szCs w:val="24"/>
          <w:lang w:val="ky-KG"/>
        </w:rPr>
        <w:t>ЮГ</w:t>
      </w:r>
      <w:r w:rsidRPr="00E162CC">
        <w:rPr>
          <w:rFonts w:ascii="Times New Roman" w:hAnsi="Times New Roman"/>
          <w:sz w:val="24"/>
          <w:szCs w:val="24"/>
          <w:lang w:val="ky-KG"/>
        </w:rPr>
        <w:t>»</w:t>
      </w:r>
      <w:r w:rsidRPr="002E2A83">
        <w:rPr>
          <w:rFonts w:ascii="Times New Roman" w:hAnsi="Times New Roman"/>
          <w:sz w:val="24"/>
          <w:szCs w:val="24"/>
          <w:lang w:val="ky-KG"/>
        </w:rPr>
        <w:t xml:space="preserve"> ЖЧК</w:t>
      </w:r>
      <w:r w:rsidRPr="00E162CC">
        <w:rPr>
          <w:rFonts w:ascii="Times New Roman" w:hAnsi="Times New Roman"/>
          <w:sz w:val="24"/>
          <w:szCs w:val="24"/>
          <w:lang w:val="ky-KG"/>
        </w:rPr>
        <w:t>, «Келечек» ЖАК</w:t>
      </w:r>
      <w:r w:rsidRPr="002E2A83">
        <w:rPr>
          <w:rFonts w:ascii="Times New Roman" w:hAnsi="Times New Roman"/>
          <w:sz w:val="24"/>
          <w:szCs w:val="24"/>
          <w:lang w:val="ky-KG"/>
        </w:rPr>
        <w:t xml:space="preserve"> мекемелер чоң салымдарды кош</w:t>
      </w:r>
      <w:r w:rsidR="00F80D74">
        <w:rPr>
          <w:rFonts w:ascii="Times New Roman" w:hAnsi="Times New Roman"/>
          <w:sz w:val="24"/>
          <w:szCs w:val="24"/>
          <w:lang w:val="ky-KG"/>
        </w:rPr>
        <w:t>ту</w:t>
      </w:r>
      <w:r w:rsidRPr="002E2A83">
        <w:rPr>
          <w:rFonts w:ascii="Times New Roman" w:hAnsi="Times New Roman"/>
          <w:sz w:val="24"/>
          <w:szCs w:val="24"/>
          <w:lang w:val="ky-KG"/>
        </w:rPr>
        <w:t>.</w:t>
      </w:r>
      <w:r w:rsidRPr="00E162CC">
        <w:rPr>
          <w:rFonts w:ascii="Times New Roman" w:hAnsi="Times New Roman"/>
          <w:sz w:val="24"/>
          <w:szCs w:val="24"/>
          <w:lang w:val="ky-KG"/>
        </w:rPr>
        <w:t xml:space="preserve"> Жогорудагы бардык ишканалардын жалпы </w:t>
      </w:r>
      <w:r w:rsidRPr="002E2A83">
        <w:rPr>
          <w:rFonts w:ascii="Times New Roman" w:hAnsi="Times New Roman"/>
          <w:sz w:val="24"/>
          <w:szCs w:val="24"/>
          <w:lang w:val="ky-KG"/>
        </w:rPr>
        <w:t>ү</w:t>
      </w:r>
      <w:r w:rsidRPr="00E162CC">
        <w:rPr>
          <w:rFonts w:ascii="Times New Roman" w:hAnsi="Times New Roman"/>
          <w:sz w:val="24"/>
          <w:szCs w:val="24"/>
          <w:lang w:val="ky-KG"/>
        </w:rPr>
        <w:t>л</w:t>
      </w:r>
      <w:r w:rsidRPr="002E2A83">
        <w:rPr>
          <w:rFonts w:ascii="Times New Roman" w:hAnsi="Times New Roman"/>
          <w:sz w:val="24"/>
          <w:szCs w:val="24"/>
          <w:lang w:val="ky-KG"/>
        </w:rPr>
        <w:t>ү</w:t>
      </w:r>
      <w:r w:rsidRPr="00E162CC">
        <w:rPr>
          <w:rFonts w:ascii="Times New Roman" w:hAnsi="Times New Roman"/>
          <w:sz w:val="24"/>
          <w:szCs w:val="24"/>
          <w:lang w:val="ky-KG"/>
        </w:rPr>
        <w:t>ш</w:t>
      </w:r>
      <w:r w:rsidRPr="002E2A83">
        <w:rPr>
          <w:rFonts w:ascii="Times New Roman" w:hAnsi="Times New Roman"/>
          <w:sz w:val="24"/>
          <w:szCs w:val="24"/>
          <w:lang w:val="ky-KG"/>
        </w:rPr>
        <w:t>ү</w:t>
      </w:r>
      <w:r w:rsidRPr="00E162CC">
        <w:rPr>
          <w:rFonts w:ascii="Times New Roman" w:hAnsi="Times New Roman"/>
          <w:sz w:val="24"/>
          <w:szCs w:val="24"/>
          <w:lang w:val="ky-KG"/>
        </w:rPr>
        <w:t xml:space="preserve"> шаардын </w:t>
      </w:r>
      <w:r w:rsidRPr="002E2A83">
        <w:rPr>
          <w:rFonts w:ascii="Times New Roman" w:hAnsi="Times New Roman"/>
          <w:sz w:val="24"/>
          <w:szCs w:val="24"/>
          <w:lang w:val="ky-KG"/>
        </w:rPr>
        <w:t>ө</w:t>
      </w:r>
      <w:r w:rsidRPr="00E162CC">
        <w:rPr>
          <w:rFonts w:ascii="Times New Roman" w:hAnsi="Times New Roman"/>
          <w:sz w:val="24"/>
          <w:szCs w:val="24"/>
          <w:lang w:val="ky-KG"/>
        </w:rPr>
        <w:t>н</w:t>
      </w:r>
      <w:r w:rsidRPr="002E2A83">
        <w:rPr>
          <w:rFonts w:ascii="Times New Roman" w:hAnsi="Times New Roman"/>
          <w:sz w:val="24"/>
          <w:szCs w:val="24"/>
          <w:lang w:val="ky-KG"/>
        </w:rPr>
        <w:t>ө</w:t>
      </w:r>
      <w:r w:rsidRPr="00E162CC">
        <w:rPr>
          <w:rFonts w:ascii="Times New Roman" w:hAnsi="Times New Roman"/>
          <w:sz w:val="24"/>
          <w:szCs w:val="24"/>
          <w:lang w:val="ky-KG"/>
        </w:rPr>
        <w:t>р жай тармагынын жалпы продукциясынын орто эсеп менен 84</w:t>
      </w:r>
      <w:r w:rsidR="00F80D74">
        <w:rPr>
          <w:rFonts w:ascii="Times New Roman" w:hAnsi="Times New Roman"/>
          <w:sz w:val="24"/>
          <w:szCs w:val="24"/>
          <w:lang w:val="ky-KG"/>
        </w:rPr>
        <w:t>-</w:t>
      </w:r>
      <w:r w:rsidRPr="00E162CC">
        <w:rPr>
          <w:rFonts w:ascii="Times New Roman" w:hAnsi="Times New Roman"/>
          <w:sz w:val="24"/>
          <w:szCs w:val="24"/>
          <w:lang w:val="ky-KG"/>
        </w:rPr>
        <w:t>86</w:t>
      </w:r>
      <w:r w:rsidRPr="002E2A83">
        <w:rPr>
          <w:rFonts w:ascii="Times New Roman" w:hAnsi="Times New Roman"/>
          <w:sz w:val="24"/>
          <w:szCs w:val="24"/>
          <w:lang w:val="ky-KG"/>
        </w:rPr>
        <w:t>%</w:t>
      </w:r>
      <w:r w:rsidR="00F80D74">
        <w:rPr>
          <w:rFonts w:ascii="Times New Roman" w:hAnsi="Times New Roman"/>
          <w:sz w:val="24"/>
          <w:szCs w:val="24"/>
          <w:lang w:val="ky-KG"/>
        </w:rPr>
        <w:t>д</w:t>
      </w:r>
      <w:r w:rsidR="008E1D95">
        <w:rPr>
          <w:rFonts w:ascii="Times New Roman" w:hAnsi="Times New Roman"/>
          <w:sz w:val="24"/>
          <w:szCs w:val="24"/>
          <w:lang w:val="ky-KG"/>
        </w:rPr>
        <w:t xml:space="preserve">ан </w:t>
      </w:r>
      <w:r w:rsidRPr="00E162CC">
        <w:rPr>
          <w:rFonts w:ascii="Times New Roman" w:hAnsi="Times New Roman"/>
          <w:sz w:val="24"/>
          <w:szCs w:val="24"/>
          <w:lang w:val="ky-KG"/>
        </w:rPr>
        <w:t>ашыгын т</w:t>
      </w:r>
      <w:r w:rsidRPr="002E2A83">
        <w:rPr>
          <w:rFonts w:ascii="Times New Roman" w:hAnsi="Times New Roman"/>
          <w:sz w:val="24"/>
          <w:szCs w:val="24"/>
          <w:lang w:val="ky-KG"/>
        </w:rPr>
        <w:t>ү</w:t>
      </w:r>
      <w:r w:rsidRPr="00E162CC">
        <w:rPr>
          <w:rFonts w:ascii="Times New Roman" w:hAnsi="Times New Roman"/>
          <w:sz w:val="24"/>
          <w:szCs w:val="24"/>
          <w:lang w:val="ky-KG"/>
        </w:rPr>
        <w:t>з</w:t>
      </w:r>
      <w:r w:rsidRPr="002E2A83">
        <w:rPr>
          <w:rFonts w:ascii="Times New Roman" w:hAnsi="Times New Roman"/>
          <w:sz w:val="24"/>
          <w:szCs w:val="24"/>
          <w:lang w:val="ky-KG"/>
        </w:rPr>
        <w:t>ө</w:t>
      </w:r>
      <w:r w:rsidRPr="00E162CC">
        <w:rPr>
          <w:rFonts w:ascii="Times New Roman" w:hAnsi="Times New Roman"/>
          <w:sz w:val="24"/>
          <w:szCs w:val="24"/>
          <w:lang w:val="ky-KG"/>
        </w:rPr>
        <w:t>т.</w:t>
      </w:r>
    </w:p>
    <w:p w:rsidR="00B419A6" w:rsidRPr="00E162CC" w:rsidRDefault="00CD2B1B" w:rsidP="001D31A4">
      <w:pPr>
        <w:pStyle w:val="a6"/>
        <w:spacing w:after="0" w:line="240" w:lineRule="auto"/>
        <w:ind w:left="0" w:firstLine="708"/>
        <w:jc w:val="both"/>
        <w:rPr>
          <w:rFonts w:ascii="Times New Roman" w:hAnsi="Times New Roman"/>
          <w:sz w:val="24"/>
          <w:szCs w:val="24"/>
          <w:lang w:val="ky-KG"/>
        </w:rPr>
      </w:pPr>
      <w:r w:rsidRPr="00E162CC">
        <w:rPr>
          <w:rFonts w:ascii="Times New Roman" w:hAnsi="Times New Roman"/>
          <w:sz w:val="24"/>
          <w:szCs w:val="24"/>
          <w:lang w:val="ky-KG"/>
        </w:rPr>
        <w:t>Облуст</w:t>
      </w:r>
      <w:r>
        <w:rPr>
          <w:rFonts w:ascii="Times New Roman" w:hAnsi="Times New Roman"/>
          <w:sz w:val="24"/>
          <w:szCs w:val="24"/>
          <w:lang w:val="ky-KG"/>
        </w:rPr>
        <w:t>а</w:t>
      </w:r>
      <w:r w:rsidR="00B419A6" w:rsidRPr="00E162CC">
        <w:rPr>
          <w:rFonts w:ascii="Times New Roman" w:hAnsi="Times New Roman"/>
          <w:sz w:val="24"/>
          <w:szCs w:val="24"/>
          <w:lang w:val="ky-KG"/>
        </w:rPr>
        <w:t xml:space="preserve"> иштеп</w:t>
      </w:r>
      <w:r w:rsidR="008E1D95">
        <w:rPr>
          <w:rFonts w:ascii="Times New Roman" w:hAnsi="Times New Roman"/>
          <w:sz w:val="24"/>
          <w:szCs w:val="24"/>
          <w:lang w:val="ky-KG"/>
        </w:rPr>
        <w:t xml:space="preserve"> </w:t>
      </w:r>
      <w:r w:rsidR="00B419A6" w:rsidRPr="00E162CC">
        <w:rPr>
          <w:rFonts w:ascii="Times New Roman" w:hAnsi="Times New Roman"/>
          <w:sz w:val="24"/>
          <w:szCs w:val="24"/>
          <w:lang w:val="ky-KG"/>
        </w:rPr>
        <w:t xml:space="preserve"> жаткан </w:t>
      </w:r>
      <w:r w:rsidR="008E1D95">
        <w:rPr>
          <w:rFonts w:ascii="Times New Roman" w:hAnsi="Times New Roman"/>
          <w:sz w:val="24"/>
          <w:szCs w:val="24"/>
          <w:lang w:val="ky-KG"/>
        </w:rPr>
        <w:t xml:space="preserve"> </w:t>
      </w:r>
      <w:r w:rsidR="00B419A6" w:rsidRPr="002E2A83">
        <w:rPr>
          <w:rFonts w:ascii="Times New Roman" w:hAnsi="Times New Roman"/>
          <w:sz w:val="24"/>
          <w:szCs w:val="24"/>
          <w:lang w:val="ky-KG"/>
        </w:rPr>
        <w:t>825</w:t>
      </w:r>
      <w:r w:rsidR="00B419A6" w:rsidRPr="00E162CC">
        <w:rPr>
          <w:rFonts w:ascii="Times New Roman" w:hAnsi="Times New Roman"/>
          <w:sz w:val="24"/>
          <w:szCs w:val="24"/>
          <w:lang w:val="ky-KG"/>
        </w:rPr>
        <w:t xml:space="preserve"> өнөр жай</w:t>
      </w:r>
      <w:r w:rsidR="004311C5">
        <w:rPr>
          <w:rFonts w:ascii="Times New Roman" w:hAnsi="Times New Roman"/>
          <w:sz w:val="24"/>
          <w:szCs w:val="24"/>
          <w:lang w:val="ky-KG"/>
        </w:rPr>
        <w:t xml:space="preserve">дын </w:t>
      </w:r>
      <w:r w:rsidR="004C53A9" w:rsidRPr="002E2A83">
        <w:rPr>
          <w:rFonts w:ascii="Times New Roman" w:hAnsi="Times New Roman"/>
          <w:sz w:val="24"/>
          <w:szCs w:val="24"/>
          <w:lang w:val="ky-KG"/>
        </w:rPr>
        <w:t xml:space="preserve"> </w:t>
      </w:r>
      <w:r w:rsidR="004C53A9">
        <w:rPr>
          <w:rFonts w:ascii="Times New Roman" w:hAnsi="Times New Roman"/>
          <w:sz w:val="24"/>
          <w:szCs w:val="24"/>
          <w:lang w:val="ky-KG"/>
        </w:rPr>
        <w:t xml:space="preserve"> 61 </w:t>
      </w:r>
      <w:r w:rsidRPr="004C53A9">
        <w:rPr>
          <w:rFonts w:ascii="Times New Roman" w:hAnsi="Times New Roman"/>
          <w:sz w:val="24"/>
          <w:szCs w:val="24"/>
          <w:lang w:val="ky-KG"/>
        </w:rPr>
        <w:t>өнөр жай</w:t>
      </w:r>
      <w:r w:rsidR="00B419A6" w:rsidRPr="00E162CC">
        <w:rPr>
          <w:rFonts w:ascii="Times New Roman" w:hAnsi="Times New Roman"/>
          <w:sz w:val="24"/>
          <w:szCs w:val="24"/>
          <w:lang w:val="ky-KG"/>
        </w:rPr>
        <w:t xml:space="preserve"> </w:t>
      </w:r>
      <w:r w:rsidR="004C53A9">
        <w:rPr>
          <w:rFonts w:ascii="Times New Roman" w:hAnsi="Times New Roman"/>
          <w:sz w:val="24"/>
          <w:szCs w:val="24"/>
          <w:lang w:val="ky-KG"/>
        </w:rPr>
        <w:t>ишкан</w:t>
      </w:r>
      <w:r w:rsidR="004311C5">
        <w:rPr>
          <w:rFonts w:ascii="Times New Roman" w:hAnsi="Times New Roman"/>
          <w:sz w:val="24"/>
          <w:szCs w:val="24"/>
          <w:lang w:val="ky-KG"/>
        </w:rPr>
        <w:t xml:space="preserve">алары </w:t>
      </w:r>
      <w:r>
        <w:rPr>
          <w:rFonts w:ascii="Times New Roman" w:hAnsi="Times New Roman"/>
          <w:sz w:val="24"/>
          <w:szCs w:val="24"/>
          <w:lang w:val="ky-KG"/>
        </w:rPr>
        <w:t xml:space="preserve"> өз</w:t>
      </w:r>
      <w:r w:rsidR="00B419A6" w:rsidRPr="00E162CC">
        <w:rPr>
          <w:rFonts w:ascii="Times New Roman" w:hAnsi="Times New Roman"/>
          <w:sz w:val="24"/>
          <w:szCs w:val="24"/>
          <w:lang w:val="ky-KG"/>
        </w:rPr>
        <w:t xml:space="preserve"> ишмердүүлүгүн </w:t>
      </w:r>
      <w:r w:rsidR="004311C5">
        <w:rPr>
          <w:rFonts w:ascii="Times New Roman" w:hAnsi="Times New Roman"/>
          <w:sz w:val="24"/>
          <w:szCs w:val="24"/>
          <w:lang w:val="ky-KG"/>
        </w:rPr>
        <w:t>шаарда</w:t>
      </w:r>
      <w:r w:rsidR="004311C5" w:rsidRPr="00E162CC">
        <w:rPr>
          <w:rFonts w:ascii="Times New Roman" w:hAnsi="Times New Roman"/>
          <w:sz w:val="24"/>
          <w:szCs w:val="24"/>
          <w:lang w:val="ky-KG"/>
        </w:rPr>
        <w:t xml:space="preserve"> </w:t>
      </w:r>
      <w:r w:rsidR="00B419A6" w:rsidRPr="00E162CC">
        <w:rPr>
          <w:rFonts w:ascii="Times New Roman" w:hAnsi="Times New Roman"/>
          <w:sz w:val="24"/>
          <w:szCs w:val="24"/>
          <w:lang w:val="ky-KG"/>
        </w:rPr>
        <w:t xml:space="preserve">жүргүзөт. Алардын арасында: «Келечек» </w:t>
      </w:r>
      <w:r w:rsidR="00B419A6" w:rsidRPr="002E2A83">
        <w:rPr>
          <w:rFonts w:ascii="Times New Roman" w:hAnsi="Times New Roman"/>
          <w:sz w:val="24"/>
          <w:szCs w:val="24"/>
          <w:lang w:val="ky-KG"/>
        </w:rPr>
        <w:t>Ж</w:t>
      </w:r>
      <w:r w:rsidR="00B419A6" w:rsidRPr="00E162CC">
        <w:rPr>
          <w:rFonts w:ascii="Times New Roman" w:hAnsi="Times New Roman"/>
          <w:sz w:val="24"/>
          <w:szCs w:val="24"/>
          <w:lang w:val="ky-KG"/>
        </w:rPr>
        <w:t xml:space="preserve">АК, «Дан Юг» ЖЧК, «Жалал-Абад </w:t>
      </w:r>
      <w:r w:rsidR="008E1D95">
        <w:rPr>
          <w:rFonts w:ascii="Times New Roman" w:hAnsi="Times New Roman"/>
          <w:sz w:val="24"/>
          <w:szCs w:val="24"/>
          <w:lang w:val="ky-KG"/>
        </w:rPr>
        <w:t>электр тармактар ишканасы»</w:t>
      </w:r>
      <w:r w:rsidR="00B419A6" w:rsidRPr="00E162CC">
        <w:rPr>
          <w:rFonts w:ascii="Times New Roman" w:hAnsi="Times New Roman"/>
          <w:sz w:val="24"/>
          <w:szCs w:val="24"/>
          <w:lang w:val="ky-KG"/>
        </w:rPr>
        <w:t>, «Кыргыз Петролеум Компани» ЖАК, «Нур» АК, «</w:t>
      </w:r>
      <w:r w:rsidR="00B419A6" w:rsidRPr="002E2A83">
        <w:rPr>
          <w:rFonts w:ascii="Times New Roman" w:hAnsi="Times New Roman"/>
          <w:sz w:val="24"/>
          <w:szCs w:val="24"/>
          <w:lang w:val="ky-KG"/>
        </w:rPr>
        <w:t>КЗЦА</w:t>
      </w:r>
      <w:r w:rsidR="00B419A6" w:rsidRPr="00E162CC">
        <w:rPr>
          <w:rFonts w:ascii="Times New Roman" w:hAnsi="Times New Roman"/>
          <w:sz w:val="24"/>
          <w:szCs w:val="24"/>
          <w:lang w:val="ky-KG"/>
        </w:rPr>
        <w:t>» ЖЧК, «</w:t>
      </w:r>
      <w:r w:rsidR="00B419A6" w:rsidRPr="002E2A83">
        <w:rPr>
          <w:rFonts w:ascii="Times New Roman" w:hAnsi="Times New Roman"/>
          <w:sz w:val="24"/>
          <w:szCs w:val="24"/>
          <w:lang w:val="ky-KG"/>
        </w:rPr>
        <w:t>ЖБИ</w:t>
      </w:r>
      <w:r w:rsidR="00B419A6" w:rsidRPr="00E162CC">
        <w:rPr>
          <w:rFonts w:ascii="Times New Roman" w:hAnsi="Times New Roman"/>
          <w:sz w:val="24"/>
          <w:szCs w:val="24"/>
          <w:lang w:val="ky-KG"/>
        </w:rPr>
        <w:t>» ЖЧК ж.б.</w:t>
      </w:r>
    </w:p>
    <w:p w:rsidR="00B419A6" w:rsidRPr="00D33B9A" w:rsidRDefault="00B419A6" w:rsidP="008E1D95">
      <w:pPr>
        <w:pStyle w:val="a6"/>
        <w:spacing w:after="0" w:line="240" w:lineRule="auto"/>
        <w:ind w:left="0" w:firstLine="708"/>
        <w:jc w:val="both"/>
        <w:rPr>
          <w:rFonts w:ascii="Times New Roman" w:hAnsi="Times New Roman"/>
          <w:sz w:val="24"/>
          <w:szCs w:val="24"/>
          <w:lang w:val="ky-KG"/>
        </w:rPr>
      </w:pPr>
      <w:r w:rsidRPr="002E2A83">
        <w:rPr>
          <w:rFonts w:ascii="Times New Roman" w:hAnsi="Times New Roman"/>
          <w:sz w:val="24"/>
          <w:szCs w:val="24"/>
        </w:rPr>
        <w:t>2022-жылы шаардын ишканалары тарабынан 2</w:t>
      </w:r>
      <w:r w:rsidRPr="002E2A83">
        <w:rPr>
          <w:rFonts w:ascii="Times New Roman" w:hAnsi="Times New Roman"/>
          <w:sz w:val="24"/>
          <w:szCs w:val="24"/>
          <w:lang w:val="ky-KG"/>
        </w:rPr>
        <w:t>223,8</w:t>
      </w:r>
      <w:r w:rsidRPr="002E2A83">
        <w:rPr>
          <w:rFonts w:ascii="Times New Roman" w:hAnsi="Times New Roman"/>
          <w:sz w:val="24"/>
          <w:szCs w:val="24"/>
        </w:rPr>
        <w:t xml:space="preserve"> миллион </w:t>
      </w:r>
      <w:r w:rsidR="008E1D95">
        <w:rPr>
          <w:rFonts w:ascii="Times New Roman" w:hAnsi="Times New Roman"/>
          <w:sz w:val="24"/>
          <w:szCs w:val="24"/>
        </w:rPr>
        <w:t>сомдук продукция экспорттол</w:t>
      </w:r>
      <w:r w:rsidR="00F80D74">
        <w:rPr>
          <w:rFonts w:ascii="Times New Roman" w:hAnsi="Times New Roman"/>
          <w:sz w:val="24"/>
          <w:szCs w:val="24"/>
          <w:lang w:val="ky-KG"/>
        </w:rPr>
        <w:t>со, уш</w:t>
      </w:r>
      <w:r w:rsidRPr="00D33B9A">
        <w:rPr>
          <w:rFonts w:ascii="Times New Roman" w:hAnsi="Times New Roman"/>
          <w:sz w:val="24"/>
          <w:szCs w:val="24"/>
          <w:lang w:val="ky-KG"/>
        </w:rPr>
        <w:t>ул эле мезгилдин ичинде шаарга 2</w:t>
      </w:r>
      <w:r w:rsidRPr="002E2A83">
        <w:rPr>
          <w:rFonts w:ascii="Times New Roman" w:hAnsi="Times New Roman"/>
          <w:sz w:val="24"/>
          <w:szCs w:val="24"/>
          <w:lang w:val="ky-KG"/>
        </w:rPr>
        <w:t>383,6</w:t>
      </w:r>
      <w:r w:rsidRPr="00D33B9A">
        <w:rPr>
          <w:rFonts w:ascii="Times New Roman" w:hAnsi="Times New Roman"/>
          <w:sz w:val="24"/>
          <w:szCs w:val="24"/>
          <w:lang w:val="ky-KG"/>
        </w:rPr>
        <w:t xml:space="preserve"> миллион сомдук</w:t>
      </w:r>
      <w:r w:rsidR="008E1D95">
        <w:rPr>
          <w:rFonts w:ascii="Times New Roman" w:hAnsi="Times New Roman"/>
          <w:sz w:val="24"/>
          <w:szCs w:val="24"/>
          <w:lang w:val="ky-KG"/>
        </w:rPr>
        <w:t xml:space="preserve"> продукция </w:t>
      </w:r>
      <w:r w:rsidRPr="00D33B9A">
        <w:rPr>
          <w:rFonts w:ascii="Times New Roman" w:hAnsi="Times New Roman"/>
          <w:sz w:val="24"/>
          <w:szCs w:val="24"/>
          <w:lang w:val="ky-KG"/>
        </w:rPr>
        <w:t>импортт</w:t>
      </w:r>
      <w:r w:rsidR="008E1D95">
        <w:rPr>
          <w:rFonts w:ascii="Times New Roman" w:hAnsi="Times New Roman"/>
          <w:sz w:val="24"/>
          <w:szCs w:val="24"/>
          <w:lang w:val="ky-KG"/>
        </w:rPr>
        <w:t xml:space="preserve">олгон. </w:t>
      </w:r>
    </w:p>
    <w:p w:rsidR="00B419A6" w:rsidRDefault="00CD2B1B" w:rsidP="001D31A4">
      <w:pPr>
        <w:pStyle w:val="a6"/>
        <w:spacing w:after="0" w:line="240" w:lineRule="auto"/>
        <w:ind w:left="0" w:firstLine="708"/>
        <w:jc w:val="both"/>
        <w:rPr>
          <w:rFonts w:ascii="Times New Roman" w:hAnsi="Times New Roman"/>
          <w:sz w:val="24"/>
          <w:szCs w:val="24"/>
          <w:lang w:val="ky-KG"/>
        </w:rPr>
      </w:pPr>
      <w:r w:rsidRPr="004311C5">
        <w:rPr>
          <w:rFonts w:ascii="Times New Roman" w:hAnsi="Times New Roman"/>
          <w:sz w:val="24"/>
          <w:szCs w:val="24"/>
          <w:lang w:val="ky-KG"/>
        </w:rPr>
        <w:t>Шаарда</w:t>
      </w:r>
      <w:r w:rsidR="008E1D95" w:rsidRPr="004311C5">
        <w:rPr>
          <w:rFonts w:ascii="Times New Roman" w:hAnsi="Times New Roman"/>
          <w:sz w:val="24"/>
          <w:szCs w:val="24"/>
          <w:lang w:val="ky-KG"/>
        </w:rPr>
        <w:t xml:space="preserve"> </w:t>
      </w:r>
      <w:r w:rsidRPr="004311C5">
        <w:rPr>
          <w:rFonts w:ascii="Times New Roman" w:hAnsi="Times New Roman"/>
          <w:sz w:val="24"/>
          <w:szCs w:val="24"/>
          <w:lang w:val="ky-KG"/>
        </w:rPr>
        <w:t xml:space="preserve">товарларды </w:t>
      </w:r>
      <w:r w:rsidR="00B419A6" w:rsidRPr="004311C5">
        <w:rPr>
          <w:rFonts w:ascii="Times New Roman" w:hAnsi="Times New Roman"/>
          <w:sz w:val="24"/>
          <w:szCs w:val="24"/>
          <w:lang w:val="ky-KG"/>
        </w:rPr>
        <w:t xml:space="preserve"> экспорттоодо негизги орунду «Кыргыз Петролеум Компани» ЖАК, «Жалал-Абад нефти</w:t>
      </w:r>
      <w:r w:rsidR="00891B09" w:rsidRPr="004311C5">
        <w:rPr>
          <w:rFonts w:ascii="Times New Roman" w:hAnsi="Times New Roman"/>
          <w:sz w:val="24"/>
          <w:szCs w:val="24"/>
          <w:lang w:val="ky-KG"/>
        </w:rPr>
        <w:t>ни</w:t>
      </w:r>
      <w:r w:rsidR="00B419A6" w:rsidRPr="004311C5">
        <w:rPr>
          <w:rFonts w:ascii="Times New Roman" w:hAnsi="Times New Roman"/>
          <w:sz w:val="24"/>
          <w:szCs w:val="24"/>
          <w:lang w:val="ky-KG"/>
        </w:rPr>
        <w:t xml:space="preserve"> кайра иштетүүчү заводу» ЖЧКсы, «Нур» АК</w:t>
      </w:r>
      <w:r w:rsidR="004311C5" w:rsidRPr="004311C5">
        <w:rPr>
          <w:rFonts w:ascii="Times New Roman" w:hAnsi="Times New Roman"/>
          <w:sz w:val="24"/>
          <w:szCs w:val="24"/>
          <w:lang w:val="ky-KG"/>
        </w:rPr>
        <w:t xml:space="preserve">, «КЗЦА» ЖЧК </w:t>
      </w:r>
      <w:r w:rsidR="00B419A6" w:rsidRPr="004311C5">
        <w:rPr>
          <w:rFonts w:ascii="Times New Roman" w:hAnsi="Times New Roman"/>
          <w:sz w:val="24"/>
          <w:szCs w:val="24"/>
          <w:lang w:val="ky-KG"/>
        </w:rPr>
        <w:t>, «Келечек» ЖАК, «СКАЙ» ЖЧК, «Вега плюс» ЖЧК, «Гедик» ЖЧК, «Лесной Продукт» ЖЧК жана «Фуд Лайф» ЖЧК</w:t>
      </w:r>
      <w:r w:rsidR="004311C5" w:rsidRPr="004311C5">
        <w:rPr>
          <w:rFonts w:ascii="Times New Roman" w:hAnsi="Times New Roman"/>
          <w:sz w:val="24"/>
          <w:szCs w:val="24"/>
          <w:lang w:val="ky-KG"/>
        </w:rPr>
        <w:t>алары ээлейт.</w:t>
      </w:r>
      <w:r w:rsidR="004311C5">
        <w:rPr>
          <w:rFonts w:ascii="Times New Roman" w:hAnsi="Times New Roman"/>
          <w:color w:val="FF0000"/>
          <w:sz w:val="24"/>
          <w:szCs w:val="24"/>
          <w:lang w:val="ky-KG"/>
        </w:rPr>
        <w:t xml:space="preserve"> </w:t>
      </w:r>
      <w:r w:rsidR="00891B09">
        <w:rPr>
          <w:rFonts w:ascii="Times New Roman" w:hAnsi="Times New Roman"/>
          <w:sz w:val="24"/>
          <w:szCs w:val="24"/>
          <w:lang w:val="ky-KG"/>
        </w:rPr>
        <w:t xml:space="preserve">Айрыкча, </w:t>
      </w:r>
      <w:r w:rsidR="00B419A6" w:rsidRPr="00D33B9A">
        <w:rPr>
          <w:rFonts w:ascii="Times New Roman" w:hAnsi="Times New Roman"/>
          <w:sz w:val="24"/>
          <w:szCs w:val="24"/>
          <w:lang w:val="ky-KG"/>
        </w:rPr>
        <w:t xml:space="preserve">«Вега плюс» сыяктуу ишканалардын продукциялары алыскы чет </w:t>
      </w:r>
      <w:r w:rsidR="00B419A6" w:rsidRPr="002E2A83">
        <w:rPr>
          <w:rFonts w:ascii="Times New Roman" w:hAnsi="Times New Roman"/>
          <w:sz w:val="24"/>
          <w:szCs w:val="24"/>
          <w:lang w:val="ky-KG"/>
        </w:rPr>
        <w:t>өлкөлө</w:t>
      </w:r>
      <w:r w:rsidRPr="00D33B9A">
        <w:rPr>
          <w:rFonts w:ascii="Times New Roman" w:hAnsi="Times New Roman"/>
          <w:sz w:val="24"/>
          <w:szCs w:val="24"/>
          <w:lang w:val="ky-KG"/>
        </w:rPr>
        <w:t>рг</w:t>
      </w:r>
      <w:r>
        <w:rPr>
          <w:rFonts w:ascii="Times New Roman" w:hAnsi="Times New Roman"/>
          <w:sz w:val="24"/>
          <w:szCs w:val="24"/>
          <w:lang w:val="ky-KG"/>
        </w:rPr>
        <w:t>ө</w:t>
      </w:r>
      <w:r w:rsidR="00B419A6" w:rsidRPr="00D33B9A">
        <w:rPr>
          <w:rFonts w:ascii="Times New Roman" w:hAnsi="Times New Roman"/>
          <w:sz w:val="24"/>
          <w:szCs w:val="24"/>
          <w:lang w:val="ky-KG"/>
        </w:rPr>
        <w:t xml:space="preserve">, </w:t>
      </w:r>
      <w:r w:rsidR="00B419A6" w:rsidRPr="002E2A83">
        <w:rPr>
          <w:rFonts w:ascii="Times New Roman" w:hAnsi="Times New Roman"/>
          <w:sz w:val="24"/>
          <w:szCs w:val="24"/>
          <w:lang w:val="ky-KG"/>
        </w:rPr>
        <w:t>тактап</w:t>
      </w:r>
      <w:r w:rsidR="00B419A6" w:rsidRPr="00D33B9A">
        <w:rPr>
          <w:rFonts w:ascii="Times New Roman" w:hAnsi="Times New Roman"/>
          <w:sz w:val="24"/>
          <w:szCs w:val="24"/>
          <w:lang w:val="ky-KG"/>
        </w:rPr>
        <w:t xml:space="preserve"> айтканда</w:t>
      </w:r>
      <w:r w:rsidR="00891B09">
        <w:rPr>
          <w:rFonts w:ascii="Times New Roman" w:hAnsi="Times New Roman"/>
          <w:sz w:val="24"/>
          <w:szCs w:val="24"/>
          <w:lang w:val="ky-KG"/>
        </w:rPr>
        <w:t>,</w:t>
      </w:r>
      <w:r w:rsidR="00B419A6" w:rsidRPr="00D33B9A">
        <w:rPr>
          <w:rFonts w:ascii="Times New Roman" w:hAnsi="Times New Roman"/>
          <w:sz w:val="24"/>
          <w:szCs w:val="24"/>
          <w:lang w:val="ky-KG"/>
        </w:rPr>
        <w:t xml:space="preserve"> Европа мамлекеттерине экспорттолуп жаткандыгын айта кет</w:t>
      </w:r>
      <w:r w:rsidR="00B419A6" w:rsidRPr="002E2A83">
        <w:rPr>
          <w:rFonts w:ascii="Times New Roman" w:hAnsi="Times New Roman"/>
          <w:sz w:val="24"/>
          <w:szCs w:val="24"/>
          <w:lang w:val="ky-KG"/>
        </w:rPr>
        <w:t>үү</w:t>
      </w:r>
      <w:r w:rsidR="00B419A6" w:rsidRPr="00D33B9A">
        <w:rPr>
          <w:rFonts w:ascii="Times New Roman" w:hAnsi="Times New Roman"/>
          <w:sz w:val="24"/>
          <w:szCs w:val="24"/>
          <w:lang w:val="ky-KG"/>
        </w:rPr>
        <w:t xml:space="preserve"> керек.</w:t>
      </w:r>
    </w:p>
    <w:p w:rsidR="004311C5" w:rsidRPr="002E2A83" w:rsidRDefault="004311C5" w:rsidP="001D31A4">
      <w:pPr>
        <w:pStyle w:val="a6"/>
        <w:spacing w:after="0" w:line="240" w:lineRule="auto"/>
        <w:ind w:left="0" w:firstLine="708"/>
        <w:jc w:val="both"/>
        <w:rPr>
          <w:rFonts w:ascii="Times New Roman" w:hAnsi="Times New Roman"/>
          <w:sz w:val="24"/>
          <w:szCs w:val="24"/>
          <w:lang w:val="ky-KG"/>
        </w:rPr>
      </w:pPr>
    </w:p>
    <w:p w:rsidR="001D31A4" w:rsidRPr="00D33B9A" w:rsidRDefault="001D31A4" w:rsidP="001D31A4">
      <w:pPr>
        <w:autoSpaceDE w:val="0"/>
        <w:autoSpaceDN w:val="0"/>
        <w:adjustRightInd w:val="0"/>
        <w:spacing w:after="0" w:line="240" w:lineRule="auto"/>
        <w:rPr>
          <w:rFonts w:ascii="Times New Roman" w:hAnsi="Times New Roman"/>
          <w:b/>
          <w:bCs/>
          <w:color w:val="000000"/>
          <w:lang w:val="ky-KG"/>
        </w:rPr>
      </w:pPr>
    </w:p>
    <w:p w:rsidR="00B419A6" w:rsidRDefault="00B419A6" w:rsidP="001D31A4">
      <w:pPr>
        <w:pStyle w:val="a6"/>
        <w:spacing w:after="0" w:line="240" w:lineRule="auto"/>
        <w:ind w:left="0" w:firstLine="709"/>
        <w:jc w:val="both"/>
        <w:rPr>
          <w:rFonts w:ascii="Times New Roman" w:hAnsi="Times New Roman"/>
          <w:b/>
          <w:sz w:val="24"/>
          <w:szCs w:val="24"/>
          <w:lang w:val="ky-KG"/>
        </w:rPr>
      </w:pPr>
      <w:r w:rsidRPr="00D33B9A">
        <w:rPr>
          <w:rFonts w:ascii="Times New Roman" w:hAnsi="Times New Roman"/>
          <w:b/>
          <w:sz w:val="24"/>
          <w:szCs w:val="24"/>
          <w:lang w:val="ky-KG"/>
        </w:rPr>
        <w:lastRenderedPageBreak/>
        <w:t>2.3.3. Шаардык бюджеттин мүмкүнчүлүктөрү</w:t>
      </w:r>
    </w:p>
    <w:p w:rsidR="004311C5" w:rsidRPr="00D33B9A" w:rsidRDefault="004311C5" w:rsidP="001D31A4">
      <w:pPr>
        <w:pStyle w:val="a6"/>
        <w:spacing w:after="0" w:line="240" w:lineRule="auto"/>
        <w:ind w:left="0" w:firstLine="709"/>
        <w:jc w:val="both"/>
        <w:rPr>
          <w:rFonts w:ascii="Times New Roman" w:hAnsi="Times New Roman"/>
          <w:b/>
          <w:sz w:val="24"/>
          <w:szCs w:val="24"/>
          <w:lang w:val="ky-KG"/>
        </w:rPr>
      </w:pPr>
    </w:p>
    <w:p w:rsidR="00B419A6" w:rsidRPr="00D33B9A" w:rsidRDefault="00B419A6" w:rsidP="001D31A4">
      <w:pPr>
        <w:spacing w:after="0" w:line="240" w:lineRule="auto"/>
        <w:ind w:firstLine="709"/>
        <w:jc w:val="both"/>
        <w:rPr>
          <w:rFonts w:ascii="Times New Roman" w:hAnsi="Times New Roman"/>
          <w:sz w:val="24"/>
          <w:szCs w:val="24"/>
          <w:lang w:val="ky-KG"/>
        </w:rPr>
      </w:pPr>
      <w:r w:rsidRPr="00D33B9A">
        <w:rPr>
          <w:rFonts w:ascii="Times New Roman" w:hAnsi="Times New Roman"/>
          <w:sz w:val="24"/>
          <w:szCs w:val="24"/>
          <w:lang w:val="ky-KG"/>
        </w:rPr>
        <w:t>2020-2022-жылдар аралыгында шаардык бюджеттин киреше бөлүгүн толтуруудагы айрым көйгөйлөр</w:t>
      </w:r>
      <w:r w:rsidRPr="002E2A83">
        <w:rPr>
          <w:rFonts w:ascii="Times New Roman" w:hAnsi="Times New Roman"/>
          <w:sz w:val="24"/>
          <w:szCs w:val="24"/>
          <w:lang w:val="ky-KG"/>
        </w:rPr>
        <w:t xml:space="preserve"> жаралган, </w:t>
      </w:r>
      <w:r w:rsidR="00CD2B1B">
        <w:rPr>
          <w:rFonts w:ascii="Times New Roman" w:hAnsi="Times New Roman"/>
          <w:sz w:val="24"/>
          <w:szCs w:val="24"/>
          <w:lang w:val="ky-KG"/>
        </w:rPr>
        <w:t>анын себеби</w:t>
      </w:r>
      <w:r w:rsidR="00891B09">
        <w:rPr>
          <w:rFonts w:ascii="Times New Roman" w:hAnsi="Times New Roman"/>
          <w:sz w:val="24"/>
          <w:szCs w:val="24"/>
          <w:lang w:val="ky-KG"/>
        </w:rPr>
        <w:t xml:space="preserve"> с</w:t>
      </w:r>
      <w:r w:rsidRPr="00D33B9A">
        <w:rPr>
          <w:rFonts w:ascii="Times New Roman" w:hAnsi="Times New Roman"/>
          <w:sz w:val="24"/>
          <w:szCs w:val="24"/>
          <w:lang w:val="ky-KG"/>
        </w:rPr>
        <w:t xml:space="preserve">алык кодексинде аныкталган айрым төлөөчүлөрдүн түрлөрү үчүн </w:t>
      </w:r>
      <w:r w:rsidRPr="002E2A83">
        <w:rPr>
          <w:rFonts w:ascii="Times New Roman" w:hAnsi="Times New Roman"/>
          <w:sz w:val="24"/>
          <w:szCs w:val="24"/>
          <w:lang w:val="ky-KG"/>
        </w:rPr>
        <w:t>“</w:t>
      </w:r>
      <w:r w:rsidRPr="00D33B9A">
        <w:rPr>
          <w:rFonts w:ascii="Times New Roman" w:hAnsi="Times New Roman"/>
          <w:sz w:val="24"/>
          <w:szCs w:val="24"/>
          <w:lang w:val="ky-KG"/>
        </w:rPr>
        <w:t>сатуудан алынуучу салык</w:t>
      </w:r>
      <w:r w:rsidRPr="002E2A83">
        <w:rPr>
          <w:rFonts w:ascii="Times New Roman" w:hAnsi="Times New Roman"/>
          <w:sz w:val="24"/>
          <w:szCs w:val="24"/>
          <w:lang w:val="ky-KG"/>
        </w:rPr>
        <w:t>”</w:t>
      </w:r>
      <w:r w:rsidRPr="00D33B9A">
        <w:rPr>
          <w:rFonts w:ascii="Times New Roman" w:hAnsi="Times New Roman"/>
          <w:sz w:val="24"/>
          <w:szCs w:val="24"/>
          <w:lang w:val="ky-KG"/>
        </w:rPr>
        <w:t xml:space="preserve"> </w:t>
      </w:r>
      <w:r w:rsidRPr="002E2A83">
        <w:rPr>
          <w:rFonts w:ascii="Times New Roman" w:hAnsi="Times New Roman"/>
          <w:sz w:val="24"/>
          <w:szCs w:val="24"/>
          <w:lang w:val="ky-KG"/>
        </w:rPr>
        <w:t>алынып салынган.</w:t>
      </w:r>
      <w:r w:rsidRPr="00D33B9A">
        <w:rPr>
          <w:rFonts w:ascii="Times New Roman" w:hAnsi="Times New Roman"/>
          <w:sz w:val="24"/>
          <w:szCs w:val="24"/>
          <w:lang w:val="ky-KG"/>
        </w:rPr>
        <w:t xml:space="preserve"> (2020-жылга салыштырмалуу жоготуу 35,2 млн. сомдон ашык</w:t>
      </w:r>
      <w:r w:rsidR="00CD2B1B">
        <w:rPr>
          <w:rFonts w:ascii="Times New Roman" w:hAnsi="Times New Roman"/>
          <w:sz w:val="24"/>
          <w:szCs w:val="24"/>
          <w:lang w:val="ky-KG"/>
        </w:rPr>
        <w:t>ты</w:t>
      </w:r>
      <w:r w:rsidRPr="00D33B9A">
        <w:rPr>
          <w:rFonts w:ascii="Times New Roman" w:hAnsi="Times New Roman"/>
          <w:sz w:val="24"/>
          <w:szCs w:val="24"/>
          <w:lang w:val="ky-KG"/>
        </w:rPr>
        <w:t xml:space="preserve"> түзгөн).</w:t>
      </w:r>
    </w:p>
    <w:p w:rsidR="002E2A83" w:rsidRPr="00D33B9A" w:rsidRDefault="00B419A6" w:rsidP="004311C5">
      <w:pPr>
        <w:spacing w:after="0" w:line="240" w:lineRule="auto"/>
        <w:ind w:firstLine="709"/>
        <w:jc w:val="both"/>
        <w:rPr>
          <w:rFonts w:ascii="Times New Roman" w:hAnsi="Times New Roman"/>
          <w:sz w:val="24"/>
          <w:szCs w:val="24"/>
          <w:lang w:val="ky-KG"/>
        </w:rPr>
      </w:pPr>
      <w:r w:rsidRPr="00D33B9A">
        <w:rPr>
          <w:rFonts w:ascii="Times New Roman" w:hAnsi="Times New Roman"/>
          <w:sz w:val="24"/>
          <w:szCs w:val="24"/>
          <w:lang w:val="ky-KG"/>
        </w:rPr>
        <w:t>2022-жылдын жыйынтыгы боюнча шаардык бюджеттин кирешеси 734,6 миллион сом</w:t>
      </w:r>
      <w:r w:rsidR="00891B09">
        <w:rPr>
          <w:rFonts w:ascii="Times New Roman" w:hAnsi="Times New Roman"/>
          <w:sz w:val="24"/>
          <w:szCs w:val="24"/>
          <w:lang w:val="ky-KG"/>
        </w:rPr>
        <w:t xml:space="preserve">ду, анын ичинен, </w:t>
      </w:r>
      <w:r w:rsidRPr="00D33B9A">
        <w:rPr>
          <w:rFonts w:ascii="Times New Roman" w:hAnsi="Times New Roman"/>
          <w:sz w:val="24"/>
          <w:szCs w:val="24"/>
          <w:lang w:val="ky-KG"/>
        </w:rPr>
        <w:t>республикалык бюджеттен түшкөн трансфе</w:t>
      </w:r>
      <w:r w:rsidR="004311C5">
        <w:rPr>
          <w:rFonts w:ascii="Times New Roman" w:hAnsi="Times New Roman"/>
          <w:sz w:val="24"/>
          <w:szCs w:val="24"/>
          <w:lang w:val="ky-KG"/>
        </w:rPr>
        <w:t>рттер 13,5 миллион сомду түздү.</w:t>
      </w:r>
    </w:p>
    <w:p w:rsidR="00B419A6" w:rsidRPr="004311C5" w:rsidRDefault="00B419A6" w:rsidP="001D31A4">
      <w:pPr>
        <w:spacing w:after="0" w:line="240" w:lineRule="auto"/>
        <w:jc w:val="center"/>
        <w:rPr>
          <w:rFonts w:ascii="Times New Roman" w:hAnsi="Times New Roman"/>
          <w:b/>
          <w:sz w:val="24"/>
          <w:szCs w:val="24"/>
          <w:lang w:val="ky-KG"/>
        </w:rPr>
      </w:pPr>
      <w:r w:rsidRPr="002E2A83">
        <w:rPr>
          <w:rFonts w:ascii="Times New Roman" w:hAnsi="Times New Roman"/>
          <w:b/>
          <w:sz w:val="24"/>
          <w:szCs w:val="24"/>
          <w:lang w:val="ky-KG"/>
        </w:rPr>
        <w:t>Шаардын киреше бөлүгү</w:t>
      </w:r>
      <w:r w:rsidRPr="004311C5">
        <w:rPr>
          <w:rFonts w:ascii="Times New Roman" w:hAnsi="Times New Roman"/>
          <w:b/>
          <w:sz w:val="24"/>
          <w:szCs w:val="24"/>
          <w:lang w:val="ky-KG"/>
        </w:rPr>
        <w:t xml:space="preserve">, </w:t>
      </w:r>
      <w:r w:rsidRPr="002E2A83">
        <w:rPr>
          <w:rFonts w:ascii="Times New Roman" w:hAnsi="Times New Roman"/>
          <w:b/>
          <w:sz w:val="24"/>
          <w:szCs w:val="24"/>
          <w:lang w:val="ky-KG"/>
        </w:rPr>
        <w:t>миң</w:t>
      </w:r>
      <w:r w:rsidRPr="004311C5">
        <w:rPr>
          <w:rFonts w:ascii="Times New Roman" w:hAnsi="Times New Roman"/>
          <w:b/>
          <w:sz w:val="24"/>
          <w:szCs w:val="24"/>
          <w:lang w:val="ky-KG"/>
        </w:rPr>
        <w:t xml:space="preserve"> сом</w:t>
      </w:r>
    </w:p>
    <w:p w:rsidR="00B419A6" w:rsidRPr="004311C5" w:rsidRDefault="00B419A6" w:rsidP="001D31A4">
      <w:pPr>
        <w:spacing w:after="0" w:line="240" w:lineRule="auto"/>
        <w:jc w:val="center"/>
        <w:rPr>
          <w:rFonts w:ascii="Times New Roman" w:hAnsi="Times New Roman"/>
          <w:sz w:val="24"/>
          <w:szCs w:val="24"/>
          <w:lang w:val="ky-KG"/>
        </w:rPr>
      </w:pPr>
    </w:p>
    <w:tbl>
      <w:tblPr>
        <w:tblW w:w="9663" w:type="dxa"/>
        <w:tblInd w:w="-176" w:type="dxa"/>
        <w:tblLook w:val="00A0" w:firstRow="1" w:lastRow="0" w:firstColumn="1" w:lastColumn="0" w:noHBand="0" w:noVBand="0"/>
      </w:tblPr>
      <w:tblGrid>
        <w:gridCol w:w="1096"/>
        <w:gridCol w:w="3739"/>
        <w:gridCol w:w="1790"/>
        <w:gridCol w:w="1559"/>
        <w:gridCol w:w="1479"/>
      </w:tblGrid>
      <w:tr w:rsidR="00342405" w:rsidRPr="002E2A83" w:rsidTr="00342405">
        <w:trPr>
          <w:trHeight w:val="525"/>
        </w:trPr>
        <w:tc>
          <w:tcPr>
            <w:tcW w:w="1096" w:type="dxa"/>
            <w:tcBorders>
              <w:top w:val="single" w:sz="4" w:space="0" w:color="auto"/>
              <w:left w:val="single" w:sz="4" w:space="0" w:color="auto"/>
              <w:bottom w:val="single" w:sz="4" w:space="0" w:color="000000"/>
              <w:right w:val="single" w:sz="4" w:space="0" w:color="auto"/>
            </w:tcBorders>
            <w:vAlign w:val="center"/>
          </w:tcPr>
          <w:p w:rsidR="00342405" w:rsidRPr="004311C5" w:rsidRDefault="00342405" w:rsidP="001D31A4">
            <w:pPr>
              <w:spacing w:after="0" w:line="240" w:lineRule="auto"/>
              <w:rPr>
                <w:rFonts w:ascii="Times New Roman" w:hAnsi="Times New Roman"/>
                <w:lang w:val="ky-KG"/>
              </w:rPr>
            </w:pPr>
          </w:p>
        </w:tc>
        <w:tc>
          <w:tcPr>
            <w:tcW w:w="3739" w:type="dxa"/>
            <w:tcBorders>
              <w:top w:val="single" w:sz="4" w:space="0" w:color="auto"/>
              <w:left w:val="single" w:sz="4" w:space="0" w:color="auto"/>
              <w:bottom w:val="single" w:sz="4" w:space="0" w:color="000000"/>
              <w:right w:val="single" w:sz="4" w:space="0" w:color="auto"/>
            </w:tcBorders>
            <w:vAlign w:val="center"/>
          </w:tcPr>
          <w:p w:rsidR="00342405" w:rsidRPr="006B46DD" w:rsidRDefault="00342405" w:rsidP="001D31A4">
            <w:pPr>
              <w:spacing w:after="0" w:line="240" w:lineRule="auto"/>
              <w:rPr>
                <w:rFonts w:ascii="Times New Roman" w:hAnsi="Times New Roman"/>
                <w:b/>
                <w:bCs/>
                <w:lang w:val="ky-KG" w:eastAsia="ru-RU"/>
              </w:rPr>
            </w:pPr>
            <w:r w:rsidRPr="006B46DD">
              <w:rPr>
                <w:rFonts w:ascii="Times New Roman" w:hAnsi="Times New Roman"/>
                <w:b/>
                <w:bCs/>
                <w:lang w:val="ky-KG" w:eastAsia="ru-RU"/>
              </w:rPr>
              <w:t xml:space="preserve">Киреше </w:t>
            </w:r>
          </w:p>
        </w:tc>
        <w:tc>
          <w:tcPr>
            <w:tcW w:w="1790" w:type="dxa"/>
            <w:tcBorders>
              <w:top w:val="single" w:sz="4" w:space="0" w:color="auto"/>
              <w:left w:val="nil"/>
              <w:bottom w:val="single" w:sz="4" w:space="0" w:color="auto"/>
              <w:right w:val="single" w:sz="4" w:space="0" w:color="auto"/>
            </w:tcBorders>
            <w:noWrap/>
            <w:vAlign w:val="center"/>
          </w:tcPr>
          <w:p w:rsidR="00342405" w:rsidRPr="002E2A83" w:rsidRDefault="00342405" w:rsidP="001D31A4">
            <w:pPr>
              <w:spacing w:after="0" w:line="240" w:lineRule="auto"/>
              <w:jc w:val="center"/>
              <w:rPr>
                <w:rFonts w:ascii="Times New Roman" w:hAnsi="Times New Roman"/>
                <w:b/>
                <w:bCs/>
                <w:lang w:eastAsia="ru-RU"/>
              </w:rPr>
            </w:pPr>
            <w:r w:rsidRPr="002E2A83">
              <w:rPr>
                <w:rFonts w:ascii="Times New Roman" w:hAnsi="Times New Roman"/>
                <w:b/>
                <w:bCs/>
                <w:lang w:eastAsia="ru-RU"/>
              </w:rPr>
              <w:t>2020 г.</w:t>
            </w:r>
          </w:p>
        </w:tc>
        <w:tc>
          <w:tcPr>
            <w:tcW w:w="1559" w:type="dxa"/>
            <w:tcBorders>
              <w:top w:val="single" w:sz="4" w:space="0" w:color="auto"/>
              <w:left w:val="nil"/>
              <w:bottom w:val="single" w:sz="4" w:space="0" w:color="auto"/>
              <w:right w:val="nil"/>
            </w:tcBorders>
            <w:vAlign w:val="center"/>
          </w:tcPr>
          <w:p w:rsidR="00342405" w:rsidRPr="002E2A83" w:rsidRDefault="00342405" w:rsidP="001D31A4">
            <w:pPr>
              <w:spacing w:after="0" w:line="240" w:lineRule="auto"/>
              <w:jc w:val="center"/>
              <w:rPr>
                <w:rFonts w:ascii="Times New Roman" w:hAnsi="Times New Roman"/>
                <w:b/>
                <w:bCs/>
                <w:lang w:eastAsia="ru-RU"/>
              </w:rPr>
            </w:pPr>
            <w:r w:rsidRPr="002E2A83">
              <w:rPr>
                <w:rFonts w:ascii="Times New Roman" w:hAnsi="Times New Roman"/>
                <w:b/>
                <w:bCs/>
                <w:lang w:eastAsia="ru-RU"/>
              </w:rPr>
              <w:t>2021 г.</w:t>
            </w:r>
          </w:p>
        </w:tc>
        <w:tc>
          <w:tcPr>
            <w:tcW w:w="1479" w:type="dxa"/>
            <w:tcBorders>
              <w:top w:val="single" w:sz="4" w:space="0" w:color="auto"/>
              <w:left w:val="single" w:sz="4" w:space="0" w:color="auto"/>
              <w:bottom w:val="single" w:sz="4" w:space="0" w:color="auto"/>
              <w:right w:val="single" w:sz="4" w:space="0" w:color="auto"/>
            </w:tcBorders>
            <w:noWrap/>
            <w:vAlign w:val="center"/>
          </w:tcPr>
          <w:p w:rsidR="00342405" w:rsidRPr="002E2A83" w:rsidRDefault="00342405" w:rsidP="001D31A4">
            <w:pPr>
              <w:spacing w:after="0" w:line="240" w:lineRule="auto"/>
              <w:jc w:val="center"/>
              <w:rPr>
                <w:rFonts w:ascii="Times New Roman" w:hAnsi="Times New Roman"/>
                <w:b/>
                <w:bCs/>
                <w:lang w:eastAsia="ru-RU"/>
              </w:rPr>
            </w:pPr>
            <w:r w:rsidRPr="002E2A83">
              <w:rPr>
                <w:rFonts w:ascii="Times New Roman" w:hAnsi="Times New Roman"/>
                <w:b/>
                <w:bCs/>
                <w:lang w:eastAsia="ru-RU"/>
              </w:rPr>
              <w:t>2022 г.</w:t>
            </w:r>
          </w:p>
        </w:tc>
      </w:tr>
      <w:tr w:rsidR="00342405" w:rsidRPr="002E2A83" w:rsidTr="00342405">
        <w:trPr>
          <w:trHeight w:val="300"/>
        </w:trPr>
        <w:tc>
          <w:tcPr>
            <w:tcW w:w="1096" w:type="dxa"/>
            <w:tcBorders>
              <w:top w:val="nil"/>
              <w:left w:val="single" w:sz="4" w:space="0" w:color="auto"/>
              <w:bottom w:val="single" w:sz="4" w:space="0" w:color="auto"/>
              <w:right w:val="single" w:sz="4" w:space="0" w:color="auto"/>
            </w:tcBorders>
            <w:noWrap/>
            <w:vAlign w:val="bottom"/>
          </w:tcPr>
          <w:p w:rsidR="00342405" w:rsidRPr="002E2A83" w:rsidRDefault="00342405" w:rsidP="001D31A4">
            <w:pPr>
              <w:spacing w:after="0" w:line="240" w:lineRule="auto"/>
              <w:jc w:val="center"/>
              <w:rPr>
                <w:rFonts w:ascii="Times New Roman" w:hAnsi="Times New Roman"/>
                <w:b/>
                <w:bCs/>
                <w:lang w:eastAsia="ru-RU"/>
              </w:rPr>
            </w:pPr>
            <w:r w:rsidRPr="002E2A83">
              <w:rPr>
                <w:rFonts w:ascii="Times New Roman" w:hAnsi="Times New Roman"/>
                <w:b/>
                <w:bCs/>
                <w:lang w:eastAsia="ru-RU"/>
              </w:rPr>
              <w:t>1</w:t>
            </w:r>
          </w:p>
        </w:tc>
        <w:tc>
          <w:tcPr>
            <w:tcW w:w="3739" w:type="dxa"/>
            <w:tcBorders>
              <w:top w:val="nil"/>
              <w:left w:val="nil"/>
              <w:bottom w:val="single" w:sz="4" w:space="0" w:color="auto"/>
              <w:right w:val="single" w:sz="4" w:space="0" w:color="auto"/>
            </w:tcBorders>
            <w:noWrap/>
            <w:vAlign w:val="bottom"/>
          </w:tcPr>
          <w:p w:rsidR="00342405" w:rsidRPr="002E2A83" w:rsidRDefault="00342405" w:rsidP="001D31A4">
            <w:pPr>
              <w:spacing w:after="0" w:line="240" w:lineRule="auto"/>
              <w:jc w:val="center"/>
              <w:rPr>
                <w:rFonts w:ascii="Times New Roman" w:hAnsi="Times New Roman"/>
                <w:b/>
                <w:bCs/>
                <w:lang w:eastAsia="ru-RU"/>
              </w:rPr>
            </w:pPr>
            <w:r w:rsidRPr="002E2A83">
              <w:rPr>
                <w:rFonts w:ascii="Times New Roman" w:hAnsi="Times New Roman"/>
                <w:b/>
                <w:bCs/>
                <w:lang w:eastAsia="ru-RU"/>
              </w:rPr>
              <w:t>2</w:t>
            </w:r>
          </w:p>
        </w:tc>
        <w:tc>
          <w:tcPr>
            <w:tcW w:w="1790" w:type="dxa"/>
            <w:tcBorders>
              <w:top w:val="nil"/>
              <w:left w:val="nil"/>
              <w:bottom w:val="single" w:sz="4" w:space="0" w:color="auto"/>
              <w:right w:val="single" w:sz="4" w:space="0" w:color="auto"/>
            </w:tcBorders>
            <w:noWrap/>
            <w:vAlign w:val="bottom"/>
          </w:tcPr>
          <w:p w:rsidR="00342405" w:rsidRPr="002E2A83" w:rsidRDefault="00342405" w:rsidP="001D31A4">
            <w:pPr>
              <w:spacing w:after="0" w:line="240" w:lineRule="auto"/>
              <w:jc w:val="center"/>
              <w:rPr>
                <w:rFonts w:ascii="Times New Roman" w:hAnsi="Times New Roman"/>
                <w:b/>
                <w:bCs/>
                <w:lang w:eastAsia="ru-RU"/>
              </w:rPr>
            </w:pPr>
            <w:r w:rsidRPr="002E2A83">
              <w:rPr>
                <w:rFonts w:ascii="Times New Roman" w:hAnsi="Times New Roman"/>
                <w:b/>
                <w:bCs/>
                <w:lang w:eastAsia="ru-RU"/>
              </w:rPr>
              <w:t>3</w:t>
            </w:r>
          </w:p>
        </w:tc>
        <w:tc>
          <w:tcPr>
            <w:tcW w:w="1559" w:type="dxa"/>
            <w:tcBorders>
              <w:top w:val="nil"/>
              <w:left w:val="nil"/>
              <w:bottom w:val="single" w:sz="4" w:space="0" w:color="auto"/>
              <w:right w:val="single" w:sz="4" w:space="0" w:color="auto"/>
            </w:tcBorders>
            <w:noWrap/>
            <w:vAlign w:val="bottom"/>
          </w:tcPr>
          <w:p w:rsidR="00342405" w:rsidRPr="002E2A83" w:rsidRDefault="00342405" w:rsidP="001D31A4">
            <w:pPr>
              <w:spacing w:after="0" w:line="240" w:lineRule="auto"/>
              <w:jc w:val="center"/>
              <w:rPr>
                <w:rFonts w:ascii="Times New Roman" w:hAnsi="Times New Roman"/>
                <w:b/>
                <w:bCs/>
                <w:lang w:eastAsia="ru-RU"/>
              </w:rPr>
            </w:pPr>
            <w:r w:rsidRPr="002E2A83">
              <w:rPr>
                <w:rFonts w:ascii="Times New Roman" w:hAnsi="Times New Roman"/>
                <w:b/>
                <w:bCs/>
                <w:lang w:eastAsia="ru-RU"/>
              </w:rPr>
              <w:t>4</w:t>
            </w:r>
          </w:p>
        </w:tc>
        <w:tc>
          <w:tcPr>
            <w:tcW w:w="1479" w:type="dxa"/>
            <w:tcBorders>
              <w:top w:val="nil"/>
              <w:left w:val="nil"/>
              <w:bottom w:val="single" w:sz="4" w:space="0" w:color="auto"/>
              <w:right w:val="single" w:sz="4" w:space="0" w:color="auto"/>
            </w:tcBorders>
            <w:noWrap/>
            <w:vAlign w:val="bottom"/>
          </w:tcPr>
          <w:p w:rsidR="00342405" w:rsidRPr="002E2A83" w:rsidRDefault="00342405" w:rsidP="001D31A4">
            <w:pPr>
              <w:spacing w:after="0" w:line="240" w:lineRule="auto"/>
              <w:jc w:val="center"/>
              <w:rPr>
                <w:rFonts w:ascii="Times New Roman" w:hAnsi="Times New Roman"/>
                <w:b/>
                <w:bCs/>
                <w:lang w:eastAsia="ru-RU"/>
              </w:rPr>
            </w:pPr>
            <w:r w:rsidRPr="002E2A83">
              <w:rPr>
                <w:rFonts w:ascii="Times New Roman" w:hAnsi="Times New Roman"/>
                <w:b/>
                <w:bCs/>
                <w:lang w:eastAsia="ru-RU"/>
              </w:rPr>
              <w:t>5</w:t>
            </w:r>
          </w:p>
        </w:tc>
      </w:tr>
      <w:tr w:rsidR="00342405" w:rsidRPr="002E2A83" w:rsidTr="00342405">
        <w:trPr>
          <w:trHeight w:val="630"/>
        </w:trPr>
        <w:tc>
          <w:tcPr>
            <w:tcW w:w="1096" w:type="dxa"/>
            <w:tcBorders>
              <w:top w:val="nil"/>
              <w:left w:val="single" w:sz="4" w:space="0" w:color="auto"/>
              <w:bottom w:val="single" w:sz="4" w:space="0" w:color="auto"/>
              <w:right w:val="single" w:sz="4" w:space="0" w:color="auto"/>
            </w:tcBorders>
            <w:noWrap/>
            <w:vAlign w:val="bottom"/>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 </w:t>
            </w:r>
          </w:p>
        </w:tc>
        <w:tc>
          <w:tcPr>
            <w:tcW w:w="373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rPr>
                <w:rFonts w:ascii="Times New Roman" w:hAnsi="Times New Roman"/>
                <w:bCs/>
                <w:sz w:val="24"/>
                <w:szCs w:val="24"/>
                <w:lang w:val="ky-KG" w:eastAsia="ru-RU"/>
              </w:rPr>
            </w:pPr>
            <w:r w:rsidRPr="002E2A83">
              <w:rPr>
                <w:rFonts w:ascii="Times New Roman" w:hAnsi="Times New Roman"/>
                <w:bCs/>
                <w:sz w:val="24"/>
                <w:szCs w:val="24"/>
                <w:lang w:val="ky-KG" w:eastAsia="ru-RU"/>
              </w:rPr>
              <w:t>Жалпы кирешелер жана алынган трансферттер</w:t>
            </w:r>
          </w:p>
        </w:tc>
        <w:tc>
          <w:tcPr>
            <w:tcW w:w="1790" w:type="dxa"/>
            <w:tcBorders>
              <w:top w:val="nil"/>
              <w:left w:val="nil"/>
              <w:bottom w:val="single" w:sz="4" w:space="0" w:color="auto"/>
              <w:right w:val="single" w:sz="4" w:space="0" w:color="auto"/>
            </w:tcBorders>
            <w:noWrap/>
            <w:vAlign w:val="bottom"/>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437644,9</w:t>
            </w:r>
          </w:p>
        </w:tc>
        <w:tc>
          <w:tcPr>
            <w:tcW w:w="1559" w:type="dxa"/>
            <w:tcBorders>
              <w:top w:val="nil"/>
              <w:left w:val="nil"/>
              <w:bottom w:val="single" w:sz="4" w:space="0" w:color="auto"/>
              <w:right w:val="single" w:sz="4" w:space="0" w:color="auto"/>
            </w:tcBorders>
            <w:noWrap/>
            <w:vAlign w:val="bottom"/>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549090,5</w:t>
            </w:r>
          </w:p>
        </w:tc>
        <w:tc>
          <w:tcPr>
            <w:tcW w:w="1479" w:type="dxa"/>
            <w:tcBorders>
              <w:top w:val="nil"/>
              <w:left w:val="nil"/>
              <w:bottom w:val="single" w:sz="4" w:space="0" w:color="auto"/>
              <w:right w:val="single" w:sz="4" w:space="0" w:color="auto"/>
            </w:tcBorders>
            <w:noWrap/>
            <w:vAlign w:val="bottom"/>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734593,3</w:t>
            </w:r>
          </w:p>
        </w:tc>
      </w:tr>
      <w:tr w:rsidR="00342405" w:rsidRPr="002E2A83" w:rsidTr="00342405">
        <w:trPr>
          <w:trHeight w:val="570"/>
        </w:trPr>
        <w:tc>
          <w:tcPr>
            <w:tcW w:w="1096" w:type="dxa"/>
            <w:tcBorders>
              <w:top w:val="nil"/>
              <w:left w:val="single" w:sz="4" w:space="0" w:color="auto"/>
              <w:bottom w:val="single" w:sz="4" w:space="0" w:color="auto"/>
              <w:right w:val="single" w:sz="4" w:space="0" w:color="auto"/>
            </w:tcBorders>
            <w:noWrap/>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 </w:t>
            </w:r>
          </w:p>
        </w:tc>
        <w:tc>
          <w:tcPr>
            <w:tcW w:w="373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Киреше + активдер жана милдеттенмелер (жерди сатуу)</w:t>
            </w:r>
          </w:p>
        </w:tc>
        <w:tc>
          <w:tcPr>
            <w:tcW w:w="1790"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435422,6</w:t>
            </w:r>
          </w:p>
        </w:tc>
        <w:tc>
          <w:tcPr>
            <w:tcW w:w="155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543567,5</w:t>
            </w:r>
          </w:p>
        </w:tc>
        <w:tc>
          <w:tcPr>
            <w:tcW w:w="147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722959,1</w:t>
            </w:r>
          </w:p>
        </w:tc>
      </w:tr>
      <w:tr w:rsidR="00342405" w:rsidRPr="002E2A83" w:rsidTr="00342405">
        <w:trPr>
          <w:trHeight w:val="300"/>
        </w:trPr>
        <w:tc>
          <w:tcPr>
            <w:tcW w:w="1096" w:type="dxa"/>
            <w:tcBorders>
              <w:top w:val="nil"/>
              <w:left w:val="single" w:sz="4" w:space="0" w:color="auto"/>
              <w:bottom w:val="single" w:sz="4" w:space="0" w:color="auto"/>
              <w:right w:val="single" w:sz="4" w:space="0" w:color="auto"/>
            </w:tcBorders>
            <w:noWrap/>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1</w:t>
            </w:r>
          </w:p>
        </w:tc>
        <w:tc>
          <w:tcPr>
            <w:tcW w:w="373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rPr>
                <w:rFonts w:ascii="Times New Roman" w:hAnsi="Times New Roman"/>
                <w:bCs/>
                <w:lang w:val="ky-KG" w:eastAsia="ru-RU"/>
              </w:rPr>
            </w:pPr>
            <w:r w:rsidRPr="002E2A83">
              <w:rPr>
                <w:rFonts w:ascii="Times New Roman" w:hAnsi="Times New Roman"/>
                <w:bCs/>
                <w:lang w:val="ky-KG" w:eastAsia="ru-RU"/>
              </w:rPr>
              <w:t>Кирешелер</w:t>
            </w:r>
          </w:p>
        </w:tc>
        <w:tc>
          <w:tcPr>
            <w:tcW w:w="1790"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435140,5</w:t>
            </w:r>
          </w:p>
        </w:tc>
        <w:tc>
          <w:tcPr>
            <w:tcW w:w="155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542635,2</w:t>
            </w:r>
          </w:p>
        </w:tc>
        <w:tc>
          <w:tcPr>
            <w:tcW w:w="147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721084,9</w:t>
            </w:r>
          </w:p>
        </w:tc>
      </w:tr>
      <w:tr w:rsidR="00342405" w:rsidRPr="002E2A83" w:rsidTr="00342405">
        <w:trPr>
          <w:trHeight w:val="300"/>
        </w:trPr>
        <w:tc>
          <w:tcPr>
            <w:tcW w:w="1096" w:type="dxa"/>
            <w:tcBorders>
              <w:top w:val="nil"/>
              <w:left w:val="single" w:sz="4" w:space="0" w:color="auto"/>
              <w:bottom w:val="single" w:sz="4" w:space="0" w:color="auto"/>
              <w:right w:val="single" w:sz="4" w:space="0" w:color="auto"/>
            </w:tcBorders>
            <w:noWrap/>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11</w:t>
            </w:r>
          </w:p>
        </w:tc>
        <w:tc>
          <w:tcPr>
            <w:tcW w:w="373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rPr>
                <w:rFonts w:ascii="Times New Roman" w:hAnsi="Times New Roman"/>
                <w:bCs/>
                <w:lang w:val="ky-KG" w:eastAsia="ru-RU"/>
              </w:rPr>
            </w:pPr>
            <w:r w:rsidRPr="002E2A83">
              <w:rPr>
                <w:rFonts w:ascii="Times New Roman" w:hAnsi="Times New Roman"/>
                <w:bCs/>
                <w:lang w:val="ky-KG" w:eastAsia="ru-RU"/>
              </w:rPr>
              <w:t>Салыктык кирешелер</w:t>
            </w:r>
          </w:p>
        </w:tc>
        <w:tc>
          <w:tcPr>
            <w:tcW w:w="1790"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353783,3</w:t>
            </w:r>
          </w:p>
        </w:tc>
        <w:tc>
          <w:tcPr>
            <w:tcW w:w="155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400217,6</w:t>
            </w:r>
          </w:p>
        </w:tc>
        <w:tc>
          <w:tcPr>
            <w:tcW w:w="147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556159,8</w:t>
            </w:r>
          </w:p>
        </w:tc>
      </w:tr>
      <w:tr w:rsidR="00342405" w:rsidRPr="002E2A83" w:rsidTr="00342405">
        <w:trPr>
          <w:trHeight w:val="300"/>
        </w:trPr>
        <w:tc>
          <w:tcPr>
            <w:tcW w:w="1096" w:type="dxa"/>
            <w:tcBorders>
              <w:top w:val="nil"/>
              <w:left w:val="single" w:sz="4" w:space="0" w:color="auto"/>
              <w:bottom w:val="single" w:sz="4" w:space="0" w:color="auto"/>
              <w:right w:val="single" w:sz="4" w:space="0" w:color="auto"/>
            </w:tcBorders>
            <w:noWrap/>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111</w:t>
            </w:r>
          </w:p>
        </w:tc>
        <w:tc>
          <w:tcPr>
            <w:tcW w:w="373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Киреше жана пайда салыгы</w:t>
            </w:r>
          </w:p>
        </w:tc>
        <w:tc>
          <w:tcPr>
            <w:tcW w:w="1790"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317527,4</w:t>
            </w:r>
          </w:p>
        </w:tc>
        <w:tc>
          <w:tcPr>
            <w:tcW w:w="155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398982,8</w:t>
            </w:r>
          </w:p>
        </w:tc>
        <w:tc>
          <w:tcPr>
            <w:tcW w:w="147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374041,8</w:t>
            </w:r>
          </w:p>
        </w:tc>
      </w:tr>
      <w:tr w:rsidR="00342405" w:rsidRPr="002E2A83" w:rsidTr="00342405">
        <w:trPr>
          <w:trHeight w:val="300"/>
        </w:trPr>
        <w:tc>
          <w:tcPr>
            <w:tcW w:w="1096" w:type="dxa"/>
            <w:tcBorders>
              <w:top w:val="nil"/>
              <w:left w:val="single" w:sz="4" w:space="0" w:color="auto"/>
              <w:bottom w:val="single" w:sz="4" w:space="0" w:color="auto"/>
              <w:right w:val="single" w:sz="4" w:space="0" w:color="auto"/>
            </w:tcBorders>
            <w:noWrap/>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1111</w:t>
            </w:r>
          </w:p>
        </w:tc>
        <w:tc>
          <w:tcPr>
            <w:tcW w:w="373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Киреше салыгы жана пайда</w:t>
            </w:r>
          </w:p>
        </w:tc>
        <w:tc>
          <w:tcPr>
            <w:tcW w:w="1790" w:type="dxa"/>
            <w:tcBorders>
              <w:top w:val="nil"/>
              <w:left w:val="nil"/>
              <w:bottom w:val="single" w:sz="4" w:space="0" w:color="auto"/>
              <w:right w:val="single" w:sz="4" w:space="0" w:color="auto"/>
            </w:tcBorders>
            <w:noWrap/>
            <w:vAlign w:val="center"/>
          </w:tcPr>
          <w:p w:rsidR="00342405" w:rsidRPr="002E2A83" w:rsidRDefault="00342405" w:rsidP="001D31A4">
            <w:pPr>
              <w:spacing w:after="0" w:line="240" w:lineRule="auto"/>
              <w:jc w:val="center"/>
              <w:rPr>
                <w:rFonts w:ascii="Times New Roman" w:hAnsi="Times New Roman"/>
                <w:bCs/>
                <w:lang w:eastAsia="ru-RU"/>
              </w:rPr>
            </w:pPr>
          </w:p>
        </w:tc>
        <w:tc>
          <w:tcPr>
            <w:tcW w:w="1559" w:type="dxa"/>
            <w:tcBorders>
              <w:top w:val="nil"/>
              <w:left w:val="nil"/>
              <w:bottom w:val="single" w:sz="4" w:space="0" w:color="auto"/>
              <w:right w:val="single" w:sz="4" w:space="0" w:color="auto"/>
            </w:tcBorders>
            <w:noWrap/>
            <w:vAlign w:val="center"/>
          </w:tcPr>
          <w:p w:rsidR="00342405" w:rsidRPr="002E2A83" w:rsidRDefault="00342405" w:rsidP="001D31A4">
            <w:pPr>
              <w:spacing w:after="0" w:line="240" w:lineRule="auto"/>
              <w:jc w:val="center"/>
              <w:rPr>
                <w:rFonts w:ascii="Times New Roman" w:hAnsi="Times New Roman"/>
                <w:bCs/>
                <w:lang w:eastAsia="ru-RU"/>
              </w:rPr>
            </w:pPr>
          </w:p>
        </w:tc>
        <w:tc>
          <w:tcPr>
            <w:tcW w:w="1479" w:type="dxa"/>
            <w:tcBorders>
              <w:top w:val="nil"/>
              <w:left w:val="nil"/>
              <w:bottom w:val="single" w:sz="4" w:space="0" w:color="auto"/>
              <w:right w:val="single" w:sz="4" w:space="0" w:color="auto"/>
            </w:tcBorders>
            <w:noWrap/>
            <w:vAlign w:val="center"/>
          </w:tcPr>
          <w:p w:rsidR="00342405" w:rsidRPr="002E2A83" w:rsidRDefault="00342405" w:rsidP="001D31A4">
            <w:pPr>
              <w:spacing w:after="0" w:line="240" w:lineRule="auto"/>
              <w:jc w:val="center"/>
              <w:rPr>
                <w:rFonts w:ascii="Times New Roman" w:hAnsi="Times New Roman"/>
                <w:bCs/>
                <w:lang w:eastAsia="ru-RU"/>
              </w:rPr>
            </w:pPr>
          </w:p>
        </w:tc>
      </w:tr>
      <w:tr w:rsidR="00342405" w:rsidRPr="002E2A83" w:rsidTr="00342405">
        <w:trPr>
          <w:trHeight w:val="855"/>
        </w:trPr>
        <w:tc>
          <w:tcPr>
            <w:tcW w:w="1096" w:type="dxa"/>
            <w:tcBorders>
              <w:top w:val="nil"/>
              <w:left w:val="single" w:sz="4" w:space="0" w:color="auto"/>
              <w:bottom w:val="single" w:sz="4" w:space="0" w:color="auto"/>
              <w:right w:val="single" w:sz="4" w:space="0" w:color="auto"/>
            </w:tcBorders>
            <w:noWrap/>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11111</w:t>
            </w:r>
          </w:p>
        </w:tc>
        <w:tc>
          <w:tcPr>
            <w:tcW w:w="373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Кыргыз Республикасынын резиденттеринен алынган киреше салыгы</w:t>
            </w:r>
          </w:p>
        </w:tc>
        <w:tc>
          <w:tcPr>
            <w:tcW w:w="1790" w:type="dxa"/>
            <w:tcBorders>
              <w:top w:val="nil"/>
              <w:left w:val="nil"/>
              <w:bottom w:val="single" w:sz="4" w:space="0" w:color="auto"/>
              <w:right w:val="single" w:sz="4" w:space="0" w:color="auto"/>
            </w:tcBorders>
            <w:noWrap/>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202933,2</w:t>
            </w:r>
          </w:p>
        </w:tc>
        <w:tc>
          <w:tcPr>
            <w:tcW w:w="1559" w:type="dxa"/>
            <w:tcBorders>
              <w:top w:val="nil"/>
              <w:left w:val="nil"/>
              <w:bottom w:val="single" w:sz="4" w:space="0" w:color="auto"/>
              <w:right w:val="single" w:sz="4" w:space="0" w:color="auto"/>
            </w:tcBorders>
            <w:noWrap/>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263509,4</w:t>
            </w:r>
          </w:p>
        </w:tc>
        <w:tc>
          <w:tcPr>
            <w:tcW w:w="1479" w:type="dxa"/>
            <w:tcBorders>
              <w:top w:val="nil"/>
              <w:left w:val="nil"/>
              <w:bottom w:val="single" w:sz="4" w:space="0" w:color="auto"/>
              <w:right w:val="single" w:sz="4" w:space="0" w:color="auto"/>
            </w:tcBorders>
            <w:noWrap/>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374041,8</w:t>
            </w:r>
          </w:p>
        </w:tc>
      </w:tr>
      <w:tr w:rsidR="00342405" w:rsidRPr="002E2A83" w:rsidTr="00342405">
        <w:trPr>
          <w:trHeight w:val="570"/>
        </w:trPr>
        <w:tc>
          <w:tcPr>
            <w:tcW w:w="1096" w:type="dxa"/>
            <w:tcBorders>
              <w:top w:val="nil"/>
              <w:left w:val="single" w:sz="4" w:space="0" w:color="auto"/>
              <w:bottom w:val="single" w:sz="4" w:space="0" w:color="auto"/>
              <w:right w:val="single" w:sz="4" w:space="0" w:color="auto"/>
            </w:tcBorders>
            <w:noWrap/>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1112</w:t>
            </w:r>
          </w:p>
        </w:tc>
        <w:tc>
          <w:tcPr>
            <w:tcW w:w="373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Өзгөчө режимдеги салыктар</w:t>
            </w:r>
          </w:p>
        </w:tc>
        <w:tc>
          <w:tcPr>
            <w:tcW w:w="1790"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58836,7</w:t>
            </w:r>
          </w:p>
        </w:tc>
        <w:tc>
          <w:tcPr>
            <w:tcW w:w="155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75310,7</w:t>
            </w:r>
          </w:p>
        </w:tc>
        <w:tc>
          <w:tcPr>
            <w:tcW w:w="147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113941,8</w:t>
            </w:r>
          </w:p>
        </w:tc>
      </w:tr>
      <w:tr w:rsidR="00342405" w:rsidRPr="002E2A83" w:rsidTr="00342405">
        <w:trPr>
          <w:trHeight w:val="570"/>
        </w:trPr>
        <w:tc>
          <w:tcPr>
            <w:tcW w:w="1096" w:type="dxa"/>
            <w:tcBorders>
              <w:top w:val="nil"/>
              <w:left w:val="single" w:sz="4" w:space="0" w:color="auto"/>
              <w:bottom w:val="single" w:sz="4" w:space="0" w:color="auto"/>
              <w:right w:val="single" w:sz="4" w:space="0" w:color="auto"/>
            </w:tcBorders>
            <w:noWrap/>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11121</w:t>
            </w:r>
          </w:p>
        </w:tc>
        <w:tc>
          <w:tcPr>
            <w:tcW w:w="373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rPr>
                <w:rFonts w:ascii="Times New Roman" w:hAnsi="Times New Roman"/>
                <w:bCs/>
                <w:lang w:val="ky-KG" w:eastAsia="ru-RU"/>
              </w:rPr>
            </w:pPr>
            <w:r w:rsidRPr="002E2A83">
              <w:rPr>
                <w:rFonts w:ascii="Times New Roman" w:hAnsi="Times New Roman"/>
                <w:bCs/>
                <w:lang w:eastAsia="ru-RU"/>
              </w:rPr>
              <w:t>Бирдиктүү салыкт</w:t>
            </w:r>
            <w:r w:rsidRPr="002E2A83">
              <w:rPr>
                <w:rFonts w:ascii="Times New Roman" w:hAnsi="Times New Roman"/>
                <w:bCs/>
                <w:lang w:val="ky-KG" w:eastAsia="ru-RU"/>
              </w:rPr>
              <w:t>ын</w:t>
            </w:r>
            <w:r w:rsidRPr="002E2A83">
              <w:rPr>
                <w:rFonts w:ascii="Times New Roman" w:hAnsi="Times New Roman"/>
                <w:bCs/>
                <w:lang w:eastAsia="ru-RU"/>
              </w:rPr>
              <w:t xml:space="preserve"> түшүүлө</w:t>
            </w:r>
            <w:r w:rsidRPr="002E2A83">
              <w:rPr>
                <w:rFonts w:ascii="Times New Roman" w:hAnsi="Times New Roman"/>
                <w:bCs/>
                <w:lang w:val="ky-KG" w:eastAsia="ru-RU"/>
              </w:rPr>
              <w:t>рү</w:t>
            </w:r>
          </w:p>
        </w:tc>
        <w:tc>
          <w:tcPr>
            <w:tcW w:w="1790"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1169,0</w:t>
            </w:r>
          </w:p>
        </w:tc>
        <w:tc>
          <w:tcPr>
            <w:tcW w:w="155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1281,5</w:t>
            </w:r>
          </w:p>
        </w:tc>
        <w:tc>
          <w:tcPr>
            <w:tcW w:w="147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50448,0</w:t>
            </w:r>
          </w:p>
        </w:tc>
      </w:tr>
      <w:tr w:rsidR="00342405" w:rsidRPr="002E2A83" w:rsidTr="00342405">
        <w:trPr>
          <w:trHeight w:val="300"/>
        </w:trPr>
        <w:tc>
          <w:tcPr>
            <w:tcW w:w="1096" w:type="dxa"/>
            <w:tcBorders>
              <w:top w:val="nil"/>
              <w:left w:val="single" w:sz="4" w:space="0" w:color="auto"/>
              <w:bottom w:val="single" w:sz="4" w:space="0" w:color="auto"/>
              <w:right w:val="single" w:sz="4" w:space="0" w:color="auto"/>
            </w:tcBorders>
            <w:noWrap/>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11122</w:t>
            </w:r>
          </w:p>
        </w:tc>
        <w:tc>
          <w:tcPr>
            <w:tcW w:w="373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Патенттик салык</w:t>
            </w:r>
          </w:p>
        </w:tc>
        <w:tc>
          <w:tcPr>
            <w:tcW w:w="1790"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57667,6</w:t>
            </w:r>
          </w:p>
        </w:tc>
        <w:tc>
          <w:tcPr>
            <w:tcW w:w="155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74029,1</w:t>
            </w:r>
          </w:p>
        </w:tc>
        <w:tc>
          <w:tcPr>
            <w:tcW w:w="147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63493,7</w:t>
            </w:r>
          </w:p>
        </w:tc>
      </w:tr>
      <w:tr w:rsidR="00342405" w:rsidRPr="002E2A83" w:rsidTr="00342405">
        <w:trPr>
          <w:trHeight w:val="270"/>
        </w:trPr>
        <w:tc>
          <w:tcPr>
            <w:tcW w:w="1096" w:type="dxa"/>
            <w:tcBorders>
              <w:top w:val="nil"/>
              <w:left w:val="single" w:sz="4" w:space="0" w:color="auto"/>
              <w:bottom w:val="single" w:sz="4" w:space="0" w:color="auto"/>
              <w:right w:val="single" w:sz="4" w:space="0" w:color="auto"/>
            </w:tcBorders>
            <w:noWrap/>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113</w:t>
            </w:r>
          </w:p>
        </w:tc>
        <w:tc>
          <w:tcPr>
            <w:tcW w:w="373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rPr>
                <w:rFonts w:ascii="Times New Roman" w:hAnsi="Times New Roman"/>
                <w:bCs/>
                <w:lang w:val="ky-KG" w:eastAsia="ru-RU"/>
              </w:rPr>
            </w:pPr>
            <w:r w:rsidRPr="002E2A83">
              <w:rPr>
                <w:rFonts w:ascii="Times New Roman" w:hAnsi="Times New Roman"/>
                <w:bCs/>
                <w:lang w:val="ky-KG" w:eastAsia="ru-RU"/>
              </w:rPr>
              <w:t>Мүлк салыктары</w:t>
            </w:r>
          </w:p>
        </w:tc>
        <w:tc>
          <w:tcPr>
            <w:tcW w:w="1790"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55757,5</w:t>
            </w:r>
          </w:p>
        </w:tc>
        <w:tc>
          <w:tcPr>
            <w:tcW w:w="155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60162,7</w:t>
            </w:r>
          </w:p>
        </w:tc>
        <w:tc>
          <w:tcPr>
            <w:tcW w:w="147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66646,0</w:t>
            </w:r>
          </w:p>
        </w:tc>
      </w:tr>
      <w:tr w:rsidR="00342405" w:rsidRPr="002E2A83" w:rsidTr="00342405">
        <w:trPr>
          <w:trHeight w:val="270"/>
        </w:trPr>
        <w:tc>
          <w:tcPr>
            <w:tcW w:w="1096" w:type="dxa"/>
            <w:tcBorders>
              <w:top w:val="nil"/>
              <w:left w:val="single" w:sz="4" w:space="0" w:color="auto"/>
              <w:bottom w:val="single" w:sz="4" w:space="0" w:color="auto"/>
              <w:right w:val="single" w:sz="4" w:space="0" w:color="auto"/>
            </w:tcBorders>
            <w:noWrap/>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1131</w:t>
            </w:r>
          </w:p>
        </w:tc>
        <w:tc>
          <w:tcPr>
            <w:tcW w:w="373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val="ky-KG" w:eastAsia="ru-RU"/>
              </w:rPr>
              <w:t>Мүлк салыгы</w:t>
            </w:r>
          </w:p>
        </w:tc>
        <w:tc>
          <w:tcPr>
            <w:tcW w:w="1790"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34102,8</w:t>
            </w:r>
          </w:p>
        </w:tc>
        <w:tc>
          <w:tcPr>
            <w:tcW w:w="155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37949,8</w:t>
            </w:r>
          </w:p>
        </w:tc>
        <w:tc>
          <w:tcPr>
            <w:tcW w:w="147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42351,6</w:t>
            </w:r>
          </w:p>
        </w:tc>
      </w:tr>
      <w:tr w:rsidR="00342405" w:rsidRPr="002E2A83" w:rsidTr="00342405">
        <w:trPr>
          <w:trHeight w:val="300"/>
        </w:trPr>
        <w:tc>
          <w:tcPr>
            <w:tcW w:w="1096" w:type="dxa"/>
            <w:tcBorders>
              <w:top w:val="nil"/>
              <w:left w:val="single" w:sz="4" w:space="0" w:color="auto"/>
              <w:bottom w:val="single" w:sz="4" w:space="0" w:color="auto"/>
              <w:right w:val="single" w:sz="4" w:space="0" w:color="auto"/>
            </w:tcBorders>
            <w:shd w:val="clear" w:color="auto" w:fill="FFFFFF"/>
            <w:noWrap/>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11311</w:t>
            </w:r>
          </w:p>
        </w:tc>
        <w:tc>
          <w:tcPr>
            <w:tcW w:w="3739" w:type="dxa"/>
            <w:tcBorders>
              <w:top w:val="nil"/>
              <w:left w:val="nil"/>
              <w:bottom w:val="single" w:sz="4" w:space="0" w:color="auto"/>
              <w:right w:val="single" w:sz="4" w:space="0" w:color="auto"/>
            </w:tcBorders>
            <w:shd w:val="clear" w:color="auto" w:fill="FFFFFF"/>
            <w:vAlign w:val="center"/>
          </w:tcPr>
          <w:p w:rsidR="00342405" w:rsidRPr="002E2A83" w:rsidRDefault="00342405" w:rsidP="001D31A4">
            <w:pPr>
              <w:spacing w:after="0" w:line="240" w:lineRule="auto"/>
              <w:rPr>
                <w:rFonts w:ascii="Times New Roman" w:hAnsi="Times New Roman"/>
                <w:bCs/>
                <w:lang w:val="ky-KG" w:eastAsia="ru-RU"/>
              </w:rPr>
            </w:pPr>
            <w:r>
              <w:rPr>
                <w:rFonts w:ascii="Times New Roman" w:hAnsi="Times New Roman"/>
                <w:bCs/>
                <w:lang w:val="ky-KG" w:eastAsia="ru-RU"/>
              </w:rPr>
              <w:t>Кыймылсыз мүлккө салык</w:t>
            </w:r>
          </w:p>
        </w:tc>
        <w:tc>
          <w:tcPr>
            <w:tcW w:w="1790"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24841,7</w:t>
            </w:r>
          </w:p>
        </w:tc>
        <w:tc>
          <w:tcPr>
            <w:tcW w:w="155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28327,8</w:t>
            </w:r>
          </w:p>
        </w:tc>
        <w:tc>
          <w:tcPr>
            <w:tcW w:w="147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30924,2</w:t>
            </w:r>
          </w:p>
        </w:tc>
      </w:tr>
      <w:tr w:rsidR="00342405" w:rsidRPr="002E2A83" w:rsidTr="00342405">
        <w:trPr>
          <w:trHeight w:val="300"/>
        </w:trPr>
        <w:tc>
          <w:tcPr>
            <w:tcW w:w="1096" w:type="dxa"/>
            <w:tcBorders>
              <w:top w:val="nil"/>
              <w:left w:val="single" w:sz="4" w:space="0" w:color="auto"/>
              <w:bottom w:val="single" w:sz="4" w:space="0" w:color="auto"/>
              <w:right w:val="single" w:sz="4" w:space="0" w:color="auto"/>
            </w:tcBorders>
            <w:shd w:val="clear" w:color="auto" w:fill="FFFFFF"/>
            <w:noWrap/>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11312</w:t>
            </w:r>
          </w:p>
        </w:tc>
        <w:tc>
          <w:tcPr>
            <w:tcW w:w="3739" w:type="dxa"/>
            <w:tcBorders>
              <w:top w:val="nil"/>
              <w:left w:val="nil"/>
              <w:bottom w:val="single" w:sz="4" w:space="0" w:color="auto"/>
              <w:right w:val="single" w:sz="4" w:space="0" w:color="auto"/>
            </w:tcBorders>
            <w:shd w:val="clear" w:color="auto" w:fill="FFFFFF"/>
            <w:vAlign w:val="center"/>
          </w:tcPr>
          <w:p w:rsidR="00342405" w:rsidRPr="002E2A83" w:rsidRDefault="00342405" w:rsidP="001D31A4">
            <w:pPr>
              <w:spacing w:after="0" w:line="240" w:lineRule="auto"/>
              <w:rPr>
                <w:rFonts w:ascii="Times New Roman" w:hAnsi="Times New Roman"/>
                <w:bCs/>
                <w:lang w:eastAsia="ru-RU"/>
              </w:rPr>
            </w:pPr>
            <w:r>
              <w:rPr>
                <w:rFonts w:ascii="Times New Roman" w:hAnsi="Times New Roman"/>
                <w:bCs/>
                <w:lang w:val="ky-KG" w:eastAsia="ru-RU"/>
              </w:rPr>
              <w:t>Кыймылдуу мүлккө салык</w:t>
            </w:r>
          </w:p>
        </w:tc>
        <w:tc>
          <w:tcPr>
            <w:tcW w:w="1790"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9261,1</w:t>
            </w:r>
          </w:p>
        </w:tc>
        <w:tc>
          <w:tcPr>
            <w:tcW w:w="155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9621,9</w:t>
            </w:r>
          </w:p>
        </w:tc>
        <w:tc>
          <w:tcPr>
            <w:tcW w:w="147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11427,4</w:t>
            </w:r>
          </w:p>
        </w:tc>
      </w:tr>
      <w:tr w:rsidR="00342405" w:rsidRPr="002E2A83" w:rsidTr="00342405">
        <w:trPr>
          <w:trHeight w:val="300"/>
        </w:trPr>
        <w:tc>
          <w:tcPr>
            <w:tcW w:w="1096" w:type="dxa"/>
            <w:tcBorders>
              <w:top w:val="nil"/>
              <w:left w:val="single" w:sz="4" w:space="0" w:color="auto"/>
              <w:bottom w:val="single" w:sz="4" w:space="0" w:color="auto"/>
              <w:right w:val="single" w:sz="4" w:space="0" w:color="auto"/>
            </w:tcBorders>
            <w:shd w:val="clear" w:color="auto" w:fill="FFFFFF"/>
            <w:noWrap/>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1132</w:t>
            </w:r>
          </w:p>
        </w:tc>
        <w:tc>
          <w:tcPr>
            <w:tcW w:w="3739" w:type="dxa"/>
            <w:tcBorders>
              <w:top w:val="nil"/>
              <w:left w:val="nil"/>
              <w:bottom w:val="single" w:sz="4" w:space="0" w:color="auto"/>
              <w:right w:val="single" w:sz="4" w:space="0" w:color="auto"/>
            </w:tcBorders>
            <w:shd w:val="clear" w:color="auto" w:fill="FFFFFF"/>
            <w:vAlign w:val="center"/>
          </w:tcPr>
          <w:p w:rsidR="00342405" w:rsidRPr="002E2A83" w:rsidRDefault="00342405" w:rsidP="001D31A4">
            <w:pPr>
              <w:spacing w:after="0" w:line="240" w:lineRule="auto"/>
              <w:rPr>
                <w:rFonts w:ascii="Times New Roman" w:hAnsi="Times New Roman"/>
                <w:bCs/>
                <w:lang w:val="ky-KG" w:eastAsia="ru-RU"/>
              </w:rPr>
            </w:pPr>
            <w:r w:rsidRPr="002E2A83">
              <w:rPr>
                <w:rFonts w:ascii="Times New Roman" w:hAnsi="Times New Roman"/>
                <w:bCs/>
                <w:lang w:val="ky-KG" w:eastAsia="ru-RU"/>
              </w:rPr>
              <w:t>Жер салыгы</w:t>
            </w:r>
          </w:p>
        </w:tc>
        <w:tc>
          <w:tcPr>
            <w:tcW w:w="1790"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21654,7</w:t>
            </w:r>
          </w:p>
        </w:tc>
        <w:tc>
          <w:tcPr>
            <w:tcW w:w="155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lang w:eastAsia="ru-RU"/>
              </w:rPr>
              <w:t>22212,9</w:t>
            </w:r>
          </w:p>
        </w:tc>
        <w:tc>
          <w:tcPr>
            <w:tcW w:w="147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24294,4</w:t>
            </w:r>
          </w:p>
        </w:tc>
      </w:tr>
      <w:tr w:rsidR="00342405" w:rsidRPr="002E2A83" w:rsidTr="00342405">
        <w:trPr>
          <w:trHeight w:val="273"/>
        </w:trPr>
        <w:tc>
          <w:tcPr>
            <w:tcW w:w="1096" w:type="dxa"/>
            <w:tcBorders>
              <w:top w:val="nil"/>
              <w:left w:val="single" w:sz="4" w:space="0" w:color="auto"/>
              <w:bottom w:val="single" w:sz="4" w:space="0" w:color="auto"/>
              <w:right w:val="single" w:sz="4" w:space="0" w:color="auto"/>
            </w:tcBorders>
            <w:noWrap/>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11321</w:t>
            </w:r>
          </w:p>
        </w:tc>
        <w:tc>
          <w:tcPr>
            <w:tcW w:w="3739" w:type="dxa"/>
            <w:tcBorders>
              <w:top w:val="nil"/>
              <w:left w:val="nil"/>
              <w:bottom w:val="single" w:sz="4" w:space="0" w:color="auto"/>
              <w:right w:val="single" w:sz="4" w:space="0" w:color="auto"/>
            </w:tcBorders>
            <w:shd w:val="clear" w:color="auto" w:fill="FFFFFF"/>
            <w:vAlign w:val="center"/>
          </w:tcPr>
          <w:p w:rsidR="00342405" w:rsidRPr="002E2A83" w:rsidRDefault="00342405" w:rsidP="001D31A4">
            <w:pPr>
              <w:spacing w:after="0" w:line="240" w:lineRule="auto"/>
              <w:rPr>
                <w:rFonts w:ascii="Times New Roman" w:hAnsi="Times New Roman"/>
                <w:bCs/>
                <w:lang w:val="ky-KG" w:eastAsia="ru-RU"/>
              </w:rPr>
            </w:pPr>
            <w:r w:rsidRPr="002E2A83">
              <w:rPr>
                <w:rFonts w:ascii="Times New Roman" w:hAnsi="Times New Roman"/>
                <w:bCs/>
                <w:lang w:val="ky-KG" w:eastAsia="ru-RU"/>
              </w:rPr>
              <w:t>Айыл чарба багытында эмес жерлердин салыгы</w:t>
            </w:r>
          </w:p>
        </w:tc>
        <w:tc>
          <w:tcPr>
            <w:tcW w:w="1790"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16705,3</w:t>
            </w:r>
          </w:p>
        </w:tc>
        <w:tc>
          <w:tcPr>
            <w:tcW w:w="155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16743,1</w:t>
            </w:r>
          </w:p>
        </w:tc>
        <w:tc>
          <w:tcPr>
            <w:tcW w:w="147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18442,0</w:t>
            </w:r>
          </w:p>
        </w:tc>
      </w:tr>
      <w:tr w:rsidR="00342405" w:rsidRPr="002E2A83" w:rsidTr="00342405">
        <w:trPr>
          <w:trHeight w:val="300"/>
        </w:trPr>
        <w:tc>
          <w:tcPr>
            <w:tcW w:w="1096" w:type="dxa"/>
            <w:tcBorders>
              <w:top w:val="nil"/>
              <w:left w:val="single" w:sz="4" w:space="0" w:color="auto"/>
              <w:bottom w:val="single" w:sz="4" w:space="0" w:color="auto"/>
              <w:right w:val="single" w:sz="4" w:space="0" w:color="auto"/>
            </w:tcBorders>
            <w:noWrap/>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114</w:t>
            </w:r>
          </w:p>
        </w:tc>
        <w:tc>
          <w:tcPr>
            <w:tcW w:w="373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Товарларга жана кызмат көрсөтүүлөргө салыктар</w:t>
            </w:r>
          </w:p>
        </w:tc>
        <w:tc>
          <w:tcPr>
            <w:tcW w:w="1790"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36225</w:t>
            </w:r>
          </w:p>
        </w:tc>
        <w:tc>
          <w:tcPr>
            <w:tcW w:w="155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1234,8</w:t>
            </w:r>
          </w:p>
        </w:tc>
        <w:tc>
          <w:tcPr>
            <w:tcW w:w="147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1528,4</w:t>
            </w:r>
          </w:p>
        </w:tc>
      </w:tr>
      <w:tr w:rsidR="00342405" w:rsidRPr="002E2A83" w:rsidTr="00342405">
        <w:trPr>
          <w:trHeight w:val="300"/>
        </w:trPr>
        <w:tc>
          <w:tcPr>
            <w:tcW w:w="1096" w:type="dxa"/>
            <w:tcBorders>
              <w:top w:val="nil"/>
              <w:left w:val="single" w:sz="4" w:space="0" w:color="auto"/>
              <w:bottom w:val="single" w:sz="4" w:space="0" w:color="auto"/>
              <w:right w:val="single" w:sz="4" w:space="0" w:color="auto"/>
            </w:tcBorders>
            <w:noWrap/>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1141</w:t>
            </w:r>
          </w:p>
        </w:tc>
        <w:tc>
          <w:tcPr>
            <w:tcW w:w="373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 xml:space="preserve">Товарларга жана кызмат көрсөтүүлөргө </w:t>
            </w:r>
            <w:r w:rsidRPr="002E2A83">
              <w:rPr>
                <w:rFonts w:ascii="Times New Roman" w:hAnsi="Times New Roman"/>
                <w:bCs/>
                <w:lang w:val="ky-KG" w:eastAsia="ru-RU"/>
              </w:rPr>
              <w:t xml:space="preserve">жалпы </w:t>
            </w:r>
            <w:r w:rsidRPr="002E2A83">
              <w:rPr>
                <w:rFonts w:ascii="Times New Roman" w:hAnsi="Times New Roman"/>
                <w:bCs/>
                <w:lang w:eastAsia="ru-RU"/>
              </w:rPr>
              <w:t>салыктар</w:t>
            </w:r>
          </w:p>
        </w:tc>
        <w:tc>
          <w:tcPr>
            <w:tcW w:w="1790"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35193,3</w:t>
            </w:r>
          </w:p>
        </w:tc>
        <w:tc>
          <w:tcPr>
            <w:tcW w:w="155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p>
        </w:tc>
        <w:tc>
          <w:tcPr>
            <w:tcW w:w="147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0</w:t>
            </w:r>
          </w:p>
        </w:tc>
      </w:tr>
      <w:tr w:rsidR="00342405" w:rsidRPr="002E2A83" w:rsidTr="00342405">
        <w:trPr>
          <w:trHeight w:val="300"/>
        </w:trPr>
        <w:tc>
          <w:tcPr>
            <w:tcW w:w="1096" w:type="dxa"/>
            <w:tcBorders>
              <w:top w:val="nil"/>
              <w:left w:val="single" w:sz="4" w:space="0" w:color="auto"/>
              <w:bottom w:val="single" w:sz="4" w:space="0" w:color="auto"/>
              <w:right w:val="single" w:sz="4" w:space="0" w:color="auto"/>
            </w:tcBorders>
            <w:noWrap/>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11412</w:t>
            </w:r>
          </w:p>
        </w:tc>
        <w:tc>
          <w:tcPr>
            <w:tcW w:w="373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rPr>
                <w:rFonts w:ascii="Times New Roman" w:hAnsi="Times New Roman"/>
                <w:bCs/>
                <w:lang w:val="ky-KG" w:eastAsia="ru-RU"/>
              </w:rPr>
            </w:pPr>
            <w:r w:rsidRPr="002E2A83">
              <w:rPr>
                <w:rFonts w:ascii="Times New Roman" w:hAnsi="Times New Roman"/>
                <w:bCs/>
                <w:lang w:val="ky-KG" w:eastAsia="ru-RU"/>
              </w:rPr>
              <w:t>Сатуу салыгы</w:t>
            </w:r>
          </w:p>
        </w:tc>
        <w:tc>
          <w:tcPr>
            <w:tcW w:w="1790"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35193,3</w:t>
            </w:r>
          </w:p>
        </w:tc>
        <w:tc>
          <w:tcPr>
            <w:tcW w:w="155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0</w:t>
            </w:r>
          </w:p>
        </w:tc>
        <w:tc>
          <w:tcPr>
            <w:tcW w:w="147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0</w:t>
            </w:r>
          </w:p>
        </w:tc>
      </w:tr>
      <w:tr w:rsidR="00342405" w:rsidRPr="002E2A83" w:rsidTr="00342405">
        <w:trPr>
          <w:trHeight w:val="300"/>
        </w:trPr>
        <w:tc>
          <w:tcPr>
            <w:tcW w:w="1096" w:type="dxa"/>
            <w:tcBorders>
              <w:top w:val="nil"/>
              <w:left w:val="single" w:sz="4" w:space="0" w:color="auto"/>
              <w:bottom w:val="single" w:sz="4" w:space="0" w:color="auto"/>
              <w:right w:val="single" w:sz="4" w:space="0" w:color="auto"/>
            </w:tcBorders>
            <w:noWrap/>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1144</w:t>
            </w:r>
          </w:p>
        </w:tc>
        <w:tc>
          <w:tcPr>
            <w:tcW w:w="373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Жер казынасын пайдалануу салыгы</w:t>
            </w:r>
          </w:p>
        </w:tc>
        <w:tc>
          <w:tcPr>
            <w:tcW w:w="1790"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1061,7</w:t>
            </w:r>
          </w:p>
        </w:tc>
        <w:tc>
          <w:tcPr>
            <w:tcW w:w="155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1234,8</w:t>
            </w:r>
          </w:p>
        </w:tc>
        <w:tc>
          <w:tcPr>
            <w:tcW w:w="147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1528,4</w:t>
            </w:r>
          </w:p>
        </w:tc>
      </w:tr>
      <w:tr w:rsidR="00342405" w:rsidRPr="002E2A83" w:rsidTr="00342405">
        <w:trPr>
          <w:trHeight w:val="300"/>
        </w:trPr>
        <w:tc>
          <w:tcPr>
            <w:tcW w:w="1096" w:type="dxa"/>
            <w:tcBorders>
              <w:top w:val="single" w:sz="4" w:space="0" w:color="auto"/>
              <w:left w:val="single" w:sz="4" w:space="0" w:color="auto"/>
              <w:bottom w:val="single" w:sz="4" w:space="0" w:color="auto"/>
              <w:right w:val="single" w:sz="4" w:space="0" w:color="auto"/>
            </w:tcBorders>
            <w:noWrap/>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13</w:t>
            </w:r>
          </w:p>
        </w:tc>
        <w:tc>
          <w:tcPr>
            <w:tcW w:w="3739" w:type="dxa"/>
            <w:tcBorders>
              <w:top w:val="single" w:sz="4" w:space="0" w:color="auto"/>
              <w:left w:val="single" w:sz="4" w:space="0" w:color="auto"/>
              <w:bottom w:val="single" w:sz="4" w:space="0" w:color="auto"/>
              <w:right w:val="single" w:sz="4" w:space="0" w:color="auto"/>
            </w:tcBorders>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val="ky-KG" w:eastAsia="ru-RU"/>
              </w:rPr>
              <w:t>Расмий алынган трансферттер</w:t>
            </w:r>
            <w:r w:rsidRPr="002E2A83">
              <w:rPr>
                <w:rFonts w:ascii="Times New Roman" w:hAnsi="Times New Roman"/>
                <w:bCs/>
                <w:lang w:eastAsia="ru-RU"/>
              </w:rPr>
              <w:t xml:space="preserve"> </w:t>
            </w:r>
          </w:p>
        </w:tc>
        <w:tc>
          <w:tcPr>
            <w:tcW w:w="1790" w:type="dxa"/>
            <w:tcBorders>
              <w:top w:val="single" w:sz="4" w:space="0" w:color="auto"/>
              <w:left w:val="single" w:sz="4" w:space="0" w:color="auto"/>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color w:val="000000"/>
                <w:lang w:eastAsia="ru-RU"/>
              </w:rPr>
            </w:pPr>
            <w:r w:rsidRPr="002E2A83">
              <w:rPr>
                <w:rFonts w:ascii="Times New Roman" w:hAnsi="Times New Roman"/>
                <w:bCs/>
                <w:color w:val="000000"/>
                <w:lang w:eastAsia="ru-RU"/>
              </w:rPr>
              <w:t>2222,3</w:t>
            </w:r>
          </w:p>
        </w:tc>
        <w:tc>
          <w:tcPr>
            <w:tcW w:w="1559" w:type="dxa"/>
            <w:tcBorders>
              <w:top w:val="single" w:sz="4" w:space="0" w:color="auto"/>
              <w:left w:val="single" w:sz="4" w:space="0" w:color="auto"/>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color w:val="000000"/>
                <w:lang w:eastAsia="ru-RU"/>
              </w:rPr>
            </w:pPr>
            <w:r w:rsidRPr="002E2A83">
              <w:rPr>
                <w:rFonts w:ascii="Times New Roman" w:hAnsi="Times New Roman"/>
                <w:bCs/>
                <w:color w:val="000000"/>
                <w:lang w:eastAsia="ru-RU"/>
              </w:rPr>
              <w:t>5523,0</w:t>
            </w:r>
          </w:p>
        </w:tc>
        <w:tc>
          <w:tcPr>
            <w:tcW w:w="1479" w:type="dxa"/>
            <w:tcBorders>
              <w:top w:val="single" w:sz="4" w:space="0" w:color="auto"/>
              <w:left w:val="single" w:sz="4" w:space="0" w:color="auto"/>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13508,4</w:t>
            </w:r>
          </w:p>
        </w:tc>
      </w:tr>
      <w:tr w:rsidR="00342405" w:rsidRPr="002E2A83" w:rsidTr="00342405">
        <w:trPr>
          <w:trHeight w:val="570"/>
        </w:trPr>
        <w:tc>
          <w:tcPr>
            <w:tcW w:w="1096" w:type="dxa"/>
            <w:tcBorders>
              <w:top w:val="single" w:sz="4" w:space="0" w:color="auto"/>
              <w:left w:val="single" w:sz="4" w:space="0" w:color="auto"/>
              <w:bottom w:val="single" w:sz="4" w:space="0" w:color="auto"/>
              <w:right w:val="single" w:sz="4" w:space="0" w:color="auto"/>
            </w:tcBorders>
            <w:noWrap/>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13321</w:t>
            </w:r>
          </w:p>
        </w:tc>
        <w:tc>
          <w:tcPr>
            <w:tcW w:w="3739" w:type="dxa"/>
            <w:tcBorders>
              <w:top w:val="single" w:sz="4" w:space="0" w:color="auto"/>
              <w:left w:val="single" w:sz="4" w:space="0" w:color="auto"/>
              <w:bottom w:val="single" w:sz="4" w:space="0" w:color="auto"/>
              <w:right w:val="single" w:sz="4" w:space="0" w:color="auto"/>
            </w:tcBorders>
            <w:vAlign w:val="center"/>
          </w:tcPr>
          <w:p w:rsidR="00342405" w:rsidRPr="002E2A83" w:rsidRDefault="00342405" w:rsidP="001D31A4">
            <w:pPr>
              <w:spacing w:after="0" w:line="240" w:lineRule="auto"/>
              <w:rPr>
                <w:rFonts w:ascii="Times New Roman" w:hAnsi="Times New Roman"/>
                <w:bCs/>
                <w:lang w:val="ky-KG" w:eastAsia="ru-RU"/>
              </w:rPr>
            </w:pPr>
            <w:r w:rsidRPr="002E2A83">
              <w:rPr>
                <w:rFonts w:ascii="Times New Roman" w:hAnsi="Times New Roman"/>
                <w:bCs/>
                <w:lang w:val="ky-KG" w:eastAsia="ru-RU"/>
              </w:rPr>
              <w:t>Максаттуу трансферттер</w:t>
            </w:r>
          </w:p>
        </w:tc>
        <w:tc>
          <w:tcPr>
            <w:tcW w:w="1790" w:type="dxa"/>
            <w:tcBorders>
              <w:top w:val="single" w:sz="4" w:space="0" w:color="auto"/>
              <w:left w:val="single" w:sz="4" w:space="0" w:color="auto"/>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color w:val="000000"/>
                <w:lang w:eastAsia="ru-RU"/>
              </w:rPr>
            </w:pPr>
            <w:r w:rsidRPr="002E2A83">
              <w:rPr>
                <w:rFonts w:ascii="Times New Roman" w:hAnsi="Times New Roman"/>
                <w:bCs/>
                <w:color w:val="000000"/>
                <w:lang w:eastAsia="ru-RU"/>
              </w:rPr>
              <w:t>2222,3</w:t>
            </w:r>
          </w:p>
        </w:tc>
        <w:tc>
          <w:tcPr>
            <w:tcW w:w="1559" w:type="dxa"/>
            <w:tcBorders>
              <w:top w:val="single" w:sz="4" w:space="0" w:color="auto"/>
              <w:left w:val="single" w:sz="4" w:space="0" w:color="auto"/>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color w:val="000000"/>
                <w:lang w:eastAsia="ru-RU"/>
              </w:rPr>
            </w:pPr>
            <w:r w:rsidRPr="002E2A83">
              <w:rPr>
                <w:rFonts w:ascii="Times New Roman" w:hAnsi="Times New Roman"/>
                <w:bCs/>
                <w:color w:val="000000"/>
                <w:lang w:eastAsia="ru-RU"/>
              </w:rPr>
              <w:t>5523,0</w:t>
            </w:r>
          </w:p>
        </w:tc>
        <w:tc>
          <w:tcPr>
            <w:tcW w:w="1479" w:type="dxa"/>
            <w:tcBorders>
              <w:top w:val="single" w:sz="4" w:space="0" w:color="auto"/>
              <w:left w:val="single" w:sz="4" w:space="0" w:color="auto"/>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13508,4</w:t>
            </w:r>
          </w:p>
        </w:tc>
      </w:tr>
      <w:tr w:rsidR="00342405" w:rsidRPr="002E2A83" w:rsidTr="00342405">
        <w:trPr>
          <w:trHeight w:val="300"/>
        </w:trPr>
        <w:tc>
          <w:tcPr>
            <w:tcW w:w="10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14</w:t>
            </w:r>
          </w:p>
        </w:tc>
        <w:tc>
          <w:tcPr>
            <w:tcW w:w="3739" w:type="dxa"/>
            <w:tcBorders>
              <w:top w:val="single" w:sz="4" w:space="0" w:color="auto"/>
              <w:left w:val="nil"/>
              <w:bottom w:val="single" w:sz="4" w:space="0" w:color="auto"/>
              <w:right w:val="single" w:sz="4" w:space="0" w:color="auto"/>
            </w:tcBorders>
            <w:shd w:val="clear" w:color="auto" w:fill="FFFFFF"/>
            <w:vAlign w:val="center"/>
          </w:tcPr>
          <w:p w:rsidR="00342405" w:rsidRPr="002E2A83" w:rsidRDefault="00342405" w:rsidP="001D31A4">
            <w:pPr>
              <w:spacing w:after="0" w:line="240" w:lineRule="auto"/>
              <w:rPr>
                <w:rFonts w:ascii="Times New Roman" w:hAnsi="Times New Roman"/>
                <w:bCs/>
                <w:lang w:val="ky-KG" w:eastAsia="ru-RU"/>
              </w:rPr>
            </w:pPr>
            <w:r w:rsidRPr="002E2A83">
              <w:rPr>
                <w:rFonts w:ascii="Times New Roman" w:hAnsi="Times New Roman"/>
                <w:bCs/>
                <w:lang w:val="ky-KG" w:eastAsia="ru-RU"/>
              </w:rPr>
              <w:t>Салык эмес кирешелер</w:t>
            </w:r>
          </w:p>
        </w:tc>
        <w:tc>
          <w:tcPr>
            <w:tcW w:w="1790" w:type="dxa"/>
            <w:tcBorders>
              <w:top w:val="single" w:sz="4" w:space="0" w:color="auto"/>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81357,2</w:t>
            </w:r>
          </w:p>
        </w:tc>
        <w:tc>
          <w:tcPr>
            <w:tcW w:w="1559" w:type="dxa"/>
            <w:tcBorders>
              <w:top w:val="single" w:sz="4" w:space="0" w:color="auto"/>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142417,6</w:t>
            </w:r>
          </w:p>
        </w:tc>
        <w:tc>
          <w:tcPr>
            <w:tcW w:w="1479" w:type="dxa"/>
            <w:tcBorders>
              <w:top w:val="single" w:sz="4" w:space="0" w:color="auto"/>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163050,9</w:t>
            </w:r>
          </w:p>
        </w:tc>
      </w:tr>
      <w:tr w:rsidR="00342405" w:rsidRPr="002E2A83" w:rsidTr="00342405">
        <w:trPr>
          <w:trHeight w:val="300"/>
        </w:trPr>
        <w:tc>
          <w:tcPr>
            <w:tcW w:w="1096" w:type="dxa"/>
            <w:tcBorders>
              <w:top w:val="nil"/>
              <w:left w:val="single" w:sz="4" w:space="0" w:color="auto"/>
              <w:bottom w:val="single" w:sz="4" w:space="0" w:color="auto"/>
              <w:right w:val="single" w:sz="4" w:space="0" w:color="auto"/>
            </w:tcBorders>
            <w:shd w:val="clear" w:color="auto" w:fill="FFFFFF"/>
            <w:noWrap/>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1415</w:t>
            </w:r>
          </w:p>
        </w:tc>
        <w:tc>
          <w:tcPr>
            <w:tcW w:w="3739" w:type="dxa"/>
            <w:tcBorders>
              <w:top w:val="nil"/>
              <w:left w:val="nil"/>
              <w:bottom w:val="single" w:sz="4" w:space="0" w:color="auto"/>
              <w:right w:val="single" w:sz="4" w:space="0" w:color="auto"/>
            </w:tcBorders>
            <w:shd w:val="clear" w:color="auto" w:fill="FFFFFF"/>
            <w:vAlign w:val="center"/>
          </w:tcPr>
          <w:p w:rsidR="00342405" w:rsidRPr="002E2A83" w:rsidRDefault="00342405" w:rsidP="001D31A4">
            <w:pPr>
              <w:spacing w:after="0" w:line="240" w:lineRule="auto"/>
              <w:rPr>
                <w:rFonts w:ascii="Times New Roman" w:hAnsi="Times New Roman"/>
                <w:bCs/>
                <w:lang w:val="ky-KG" w:eastAsia="ru-RU"/>
              </w:rPr>
            </w:pPr>
            <w:r w:rsidRPr="002E2A83">
              <w:rPr>
                <w:rFonts w:ascii="Times New Roman" w:hAnsi="Times New Roman"/>
                <w:bCs/>
                <w:lang w:val="ky-KG" w:eastAsia="ru-RU"/>
              </w:rPr>
              <w:t>Ижара акысы</w:t>
            </w:r>
          </w:p>
        </w:tc>
        <w:tc>
          <w:tcPr>
            <w:tcW w:w="1790"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23108,1</w:t>
            </w:r>
          </w:p>
        </w:tc>
        <w:tc>
          <w:tcPr>
            <w:tcW w:w="155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 xml:space="preserve">      37587,8</w:t>
            </w:r>
          </w:p>
        </w:tc>
        <w:tc>
          <w:tcPr>
            <w:tcW w:w="147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41043,4</w:t>
            </w:r>
          </w:p>
        </w:tc>
      </w:tr>
      <w:tr w:rsidR="00342405" w:rsidRPr="002E2A83" w:rsidTr="00342405">
        <w:trPr>
          <w:trHeight w:val="855"/>
        </w:trPr>
        <w:tc>
          <w:tcPr>
            <w:tcW w:w="1096" w:type="dxa"/>
            <w:tcBorders>
              <w:top w:val="nil"/>
              <w:left w:val="single" w:sz="4" w:space="0" w:color="auto"/>
              <w:bottom w:val="single" w:sz="4" w:space="0" w:color="auto"/>
              <w:right w:val="single" w:sz="4" w:space="0" w:color="auto"/>
            </w:tcBorders>
            <w:shd w:val="clear" w:color="auto" w:fill="FFFFFF"/>
            <w:noWrap/>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lastRenderedPageBreak/>
              <w:t>14151</w:t>
            </w:r>
          </w:p>
        </w:tc>
        <w:tc>
          <w:tcPr>
            <w:tcW w:w="3739" w:type="dxa"/>
            <w:tcBorders>
              <w:top w:val="nil"/>
              <w:left w:val="nil"/>
              <w:bottom w:val="single" w:sz="4" w:space="0" w:color="auto"/>
              <w:right w:val="single" w:sz="4" w:space="0" w:color="auto"/>
            </w:tcBorders>
            <w:shd w:val="clear" w:color="auto" w:fill="FFFFFF"/>
            <w:vAlign w:val="center"/>
          </w:tcPr>
          <w:p w:rsidR="00342405" w:rsidRPr="002E2A83" w:rsidRDefault="00342405" w:rsidP="00CD2B1B">
            <w:pPr>
              <w:spacing w:after="0" w:line="240" w:lineRule="auto"/>
              <w:rPr>
                <w:rFonts w:ascii="Times New Roman" w:hAnsi="Times New Roman"/>
                <w:bCs/>
                <w:lang w:eastAsia="ru-RU"/>
              </w:rPr>
            </w:pPr>
            <w:r w:rsidRPr="002E2A83">
              <w:rPr>
                <w:rFonts w:ascii="Times New Roman" w:hAnsi="Times New Roman"/>
                <w:bCs/>
                <w:lang w:eastAsia="ru-RU"/>
              </w:rPr>
              <w:t xml:space="preserve">Пайдалуу кендерди же казылып алынган </w:t>
            </w:r>
            <w:r w:rsidRPr="002E2A83">
              <w:rPr>
                <w:rFonts w:ascii="Times New Roman" w:hAnsi="Times New Roman"/>
                <w:bCs/>
                <w:lang w:val="ky-KG" w:eastAsia="ru-RU"/>
              </w:rPr>
              <w:t>күйү</w:t>
            </w:r>
            <w:r>
              <w:rPr>
                <w:rFonts w:ascii="Times New Roman" w:hAnsi="Times New Roman"/>
                <w:bCs/>
                <w:lang w:val="ky-KG" w:eastAsia="ru-RU"/>
              </w:rPr>
              <w:t>ү</w:t>
            </w:r>
            <w:r w:rsidRPr="002E2A83">
              <w:rPr>
                <w:rFonts w:ascii="Times New Roman" w:hAnsi="Times New Roman"/>
                <w:bCs/>
                <w:lang w:val="ky-KG" w:eastAsia="ru-RU"/>
              </w:rPr>
              <w:t xml:space="preserve">чү заттарды </w:t>
            </w:r>
            <w:r w:rsidRPr="002E2A83">
              <w:rPr>
                <w:rFonts w:ascii="Times New Roman" w:hAnsi="Times New Roman"/>
                <w:bCs/>
                <w:lang w:eastAsia="ru-RU"/>
              </w:rPr>
              <w:t>иштетүү үчүн төлөмдөр</w:t>
            </w:r>
          </w:p>
        </w:tc>
        <w:tc>
          <w:tcPr>
            <w:tcW w:w="1790"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7,1</w:t>
            </w:r>
          </w:p>
        </w:tc>
        <w:tc>
          <w:tcPr>
            <w:tcW w:w="155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2,4</w:t>
            </w:r>
          </w:p>
        </w:tc>
        <w:tc>
          <w:tcPr>
            <w:tcW w:w="1479" w:type="dxa"/>
            <w:tcBorders>
              <w:top w:val="nil"/>
              <w:left w:val="nil"/>
              <w:bottom w:val="single" w:sz="4" w:space="0" w:color="auto"/>
              <w:right w:val="single" w:sz="4" w:space="0" w:color="auto"/>
            </w:tcBorders>
            <w:vAlign w:val="center"/>
          </w:tcPr>
          <w:p w:rsidR="00342405" w:rsidRPr="00342405" w:rsidRDefault="00342405" w:rsidP="001D31A4">
            <w:pPr>
              <w:spacing w:after="0" w:line="240" w:lineRule="auto"/>
              <w:jc w:val="center"/>
              <w:rPr>
                <w:rFonts w:ascii="Times New Roman" w:hAnsi="Times New Roman"/>
                <w:bCs/>
                <w:color w:val="FF0000"/>
                <w:lang w:eastAsia="ru-RU"/>
              </w:rPr>
            </w:pPr>
            <w:r w:rsidRPr="00342405">
              <w:rPr>
                <w:rFonts w:ascii="Times New Roman" w:hAnsi="Times New Roman"/>
                <w:bCs/>
                <w:color w:val="FF0000"/>
                <w:lang w:eastAsia="ru-RU"/>
              </w:rPr>
              <w:t>0</w:t>
            </w:r>
          </w:p>
        </w:tc>
      </w:tr>
      <w:tr w:rsidR="00342405" w:rsidRPr="002E2A83" w:rsidTr="00342405">
        <w:trPr>
          <w:trHeight w:val="570"/>
        </w:trPr>
        <w:tc>
          <w:tcPr>
            <w:tcW w:w="1096" w:type="dxa"/>
            <w:tcBorders>
              <w:top w:val="nil"/>
              <w:left w:val="single" w:sz="4" w:space="0" w:color="auto"/>
              <w:bottom w:val="single" w:sz="4" w:space="0" w:color="auto"/>
              <w:right w:val="single" w:sz="4" w:space="0" w:color="auto"/>
            </w:tcBorders>
            <w:shd w:val="clear" w:color="auto" w:fill="FFFFFF"/>
            <w:noWrap/>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14152</w:t>
            </w:r>
          </w:p>
        </w:tc>
        <w:tc>
          <w:tcPr>
            <w:tcW w:w="3739" w:type="dxa"/>
            <w:tcBorders>
              <w:top w:val="nil"/>
              <w:left w:val="nil"/>
              <w:bottom w:val="single" w:sz="4" w:space="0" w:color="auto"/>
              <w:right w:val="single" w:sz="4" w:space="0" w:color="auto"/>
            </w:tcBorders>
            <w:shd w:val="clear" w:color="auto" w:fill="FFFFFF"/>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Жаратылыш ресурстарын пайдалангандыгы үчүн төлөм</w:t>
            </w:r>
          </w:p>
        </w:tc>
        <w:tc>
          <w:tcPr>
            <w:tcW w:w="1790"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20701,4</w:t>
            </w:r>
          </w:p>
        </w:tc>
        <w:tc>
          <w:tcPr>
            <w:tcW w:w="155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32033,5</w:t>
            </w:r>
          </w:p>
        </w:tc>
        <w:tc>
          <w:tcPr>
            <w:tcW w:w="147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33931,6</w:t>
            </w:r>
          </w:p>
        </w:tc>
      </w:tr>
      <w:tr w:rsidR="00342405" w:rsidRPr="002E2A83" w:rsidTr="00342405">
        <w:trPr>
          <w:trHeight w:val="300"/>
        </w:trPr>
        <w:tc>
          <w:tcPr>
            <w:tcW w:w="1096" w:type="dxa"/>
            <w:tcBorders>
              <w:top w:val="nil"/>
              <w:left w:val="single" w:sz="4" w:space="0" w:color="auto"/>
              <w:bottom w:val="single" w:sz="4" w:space="0" w:color="auto"/>
              <w:right w:val="single" w:sz="4" w:space="0" w:color="auto"/>
            </w:tcBorders>
            <w:shd w:val="clear" w:color="auto" w:fill="FFFFFF"/>
            <w:noWrap/>
            <w:vAlign w:val="center"/>
          </w:tcPr>
          <w:p w:rsidR="00342405" w:rsidRPr="002E2A83" w:rsidRDefault="00342405" w:rsidP="001D31A4">
            <w:pPr>
              <w:spacing w:after="0" w:line="240" w:lineRule="auto"/>
              <w:rPr>
                <w:rFonts w:ascii="Times New Roman" w:hAnsi="Times New Roman"/>
              </w:rPr>
            </w:pPr>
          </w:p>
        </w:tc>
        <w:tc>
          <w:tcPr>
            <w:tcW w:w="3739" w:type="dxa"/>
            <w:tcBorders>
              <w:top w:val="nil"/>
              <w:left w:val="nil"/>
              <w:bottom w:val="single" w:sz="4" w:space="0" w:color="auto"/>
              <w:right w:val="single" w:sz="4" w:space="0" w:color="auto"/>
            </w:tcBorders>
            <w:shd w:val="clear" w:color="auto" w:fill="FFFFFF"/>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Жерди ижарага алуу үчүн төлөм</w:t>
            </w:r>
          </w:p>
        </w:tc>
        <w:tc>
          <w:tcPr>
            <w:tcW w:w="1790"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19995,0</w:t>
            </w:r>
          </w:p>
        </w:tc>
        <w:tc>
          <w:tcPr>
            <w:tcW w:w="155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31233,9</w:t>
            </w:r>
          </w:p>
        </w:tc>
        <w:tc>
          <w:tcPr>
            <w:tcW w:w="147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33132,4</w:t>
            </w:r>
          </w:p>
        </w:tc>
      </w:tr>
      <w:tr w:rsidR="00342405" w:rsidRPr="002E2A83" w:rsidTr="00342405">
        <w:trPr>
          <w:trHeight w:val="300"/>
        </w:trPr>
        <w:tc>
          <w:tcPr>
            <w:tcW w:w="1096" w:type="dxa"/>
            <w:tcBorders>
              <w:top w:val="nil"/>
              <w:left w:val="single" w:sz="4" w:space="0" w:color="auto"/>
              <w:bottom w:val="single" w:sz="4" w:space="0" w:color="auto"/>
              <w:right w:val="single" w:sz="4" w:space="0" w:color="auto"/>
            </w:tcBorders>
            <w:shd w:val="clear" w:color="auto" w:fill="FFFFFF"/>
            <w:noWrap/>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14153</w:t>
            </w:r>
          </w:p>
        </w:tc>
        <w:tc>
          <w:tcPr>
            <w:tcW w:w="3739" w:type="dxa"/>
            <w:tcBorders>
              <w:top w:val="nil"/>
              <w:left w:val="nil"/>
              <w:bottom w:val="single" w:sz="4" w:space="0" w:color="auto"/>
              <w:right w:val="single" w:sz="4" w:space="0" w:color="auto"/>
            </w:tcBorders>
            <w:shd w:val="clear" w:color="auto" w:fill="FFFFFF"/>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val="ky-KG" w:eastAsia="ru-RU"/>
              </w:rPr>
              <w:t>Мүлктү</w:t>
            </w:r>
            <w:r w:rsidRPr="002E2A83">
              <w:rPr>
                <w:rFonts w:ascii="Times New Roman" w:hAnsi="Times New Roman"/>
                <w:bCs/>
                <w:lang w:eastAsia="ru-RU"/>
              </w:rPr>
              <w:t xml:space="preserve"> ижарага алуу үчүн төлөм</w:t>
            </w:r>
          </w:p>
        </w:tc>
        <w:tc>
          <w:tcPr>
            <w:tcW w:w="1790"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2339,6</w:t>
            </w:r>
          </w:p>
        </w:tc>
        <w:tc>
          <w:tcPr>
            <w:tcW w:w="155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5552,0</w:t>
            </w:r>
          </w:p>
        </w:tc>
        <w:tc>
          <w:tcPr>
            <w:tcW w:w="147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7111,8</w:t>
            </w:r>
          </w:p>
        </w:tc>
      </w:tr>
      <w:tr w:rsidR="00342405" w:rsidRPr="002E2A83" w:rsidTr="00342405">
        <w:trPr>
          <w:trHeight w:val="570"/>
        </w:trPr>
        <w:tc>
          <w:tcPr>
            <w:tcW w:w="1096" w:type="dxa"/>
            <w:tcBorders>
              <w:top w:val="nil"/>
              <w:left w:val="single" w:sz="4" w:space="0" w:color="auto"/>
              <w:bottom w:val="single" w:sz="4" w:space="0" w:color="auto"/>
              <w:right w:val="single" w:sz="4" w:space="0" w:color="auto"/>
            </w:tcBorders>
            <w:shd w:val="clear" w:color="auto" w:fill="FFFFFF"/>
            <w:noWrap/>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142</w:t>
            </w:r>
          </w:p>
        </w:tc>
        <w:tc>
          <w:tcPr>
            <w:tcW w:w="3739" w:type="dxa"/>
            <w:tcBorders>
              <w:top w:val="nil"/>
              <w:left w:val="nil"/>
              <w:bottom w:val="single" w:sz="4" w:space="0" w:color="auto"/>
              <w:right w:val="single" w:sz="4" w:space="0" w:color="auto"/>
            </w:tcBorders>
            <w:shd w:val="clear" w:color="auto" w:fill="FFFFFF"/>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 xml:space="preserve">Административдик жыйымдар жана мамлекеттик </w:t>
            </w:r>
            <w:r w:rsidRPr="002E2A83">
              <w:rPr>
                <w:rFonts w:ascii="Times New Roman" w:hAnsi="Times New Roman"/>
                <w:bCs/>
                <w:lang w:val="ky-KG" w:eastAsia="ru-RU"/>
              </w:rPr>
              <w:t>к</w:t>
            </w:r>
            <w:r w:rsidRPr="002E2A83">
              <w:rPr>
                <w:rFonts w:ascii="Times New Roman" w:hAnsi="Times New Roman"/>
                <w:bCs/>
                <w:lang w:eastAsia="ru-RU"/>
              </w:rPr>
              <w:t>ызматтар</w:t>
            </w:r>
          </w:p>
        </w:tc>
        <w:tc>
          <w:tcPr>
            <w:tcW w:w="1790"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54208,1</w:t>
            </w:r>
          </w:p>
        </w:tc>
        <w:tc>
          <w:tcPr>
            <w:tcW w:w="155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96242,8</w:t>
            </w:r>
          </w:p>
        </w:tc>
        <w:tc>
          <w:tcPr>
            <w:tcW w:w="147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121056,6</w:t>
            </w:r>
          </w:p>
        </w:tc>
      </w:tr>
      <w:tr w:rsidR="00342405" w:rsidRPr="002E2A83" w:rsidTr="00342405">
        <w:trPr>
          <w:trHeight w:val="300"/>
        </w:trPr>
        <w:tc>
          <w:tcPr>
            <w:tcW w:w="1096" w:type="dxa"/>
            <w:tcBorders>
              <w:top w:val="nil"/>
              <w:left w:val="single" w:sz="4" w:space="0" w:color="auto"/>
              <w:bottom w:val="single" w:sz="4" w:space="0" w:color="auto"/>
              <w:right w:val="single" w:sz="4" w:space="0" w:color="auto"/>
            </w:tcBorders>
            <w:shd w:val="clear" w:color="auto" w:fill="FFFFFF"/>
            <w:noWrap/>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1422</w:t>
            </w:r>
          </w:p>
        </w:tc>
        <w:tc>
          <w:tcPr>
            <w:tcW w:w="3739" w:type="dxa"/>
            <w:tcBorders>
              <w:top w:val="nil"/>
              <w:left w:val="nil"/>
              <w:bottom w:val="single" w:sz="4" w:space="0" w:color="auto"/>
              <w:right w:val="single" w:sz="4" w:space="0" w:color="auto"/>
            </w:tcBorders>
            <w:shd w:val="clear" w:color="auto" w:fill="FFFFFF"/>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Административдик жыйымдар жана төлөмдөр</w:t>
            </w:r>
          </w:p>
        </w:tc>
        <w:tc>
          <w:tcPr>
            <w:tcW w:w="1790"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5835,8</w:t>
            </w:r>
          </w:p>
        </w:tc>
        <w:tc>
          <w:tcPr>
            <w:tcW w:w="155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14300,4</w:t>
            </w:r>
          </w:p>
        </w:tc>
        <w:tc>
          <w:tcPr>
            <w:tcW w:w="147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17797,4</w:t>
            </w:r>
          </w:p>
        </w:tc>
      </w:tr>
      <w:tr w:rsidR="00342405" w:rsidRPr="002E2A83" w:rsidTr="00342405">
        <w:trPr>
          <w:trHeight w:val="300"/>
        </w:trPr>
        <w:tc>
          <w:tcPr>
            <w:tcW w:w="1096" w:type="dxa"/>
            <w:tcBorders>
              <w:top w:val="nil"/>
              <w:left w:val="single" w:sz="4" w:space="0" w:color="auto"/>
              <w:bottom w:val="single" w:sz="4" w:space="0" w:color="auto"/>
              <w:right w:val="single" w:sz="4" w:space="0" w:color="auto"/>
            </w:tcBorders>
            <w:shd w:val="clear" w:color="auto" w:fill="FFFFFF"/>
            <w:noWrap/>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14222</w:t>
            </w:r>
          </w:p>
        </w:tc>
        <w:tc>
          <w:tcPr>
            <w:tcW w:w="3739" w:type="dxa"/>
            <w:tcBorders>
              <w:top w:val="nil"/>
              <w:left w:val="nil"/>
              <w:bottom w:val="single" w:sz="4" w:space="0" w:color="auto"/>
              <w:right w:val="single" w:sz="4" w:space="0" w:color="auto"/>
            </w:tcBorders>
            <w:shd w:val="clear" w:color="auto" w:fill="FFFFFF"/>
            <w:vAlign w:val="center"/>
          </w:tcPr>
          <w:p w:rsidR="00342405" w:rsidRPr="002E2A83" w:rsidRDefault="00342405" w:rsidP="001D31A4">
            <w:pPr>
              <w:spacing w:after="0" w:line="240" w:lineRule="auto"/>
              <w:rPr>
                <w:rFonts w:ascii="Times New Roman" w:hAnsi="Times New Roman"/>
                <w:bCs/>
                <w:lang w:val="ky-KG" w:eastAsia="ru-RU"/>
              </w:rPr>
            </w:pPr>
            <w:r w:rsidRPr="002E2A83">
              <w:rPr>
                <w:rFonts w:ascii="Times New Roman" w:hAnsi="Times New Roman"/>
                <w:bCs/>
                <w:lang w:val="ky-KG" w:eastAsia="ru-RU"/>
              </w:rPr>
              <w:t>Мамлекеттик алымдар</w:t>
            </w:r>
          </w:p>
        </w:tc>
        <w:tc>
          <w:tcPr>
            <w:tcW w:w="1790"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0</w:t>
            </w:r>
          </w:p>
        </w:tc>
        <w:tc>
          <w:tcPr>
            <w:tcW w:w="155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0</w:t>
            </w:r>
          </w:p>
        </w:tc>
        <w:tc>
          <w:tcPr>
            <w:tcW w:w="147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0</w:t>
            </w:r>
          </w:p>
        </w:tc>
      </w:tr>
      <w:tr w:rsidR="00342405" w:rsidRPr="002E2A83" w:rsidTr="00342405">
        <w:trPr>
          <w:trHeight w:val="300"/>
        </w:trPr>
        <w:tc>
          <w:tcPr>
            <w:tcW w:w="1096" w:type="dxa"/>
            <w:tcBorders>
              <w:top w:val="nil"/>
              <w:left w:val="single" w:sz="4" w:space="0" w:color="auto"/>
              <w:bottom w:val="single" w:sz="4" w:space="0" w:color="auto"/>
              <w:right w:val="single" w:sz="4" w:space="0" w:color="auto"/>
            </w:tcBorders>
            <w:shd w:val="clear" w:color="auto" w:fill="FFFFFF"/>
            <w:noWrap/>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14221</w:t>
            </w:r>
          </w:p>
        </w:tc>
        <w:tc>
          <w:tcPr>
            <w:tcW w:w="3739" w:type="dxa"/>
            <w:tcBorders>
              <w:top w:val="nil"/>
              <w:left w:val="nil"/>
              <w:bottom w:val="single" w:sz="4" w:space="0" w:color="auto"/>
              <w:right w:val="single" w:sz="4" w:space="0" w:color="auto"/>
            </w:tcBorders>
            <w:shd w:val="clear" w:color="auto" w:fill="FFFFFF"/>
            <w:vAlign w:val="center"/>
          </w:tcPr>
          <w:p w:rsidR="00342405" w:rsidRPr="002E2A83" w:rsidRDefault="00342405" w:rsidP="001D31A4">
            <w:pPr>
              <w:spacing w:after="0" w:line="240" w:lineRule="auto"/>
              <w:rPr>
                <w:rFonts w:ascii="Times New Roman" w:hAnsi="Times New Roman"/>
                <w:bCs/>
                <w:lang w:val="ky-KG" w:eastAsia="ru-RU"/>
              </w:rPr>
            </w:pPr>
            <w:r w:rsidRPr="002E2A83">
              <w:rPr>
                <w:rFonts w:ascii="Times New Roman" w:hAnsi="Times New Roman"/>
                <w:bCs/>
                <w:lang w:val="ky-KG" w:eastAsia="ru-RU"/>
              </w:rPr>
              <w:t>Алымдар жана төлөмдөр</w:t>
            </w:r>
          </w:p>
        </w:tc>
        <w:tc>
          <w:tcPr>
            <w:tcW w:w="1790"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1851,5</w:t>
            </w:r>
          </w:p>
        </w:tc>
        <w:tc>
          <w:tcPr>
            <w:tcW w:w="155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2201,6</w:t>
            </w:r>
          </w:p>
        </w:tc>
        <w:tc>
          <w:tcPr>
            <w:tcW w:w="147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2231,1</w:t>
            </w:r>
          </w:p>
        </w:tc>
      </w:tr>
      <w:tr w:rsidR="00342405" w:rsidRPr="002E2A83" w:rsidTr="00342405">
        <w:trPr>
          <w:trHeight w:val="300"/>
        </w:trPr>
        <w:tc>
          <w:tcPr>
            <w:tcW w:w="1096" w:type="dxa"/>
            <w:tcBorders>
              <w:top w:val="nil"/>
              <w:left w:val="single" w:sz="4" w:space="0" w:color="auto"/>
              <w:bottom w:val="single" w:sz="4" w:space="0" w:color="auto"/>
              <w:right w:val="single" w:sz="4" w:space="0" w:color="auto"/>
            </w:tcBorders>
            <w:shd w:val="clear" w:color="auto" w:fill="FFFFFF"/>
            <w:noWrap/>
            <w:vAlign w:val="center"/>
          </w:tcPr>
          <w:p w:rsidR="00342405" w:rsidRPr="002E2A83" w:rsidRDefault="00342405" w:rsidP="001D31A4">
            <w:pPr>
              <w:spacing w:after="0" w:line="240" w:lineRule="auto"/>
              <w:rPr>
                <w:rFonts w:ascii="Times New Roman" w:hAnsi="Times New Roman"/>
                <w:lang w:eastAsia="ru-RU"/>
              </w:rPr>
            </w:pPr>
            <w:r w:rsidRPr="002E2A83">
              <w:rPr>
                <w:rFonts w:ascii="Times New Roman" w:hAnsi="Times New Roman"/>
                <w:bCs/>
                <w:lang w:eastAsia="ru-RU"/>
              </w:rPr>
              <w:t>14224200</w:t>
            </w:r>
          </w:p>
        </w:tc>
        <w:tc>
          <w:tcPr>
            <w:tcW w:w="3739" w:type="dxa"/>
            <w:tcBorders>
              <w:top w:val="nil"/>
              <w:left w:val="nil"/>
              <w:bottom w:val="single" w:sz="4" w:space="0" w:color="auto"/>
              <w:right w:val="single" w:sz="4" w:space="0" w:color="auto"/>
            </w:tcBorders>
            <w:shd w:val="clear" w:color="auto" w:fill="FFFFFF"/>
            <w:vAlign w:val="center"/>
          </w:tcPr>
          <w:p w:rsidR="00342405" w:rsidRPr="002E2A83" w:rsidRDefault="00342405" w:rsidP="001D31A4">
            <w:pPr>
              <w:spacing w:after="0" w:line="240" w:lineRule="auto"/>
              <w:rPr>
                <w:rFonts w:ascii="Times New Roman" w:hAnsi="Times New Roman"/>
                <w:lang w:val="ky-KG" w:eastAsia="ru-RU"/>
              </w:rPr>
            </w:pPr>
            <w:r w:rsidRPr="002E2A83">
              <w:rPr>
                <w:rFonts w:ascii="Times New Roman" w:hAnsi="Times New Roman"/>
                <w:lang w:val="ky-KG" w:eastAsia="ru-RU"/>
              </w:rPr>
              <w:t>Таштандыларды чогултуу үчүн төлөм</w:t>
            </w:r>
          </w:p>
        </w:tc>
        <w:tc>
          <w:tcPr>
            <w:tcW w:w="1790"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lang w:eastAsia="ru-RU"/>
              </w:rPr>
            </w:pPr>
            <w:r w:rsidRPr="002E2A83">
              <w:rPr>
                <w:rFonts w:ascii="Times New Roman" w:hAnsi="Times New Roman"/>
                <w:lang w:eastAsia="ru-RU"/>
              </w:rPr>
              <w:t>926,7</w:t>
            </w:r>
          </w:p>
        </w:tc>
        <w:tc>
          <w:tcPr>
            <w:tcW w:w="155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lang w:eastAsia="ru-RU"/>
              </w:rPr>
            </w:pPr>
            <w:r w:rsidRPr="002E2A83">
              <w:rPr>
                <w:rFonts w:ascii="Times New Roman" w:hAnsi="Times New Roman"/>
                <w:lang w:eastAsia="ru-RU"/>
              </w:rPr>
              <w:t>989,6</w:t>
            </w:r>
          </w:p>
        </w:tc>
        <w:tc>
          <w:tcPr>
            <w:tcW w:w="147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lang w:eastAsia="ru-RU"/>
              </w:rPr>
            </w:pPr>
            <w:r w:rsidRPr="002E2A83">
              <w:rPr>
                <w:rFonts w:ascii="Times New Roman" w:hAnsi="Times New Roman"/>
                <w:lang w:eastAsia="ru-RU"/>
              </w:rPr>
              <w:t>1066,8</w:t>
            </w:r>
          </w:p>
        </w:tc>
      </w:tr>
      <w:tr w:rsidR="00342405" w:rsidRPr="002E2A83" w:rsidTr="00342405">
        <w:trPr>
          <w:trHeight w:val="300"/>
        </w:trPr>
        <w:tc>
          <w:tcPr>
            <w:tcW w:w="1096" w:type="dxa"/>
            <w:tcBorders>
              <w:top w:val="nil"/>
              <w:left w:val="single" w:sz="4" w:space="0" w:color="auto"/>
              <w:bottom w:val="single" w:sz="4" w:space="0" w:color="auto"/>
              <w:right w:val="single" w:sz="4" w:space="0" w:color="auto"/>
            </w:tcBorders>
            <w:shd w:val="clear" w:color="auto" w:fill="FFFFFF"/>
            <w:noWrap/>
            <w:vAlign w:val="center"/>
          </w:tcPr>
          <w:p w:rsidR="00342405" w:rsidRPr="002E2A83" w:rsidRDefault="00342405" w:rsidP="001D31A4">
            <w:pPr>
              <w:spacing w:after="0" w:line="240" w:lineRule="auto"/>
              <w:rPr>
                <w:rFonts w:ascii="Times New Roman" w:hAnsi="Times New Roman"/>
                <w:lang w:eastAsia="ru-RU"/>
              </w:rPr>
            </w:pPr>
            <w:r w:rsidRPr="002E2A83">
              <w:rPr>
                <w:rFonts w:ascii="Times New Roman" w:hAnsi="Times New Roman"/>
                <w:bCs/>
                <w:lang w:eastAsia="ru-RU"/>
              </w:rPr>
              <w:t>14224300</w:t>
            </w:r>
          </w:p>
        </w:tc>
        <w:tc>
          <w:tcPr>
            <w:tcW w:w="3739" w:type="dxa"/>
            <w:tcBorders>
              <w:top w:val="nil"/>
              <w:left w:val="nil"/>
              <w:bottom w:val="single" w:sz="4" w:space="0" w:color="auto"/>
              <w:right w:val="single" w:sz="4" w:space="0" w:color="auto"/>
            </w:tcBorders>
            <w:shd w:val="clear" w:color="auto" w:fill="FFFFFF"/>
            <w:vAlign w:val="center"/>
          </w:tcPr>
          <w:p w:rsidR="00342405" w:rsidRPr="002E2A83" w:rsidRDefault="00342405" w:rsidP="001D31A4">
            <w:pPr>
              <w:spacing w:after="0" w:line="240" w:lineRule="auto"/>
              <w:rPr>
                <w:rFonts w:ascii="Times New Roman" w:hAnsi="Times New Roman"/>
                <w:lang w:eastAsia="ru-RU"/>
              </w:rPr>
            </w:pPr>
            <w:r w:rsidRPr="002E2A83">
              <w:rPr>
                <w:rFonts w:ascii="Times New Roman" w:hAnsi="Times New Roman"/>
                <w:lang w:eastAsia="ru-RU"/>
              </w:rPr>
              <w:t>Унаа токтотуучу жай үчүн төлөм</w:t>
            </w:r>
          </w:p>
        </w:tc>
        <w:tc>
          <w:tcPr>
            <w:tcW w:w="1790"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lang w:eastAsia="ru-RU"/>
              </w:rPr>
            </w:pPr>
            <w:r w:rsidRPr="002E2A83">
              <w:rPr>
                <w:rFonts w:ascii="Times New Roman" w:hAnsi="Times New Roman"/>
                <w:lang w:eastAsia="ru-RU"/>
              </w:rPr>
              <w:t>2297,1</w:t>
            </w:r>
          </w:p>
        </w:tc>
        <w:tc>
          <w:tcPr>
            <w:tcW w:w="155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lang w:eastAsia="ru-RU"/>
              </w:rPr>
            </w:pPr>
            <w:r w:rsidRPr="002E2A83">
              <w:rPr>
                <w:rFonts w:ascii="Times New Roman" w:hAnsi="Times New Roman"/>
                <w:lang w:eastAsia="ru-RU"/>
              </w:rPr>
              <w:t>9519,1</w:t>
            </w:r>
          </w:p>
        </w:tc>
        <w:tc>
          <w:tcPr>
            <w:tcW w:w="147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lang w:eastAsia="ru-RU"/>
              </w:rPr>
            </w:pPr>
            <w:r w:rsidRPr="002E2A83">
              <w:rPr>
                <w:rFonts w:ascii="Times New Roman" w:hAnsi="Times New Roman"/>
                <w:lang w:eastAsia="ru-RU"/>
              </w:rPr>
              <w:t>13458,5</w:t>
            </w:r>
          </w:p>
        </w:tc>
      </w:tr>
      <w:tr w:rsidR="00342405" w:rsidRPr="002E2A83" w:rsidTr="00342405">
        <w:trPr>
          <w:trHeight w:val="300"/>
        </w:trPr>
        <w:tc>
          <w:tcPr>
            <w:tcW w:w="1096" w:type="dxa"/>
            <w:tcBorders>
              <w:top w:val="nil"/>
              <w:left w:val="single" w:sz="4" w:space="0" w:color="auto"/>
              <w:bottom w:val="single" w:sz="4" w:space="0" w:color="auto"/>
              <w:right w:val="single" w:sz="4" w:space="0" w:color="auto"/>
            </w:tcBorders>
            <w:shd w:val="clear" w:color="auto" w:fill="FFFFFF"/>
            <w:noWrap/>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145</w:t>
            </w:r>
          </w:p>
        </w:tc>
        <w:tc>
          <w:tcPr>
            <w:tcW w:w="3739" w:type="dxa"/>
            <w:tcBorders>
              <w:top w:val="nil"/>
              <w:left w:val="nil"/>
              <w:bottom w:val="single" w:sz="4" w:space="0" w:color="auto"/>
              <w:right w:val="single" w:sz="4" w:space="0" w:color="auto"/>
            </w:tcBorders>
            <w:shd w:val="clear" w:color="auto" w:fill="FFFFFF"/>
            <w:vAlign w:val="center"/>
          </w:tcPr>
          <w:p w:rsidR="00342405" w:rsidRPr="002E2A83" w:rsidRDefault="00342405" w:rsidP="001D31A4">
            <w:pPr>
              <w:spacing w:after="0" w:line="240" w:lineRule="auto"/>
              <w:rPr>
                <w:rFonts w:ascii="Times New Roman" w:hAnsi="Times New Roman"/>
                <w:bCs/>
                <w:lang w:val="ky-KG" w:eastAsia="ru-RU"/>
              </w:rPr>
            </w:pPr>
            <w:r w:rsidRPr="002E2A83">
              <w:rPr>
                <w:rFonts w:ascii="Times New Roman" w:hAnsi="Times New Roman"/>
                <w:bCs/>
                <w:lang w:val="ky-KG" w:eastAsia="ru-RU"/>
              </w:rPr>
              <w:t>Башка салык эмес кирешелер</w:t>
            </w:r>
          </w:p>
        </w:tc>
        <w:tc>
          <w:tcPr>
            <w:tcW w:w="1790"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334,7</w:t>
            </w:r>
          </w:p>
        </w:tc>
        <w:tc>
          <w:tcPr>
            <w:tcW w:w="155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3450,2</w:t>
            </w:r>
          </w:p>
        </w:tc>
        <w:tc>
          <w:tcPr>
            <w:tcW w:w="147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948,8</w:t>
            </w:r>
          </w:p>
        </w:tc>
      </w:tr>
      <w:tr w:rsidR="00342405" w:rsidRPr="002E2A83" w:rsidTr="00342405">
        <w:trPr>
          <w:trHeight w:val="570"/>
        </w:trPr>
        <w:tc>
          <w:tcPr>
            <w:tcW w:w="1096" w:type="dxa"/>
            <w:tcBorders>
              <w:top w:val="nil"/>
              <w:left w:val="single" w:sz="4" w:space="0" w:color="auto"/>
              <w:bottom w:val="single" w:sz="4" w:space="0" w:color="auto"/>
              <w:right w:val="single" w:sz="4" w:space="0" w:color="auto"/>
            </w:tcBorders>
            <w:shd w:val="clear" w:color="auto" w:fill="FFFFFF"/>
            <w:noWrap/>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1423</w:t>
            </w:r>
          </w:p>
        </w:tc>
        <w:tc>
          <w:tcPr>
            <w:tcW w:w="3739" w:type="dxa"/>
            <w:tcBorders>
              <w:top w:val="nil"/>
              <w:left w:val="nil"/>
              <w:bottom w:val="single" w:sz="4" w:space="0" w:color="auto"/>
              <w:right w:val="single" w:sz="4" w:space="0" w:color="auto"/>
            </w:tcBorders>
            <w:shd w:val="clear" w:color="auto" w:fill="FFFFFF"/>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Акы төлөнүүчү кызматтарды көрсөтүүдөн түшкөн каражаттар</w:t>
            </w:r>
          </w:p>
        </w:tc>
        <w:tc>
          <w:tcPr>
            <w:tcW w:w="1790"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color w:val="000000"/>
                <w:lang w:eastAsia="ru-RU"/>
              </w:rPr>
            </w:pPr>
            <w:r w:rsidRPr="002E2A83">
              <w:rPr>
                <w:rFonts w:ascii="Times New Roman" w:hAnsi="Times New Roman"/>
                <w:bCs/>
                <w:color w:val="000000"/>
                <w:lang w:eastAsia="ru-RU"/>
              </w:rPr>
              <w:t>48372,3</w:t>
            </w:r>
          </w:p>
        </w:tc>
        <w:tc>
          <w:tcPr>
            <w:tcW w:w="155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color w:val="000000"/>
                <w:lang w:eastAsia="ru-RU"/>
              </w:rPr>
            </w:pPr>
            <w:r w:rsidRPr="002E2A83">
              <w:rPr>
                <w:rFonts w:ascii="Times New Roman" w:hAnsi="Times New Roman"/>
                <w:bCs/>
                <w:color w:val="000000"/>
                <w:lang w:eastAsia="ru-RU"/>
              </w:rPr>
              <w:t>81942,4</w:t>
            </w:r>
          </w:p>
        </w:tc>
        <w:tc>
          <w:tcPr>
            <w:tcW w:w="147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103259,1</w:t>
            </w:r>
          </w:p>
        </w:tc>
      </w:tr>
      <w:tr w:rsidR="00342405" w:rsidRPr="002E2A83" w:rsidTr="00342405">
        <w:trPr>
          <w:trHeight w:val="300"/>
        </w:trPr>
        <w:tc>
          <w:tcPr>
            <w:tcW w:w="1096" w:type="dxa"/>
            <w:tcBorders>
              <w:top w:val="nil"/>
              <w:left w:val="single" w:sz="4" w:space="0" w:color="auto"/>
              <w:bottom w:val="single" w:sz="4" w:space="0" w:color="auto"/>
              <w:right w:val="single" w:sz="4" w:space="0" w:color="auto"/>
            </w:tcBorders>
            <w:shd w:val="clear" w:color="auto" w:fill="FFFFFF"/>
            <w:noWrap/>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143</w:t>
            </w:r>
          </w:p>
        </w:tc>
        <w:tc>
          <w:tcPr>
            <w:tcW w:w="3739" w:type="dxa"/>
            <w:tcBorders>
              <w:top w:val="nil"/>
              <w:left w:val="nil"/>
              <w:bottom w:val="single" w:sz="4" w:space="0" w:color="auto"/>
              <w:right w:val="single" w:sz="4" w:space="0" w:color="auto"/>
            </w:tcBorders>
            <w:shd w:val="clear" w:color="auto" w:fill="FFFFFF"/>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Айыптар, санкциялар, конфискациялар</w:t>
            </w:r>
          </w:p>
        </w:tc>
        <w:tc>
          <w:tcPr>
            <w:tcW w:w="1790"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125,1</w:t>
            </w:r>
          </w:p>
        </w:tc>
        <w:tc>
          <w:tcPr>
            <w:tcW w:w="155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4778,1</w:t>
            </w:r>
          </w:p>
        </w:tc>
        <w:tc>
          <w:tcPr>
            <w:tcW w:w="147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2,1</w:t>
            </w:r>
          </w:p>
        </w:tc>
      </w:tr>
      <w:tr w:rsidR="00342405" w:rsidRPr="002E2A83" w:rsidTr="00342405">
        <w:trPr>
          <w:trHeight w:val="300"/>
        </w:trPr>
        <w:tc>
          <w:tcPr>
            <w:tcW w:w="1096" w:type="dxa"/>
            <w:tcBorders>
              <w:top w:val="nil"/>
              <w:left w:val="single" w:sz="4" w:space="0" w:color="auto"/>
              <w:bottom w:val="single" w:sz="4" w:space="0" w:color="auto"/>
              <w:right w:val="single" w:sz="4" w:space="0" w:color="auto"/>
            </w:tcBorders>
            <w:shd w:val="clear" w:color="auto" w:fill="FFFFFF"/>
            <w:noWrap/>
            <w:vAlign w:val="center"/>
          </w:tcPr>
          <w:p w:rsidR="00342405" w:rsidRPr="002E2A83" w:rsidRDefault="00342405" w:rsidP="001D31A4">
            <w:pPr>
              <w:spacing w:after="0" w:line="240" w:lineRule="auto"/>
              <w:rPr>
                <w:rFonts w:ascii="Times New Roman" w:hAnsi="Times New Roman"/>
                <w:lang w:eastAsia="ru-RU"/>
              </w:rPr>
            </w:pPr>
            <w:r w:rsidRPr="002E2A83">
              <w:rPr>
                <w:rFonts w:ascii="Times New Roman" w:hAnsi="Times New Roman"/>
                <w:lang w:eastAsia="ru-RU"/>
              </w:rPr>
              <w:t>1431100</w:t>
            </w:r>
          </w:p>
        </w:tc>
        <w:tc>
          <w:tcPr>
            <w:tcW w:w="3739" w:type="dxa"/>
            <w:tcBorders>
              <w:top w:val="nil"/>
              <w:left w:val="nil"/>
              <w:bottom w:val="single" w:sz="4" w:space="0" w:color="auto"/>
              <w:right w:val="single" w:sz="4" w:space="0" w:color="auto"/>
            </w:tcBorders>
            <w:shd w:val="clear" w:color="auto" w:fill="FFFFFF"/>
            <w:vAlign w:val="center"/>
          </w:tcPr>
          <w:p w:rsidR="00342405" w:rsidRPr="002E2A83" w:rsidRDefault="00342405" w:rsidP="001D31A4">
            <w:pPr>
              <w:spacing w:after="0" w:line="240" w:lineRule="auto"/>
              <w:rPr>
                <w:rFonts w:ascii="Times New Roman" w:hAnsi="Times New Roman"/>
                <w:lang w:val="ky-KG" w:eastAsia="ru-RU"/>
              </w:rPr>
            </w:pPr>
            <w:r w:rsidRPr="002E2A83">
              <w:rPr>
                <w:rFonts w:ascii="Times New Roman" w:hAnsi="Times New Roman"/>
                <w:lang w:eastAsia="ru-RU"/>
              </w:rPr>
              <w:t>Административ</w:t>
            </w:r>
            <w:r w:rsidRPr="002E2A83">
              <w:rPr>
                <w:rFonts w:ascii="Times New Roman" w:hAnsi="Times New Roman"/>
                <w:lang w:val="ky-KG" w:eastAsia="ru-RU"/>
              </w:rPr>
              <w:t>дик айыптар</w:t>
            </w:r>
          </w:p>
        </w:tc>
        <w:tc>
          <w:tcPr>
            <w:tcW w:w="1790"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125,1</w:t>
            </w:r>
          </w:p>
        </w:tc>
        <w:tc>
          <w:tcPr>
            <w:tcW w:w="155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47778,1</w:t>
            </w:r>
          </w:p>
        </w:tc>
        <w:tc>
          <w:tcPr>
            <w:tcW w:w="147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lang w:eastAsia="ru-RU"/>
              </w:rPr>
            </w:pPr>
            <w:r w:rsidRPr="002E2A83">
              <w:rPr>
                <w:rFonts w:ascii="Times New Roman" w:hAnsi="Times New Roman"/>
                <w:lang w:eastAsia="ru-RU"/>
              </w:rPr>
              <w:t>2,1</w:t>
            </w:r>
          </w:p>
        </w:tc>
      </w:tr>
      <w:tr w:rsidR="00342405" w:rsidRPr="002E2A83" w:rsidTr="00342405">
        <w:trPr>
          <w:trHeight w:val="300"/>
        </w:trPr>
        <w:tc>
          <w:tcPr>
            <w:tcW w:w="1096" w:type="dxa"/>
            <w:tcBorders>
              <w:top w:val="nil"/>
              <w:left w:val="single" w:sz="4" w:space="0" w:color="auto"/>
              <w:bottom w:val="single" w:sz="4" w:space="0" w:color="auto"/>
              <w:right w:val="single" w:sz="4" w:space="0" w:color="auto"/>
            </w:tcBorders>
            <w:shd w:val="clear" w:color="auto" w:fill="FFFFFF"/>
            <w:noWrap/>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3</w:t>
            </w:r>
          </w:p>
        </w:tc>
        <w:tc>
          <w:tcPr>
            <w:tcW w:w="3739" w:type="dxa"/>
            <w:tcBorders>
              <w:top w:val="nil"/>
              <w:left w:val="nil"/>
              <w:bottom w:val="single" w:sz="4" w:space="0" w:color="auto"/>
              <w:right w:val="single" w:sz="4" w:space="0" w:color="auto"/>
            </w:tcBorders>
            <w:shd w:val="clear" w:color="auto" w:fill="FFFFFF"/>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Активдер жана милдеттенмелер</w:t>
            </w:r>
          </w:p>
        </w:tc>
        <w:tc>
          <w:tcPr>
            <w:tcW w:w="1790"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282,1</w:t>
            </w:r>
          </w:p>
        </w:tc>
        <w:tc>
          <w:tcPr>
            <w:tcW w:w="155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932,3</w:t>
            </w:r>
          </w:p>
        </w:tc>
        <w:tc>
          <w:tcPr>
            <w:tcW w:w="147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1874,2</w:t>
            </w:r>
          </w:p>
        </w:tc>
      </w:tr>
      <w:tr w:rsidR="00342405" w:rsidRPr="002E2A83" w:rsidTr="00342405">
        <w:trPr>
          <w:trHeight w:val="300"/>
        </w:trPr>
        <w:tc>
          <w:tcPr>
            <w:tcW w:w="1096" w:type="dxa"/>
            <w:tcBorders>
              <w:top w:val="nil"/>
              <w:left w:val="single" w:sz="4" w:space="0" w:color="auto"/>
              <w:bottom w:val="single" w:sz="4" w:space="0" w:color="auto"/>
              <w:right w:val="single" w:sz="4" w:space="0" w:color="auto"/>
            </w:tcBorders>
            <w:shd w:val="clear" w:color="auto" w:fill="FFFFFF"/>
            <w:noWrap/>
            <w:vAlign w:val="center"/>
          </w:tcPr>
          <w:p w:rsidR="00342405" w:rsidRPr="002E2A83" w:rsidRDefault="00342405" w:rsidP="001D31A4">
            <w:pPr>
              <w:spacing w:after="0" w:line="240" w:lineRule="auto"/>
              <w:rPr>
                <w:rFonts w:ascii="Times New Roman" w:hAnsi="Times New Roman"/>
              </w:rPr>
            </w:pPr>
            <w:r w:rsidRPr="002E2A83">
              <w:rPr>
                <w:rFonts w:ascii="Times New Roman" w:hAnsi="Times New Roman"/>
              </w:rPr>
              <w:t>3111</w:t>
            </w:r>
          </w:p>
        </w:tc>
        <w:tc>
          <w:tcPr>
            <w:tcW w:w="3739" w:type="dxa"/>
            <w:tcBorders>
              <w:top w:val="nil"/>
              <w:left w:val="nil"/>
              <w:bottom w:val="single" w:sz="4" w:space="0" w:color="auto"/>
              <w:right w:val="single" w:sz="4" w:space="0" w:color="auto"/>
            </w:tcBorders>
            <w:shd w:val="clear" w:color="auto" w:fill="FFFFFF"/>
            <w:vAlign w:val="center"/>
          </w:tcPr>
          <w:p w:rsidR="00342405" w:rsidRPr="002E2A83" w:rsidRDefault="00342405" w:rsidP="001D31A4">
            <w:pPr>
              <w:spacing w:after="0" w:line="240" w:lineRule="auto"/>
              <w:rPr>
                <w:rFonts w:ascii="Times New Roman" w:hAnsi="Times New Roman"/>
                <w:bCs/>
                <w:lang w:eastAsia="ru-RU"/>
              </w:rPr>
            </w:pPr>
            <w:r w:rsidRPr="002E2A83">
              <w:rPr>
                <w:rFonts w:ascii="Times New Roman" w:hAnsi="Times New Roman"/>
                <w:bCs/>
                <w:lang w:eastAsia="ru-RU"/>
              </w:rPr>
              <w:t>Башка имараттарды жана курулмаларды сатуу</w:t>
            </w:r>
          </w:p>
        </w:tc>
        <w:tc>
          <w:tcPr>
            <w:tcW w:w="1790"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282,1</w:t>
            </w:r>
          </w:p>
        </w:tc>
        <w:tc>
          <w:tcPr>
            <w:tcW w:w="155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932,3</w:t>
            </w:r>
          </w:p>
        </w:tc>
        <w:tc>
          <w:tcPr>
            <w:tcW w:w="1479" w:type="dxa"/>
            <w:tcBorders>
              <w:top w:val="nil"/>
              <w:left w:val="nil"/>
              <w:bottom w:val="single" w:sz="4" w:space="0" w:color="auto"/>
              <w:right w:val="single" w:sz="4" w:space="0" w:color="auto"/>
            </w:tcBorders>
            <w:vAlign w:val="center"/>
          </w:tcPr>
          <w:p w:rsidR="00342405" w:rsidRPr="002E2A83" w:rsidRDefault="00342405" w:rsidP="001D31A4">
            <w:pPr>
              <w:spacing w:after="0" w:line="240" w:lineRule="auto"/>
              <w:jc w:val="center"/>
              <w:rPr>
                <w:rFonts w:ascii="Times New Roman" w:hAnsi="Times New Roman"/>
                <w:bCs/>
                <w:lang w:eastAsia="ru-RU"/>
              </w:rPr>
            </w:pPr>
            <w:r w:rsidRPr="002E2A83">
              <w:rPr>
                <w:rFonts w:ascii="Times New Roman" w:hAnsi="Times New Roman"/>
                <w:bCs/>
                <w:lang w:eastAsia="ru-RU"/>
              </w:rPr>
              <w:t>1874,2</w:t>
            </w:r>
          </w:p>
        </w:tc>
      </w:tr>
      <w:tr w:rsidR="00342405" w:rsidRPr="002E2A83" w:rsidTr="00342405">
        <w:trPr>
          <w:trHeight w:val="300"/>
        </w:trPr>
        <w:tc>
          <w:tcPr>
            <w:tcW w:w="1096" w:type="dxa"/>
            <w:noWrap/>
            <w:vAlign w:val="bottom"/>
          </w:tcPr>
          <w:p w:rsidR="00342405" w:rsidRPr="002E2A83" w:rsidRDefault="00342405" w:rsidP="001D31A4">
            <w:pPr>
              <w:spacing w:after="0" w:line="240" w:lineRule="auto"/>
              <w:rPr>
                <w:rFonts w:ascii="Times New Roman" w:hAnsi="Times New Roman"/>
              </w:rPr>
            </w:pPr>
          </w:p>
        </w:tc>
        <w:tc>
          <w:tcPr>
            <w:tcW w:w="3739" w:type="dxa"/>
            <w:noWrap/>
            <w:vAlign w:val="bottom"/>
          </w:tcPr>
          <w:p w:rsidR="00342405" w:rsidRPr="002E2A83" w:rsidRDefault="00342405" w:rsidP="001D31A4">
            <w:pPr>
              <w:spacing w:after="0" w:line="240" w:lineRule="auto"/>
              <w:rPr>
                <w:rFonts w:ascii="Times New Roman" w:hAnsi="Times New Roman"/>
              </w:rPr>
            </w:pPr>
          </w:p>
        </w:tc>
        <w:tc>
          <w:tcPr>
            <w:tcW w:w="1790" w:type="dxa"/>
            <w:noWrap/>
            <w:vAlign w:val="bottom"/>
          </w:tcPr>
          <w:p w:rsidR="00342405" w:rsidRPr="002E2A83" w:rsidRDefault="00342405" w:rsidP="001D31A4">
            <w:pPr>
              <w:spacing w:after="0" w:line="240" w:lineRule="auto"/>
              <w:rPr>
                <w:rFonts w:ascii="Times New Roman" w:hAnsi="Times New Roman"/>
              </w:rPr>
            </w:pPr>
          </w:p>
        </w:tc>
        <w:tc>
          <w:tcPr>
            <w:tcW w:w="1559" w:type="dxa"/>
            <w:noWrap/>
            <w:vAlign w:val="bottom"/>
          </w:tcPr>
          <w:p w:rsidR="00342405" w:rsidRPr="002E2A83" w:rsidRDefault="00342405" w:rsidP="001D31A4">
            <w:pPr>
              <w:spacing w:after="0" w:line="240" w:lineRule="auto"/>
              <w:rPr>
                <w:rFonts w:ascii="Times New Roman" w:hAnsi="Times New Roman"/>
              </w:rPr>
            </w:pPr>
          </w:p>
        </w:tc>
        <w:tc>
          <w:tcPr>
            <w:tcW w:w="1479" w:type="dxa"/>
            <w:noWrap/>
            <w:vAlign w:val="bottom"/>
          </w:tcPr>
          <w:p w:rsidR="00342405" w:rsidRPr="002E2A83" w:rsidRDefault="00342405" w:rsidP="001D31A4">
            <w:pPr>
              <w:spacing w:after="0" w:line="240" w:lineRule="auto"/>
              <w:rPr>
                <w:rFonts w:ascii="Times New Roman" w:hAnsi="Times New Roman"/>
              </w:rPr>
            </w:pPr>
          </w:p>
        </w:tc>
      </w:tr>
    </w:tbl>
    <w:p w:rsidR="00B419A6" w:rsidRPr="002E2A83" w:rsidRDefault="00B419A6" w:rsidP="001D31A4">
      <w:pPr>
        <w:spacing w:after="0" w:line="240" w:lineRule="auto"/>
        <w:ind w:firstLine="709"/>
        <w:jc w:val="both"/>
        <w:rPr>
          <w:rFonts w:ascii="Times New Roman" w:hAnsi="Times New Roman"/>
          <w:sz w:val="24"/>
          <w:szCs w:val="24"/>
          <w:lang w:val="ky-KG"/>
        </w:rPr>
      </w:pPr>
      <w:r w:rsidRPr="002E2A83">
        <w:rPr>
          <w:rFonts w:ascii="Times New Roman" w:hAnsi="Times New Roman"/>
          <w:sz w:val="24"/>
          <w:szCs w:val="24"/>
          <w:lang w:val="ky-KG"/>
        </w:rPr>
        <w:t>Кирешелердин негизги булагы “киреше салыгынан” түшкөн акча каражаттар – 374 млн</w:t>
      </w:r>
      <w:r w:rsidR="006B46DD">
        <w:rPr>
          <w:rFonts w:ascii="Times New Roman" w:hAnsi="Times New Roman"/>
          <w:sz w:val="24"/>
          <w:szCs w:val="24"/>
          <w:lang w:val="ky-KG"/>
        </w:rPr>
        <w:t>.</w:t>
      </w:r>
      <w:r w:rsidRPr="002E2A83">
        <w:rPr>
          <w:rFonts w:ascii="Times New Roman" w:hAnsi="Times New Roman"/>
          <w:sz w:val="24"/>
          <w:szCs w:val="24"/>
          <w:lang w:val="ky-KG"/>
        </w:rPr>
        <w:t xml:space="preserve"> сом (51%), патенттин негизиндеги салык – 63,</w:t>
      </w:r>
      <w:r w:rsidR="000F6B02">
        <w:rPr>
          <w:rFonts w:ascii="Times New Roman" w:hAnsi="Times New Roman"/>
          <w:sz w:val="24"/>
          <w:szCs w:val="24"/>
          <w:lang w:val="ky-KG"/>
        </w:rPr>
        <w:t>5 млн сом (8,6),</w:t>
      </w:r>
      <w:r w:rsidR="006B46DD">
        <w:rPr>
          <w:rFonts w:ascii="Times New Roman" w:hAnsi="Times New Roman"/>
          <w:sz w:val="24"/>
          <w:szCs w:val="24"/>
          <w:lang w:val="ky-KG"/>
        </w:rPr>
        <w:t xml:space="preserve"> с</w:t>
      </w:r>
      <w:r w:rsidRPr="002E2A83">
        <w:rPr>
          <w:rFonts w:ascii="Times New Roman" w:hAnsi="Times New Roman"/>
          <w:sz w:val="24"/>
          <w:szCs w:val="24"/>
          <w:lang w:val="ky-KG"/>
        </w:rPr>
        <w:t>алыктык эмес кирешелер 163,1 млн сомду же 22,2%ды түзөт.</w:t>
      </w:r>
    </w:p>
    <w:p w:rsidR="00B419A6" w:rsidRPr="002E2A83" w:rsidRDefault="00B419A6" w:rsidP="001D31A4">
      <w:pPr>
        <w:spacing w:after="0" w:line="240" w:lineRule="auto"/>
        <w:ind w:firstLine="709"/>
        <w:jc w:val="both"/>
        <w:rPr>
          <w:rFonts w:ascii="Times New Roman" w:hAnsi="Times New Roman"/>
          <w:sz w:val="24"/>
          <w:szCs w:val="24"/>
          <w:lang w:val="ky-KG"/>
        </w:rPr>
      </w:pPr>
      <w:r w:rsidRPr="002E2A83">
        <w:rPr>
          <w:rFonts w:ascii="Times New Roman" w:hAnsi="Times New Roman"/>
          <w:sz w:val="24"/>
          <w:szCs w:val="24"/>
          <w:lang w:val="ky-KG"/>
        </w:rPr>
        <w:t>2020-2022-жылдар аралыгында шаардын салыктык эмес кирешелеринин түзүмүндө эң чоң үлүштү акы төлөнүүчү кызматтарды көрсө</w:t>
      </w:r>
      <w:r w:rsidR="006B46DD">
        <w:rPr>
          <w:rFonts w:ascii="Times New Roman" w:hAnsi="Times New Roman"/>
          <w:sz w:val="24"/>
          <w:szCs w:val="24"/>
          <w:lang w:val="ky-KG"/>
        </w:rPr>
        <w:t>түүдөн түшкөн кирешелер 60%ды түздү</w:t>
      </w:r>
      <w:r w:rsidRPr="002E2A83">
        <w:rPr>
          <w:rFonts w:ascii="Times New Roman" w:hAnsi="Times New Roman"/>
          <w:sz w:val="24"/>
          <w:szCs w:val="24"/>
          <w:lang w:val="ky-KG"/>
        </w:rPr>
        <w:t xml:space="preserve">. </w:t>
      </w:r>
      <w:r w:rsidR="006B46DD">
        <w:rPr>
          <w:rFonts w:ascii="Times New Roman" w:hAnsi="Times New Roman"/>
          <w:sz w:val="24"/>
          <w:szCs w:val="24"/>
          <w:lang w:val="ky-KG"/>
        </w:rPr>
        <w:t xml:space="preserve">Ал эми </w:t>
      </w:r>
      <w:r w:rsidRPr="002E2A83">
        <w:rPr>
          <w:rFonts w:ascii="Times New Roman" w:hAnsi="Times New Roman"/>
          <w:sz w:val="24"/>
          <w:szCs w:val="24"/>
          <w:lang w:val="ky-KG"/>
        </w:rPr>
        <w:t>2022-жылы өткөн жылга салыштырмалуу 6,1%га өсүп, 33,</w:t>
      </w:r>
      <w:r w:rsidR="00FB463D">
        <w:rPr>
          <w:rFonts w:ascii="Times New Roman" w:hAnsi="Times New Roman"/>
          <w:sz w:val="24"/>
          <w:szCs w:val="24"/>
          <w:lang w:val="ky-KG"/>
        </w:rPr>
        <w:t>0 млн сомду түзгөн. Ошондой эле</w:t>
      </w:r>
      <w:r w:rsidRPr="002E2A83">
        <w:rPr>
          <w:rFonts w:ascii="Times New Roman" w:hAnsi="Times New Roman"/>
          <w:sz w:val="24"/>
          <w:szCs w:val="24"/>
          <w:lang w:val="ky-KG"/>
        </w:rPr>
        <w:t xml:space="preserve"> административдик жыйымдар жана мамлекеттик кызма</w:t>
      </w:r>
      <w:r w:rsidR="006B46DD">
        <w:rPr>
          <w:rFonts w:ascii="Times New Roman" w:hAnsi="Times New Roman"/>
          <w:sz w:val="24"/>
          <w:szCs w:val="24"/>
          <w:lang w:val="ky-KG"/>
        </w:rPr>
        <w:t>т көрсөтүүлөр боюнча бир аз өсүү</w:t>
      </w:r>
      <w:r w:rsidRPr="002E2A83">
        <w:rPr>
          <w:rFonts w:ascii="Times New Roman" w:hAnsi="Times New Roman"/>
          <w:sz w:val="24"/>
          <w:szCs w:val="24"/>
          <w:lang w:val="ky-KG"/>
        </w:rPr>
        <w:t xml:space="preserve"> темпи байкалган. Тактап айтсак, 2022-жылы шаардын бюджетине мындай жыйымдар жана төлөмдөр 2021-жылга салыштырмалуу 25,8%га көбөйүп, 121,1 млн</w:t>
      </w:r>
      <w:r w:rsidR="006B46DD">
        <w:rPr>
          <w:rFonts w:ascii="Times New Roman" w:hAnsi="Times New Roman"/>
          <w:sz w:val="24"/>
          <w:szCs w:val="24"/>
          <w:lang w:val="ky-KG"/>
        </w:rPr>
        <w:t>.</w:t>
      </w:r>
      <w:r w:rsidRPr="002E2A83">
        <w:rPr>
          <w:rFonts w:ascii="Times New Roman" w:hAnsi="Times New Roman"/>
          <w:sz w:val="24"/>
          <w:szCs w:val="24"/>
          <w:lang w:val="ky-KG"/>
        </w:rPr>
        <w:t xml:space="preserve"> </w:t>
      </w:r>
      <w:r w:rsidR="006B46DD">
        <w:rPr>
          <w:rFonts w:ascii="Times New Roman" w:hAnsi="Times New Roman"/>
          <w:sz w:val="24"/>
          <w:szCs w:val="24"/>
          <w:lang w:val="ky-KG"/>
        </w:rPr>
        <w:t>с</w:t>
      </w:r>
      <w:r w:rsidRPr="002E2A83">
        <w:rPr>
          <w:rFonts w:ascii="Times New Roman" w:hAnsi="Times New Roman"/>
          <w:sz w:val="24"/>
          <w:szCs w:val="24"/>
          <w:lang w:val="ky-KG"/>
        </w:rPr>
        <w:t>омду</w:t>
      </w:r>
      <w:r w:rsidR="006B46DD">
        <w:rPr>
          <w:rFonts w:ascii="Times New Roman" w:hAnsi="Times New Roman"/>
          <w:sz w:val="24"/>
          <w:szCs w:val="24"/>
          <w:lang w:val="ky-KG"/>
        </w:rPr>
        <w:t>,</w:t>
      </w:r>
      <w:r w:rsidRPr="002E2A83">
        <w:rPr>
          <w:rFonts w:ascii="Times New Roman" w:hAnsi="Times New Roman"/>
          <w:sz w:val="24"/>
          <w:szCs w:val="24"/>
          <w:lang w:val="ky-KG"/>
        </w:rPr>
        <w:t xml:space="preserve"> анын ичинде</w:t>
      </w:r>
      <w:r w:rsidR="00FB463D">
        <w:rPr>
          <w:rFonts w:ascii="Times New Roman" w:hAnsi="Times New Roman"/>
          <w:sz w:val="24"/>
          <w:szCs w:val="24"/>
          <w:lang w:val="ky-KG"/>
        </w:rPr>
        <w:t>,</w:t>
      </w:r>
      <w:r w:rsidRPr="002E2A83">
        <w:rPr>
          <w:rFonts w:ascii="Times New Roman" w:hAnsi="Times New Roman"/>
          <w:sz w:val="24"/>
          <w:szCs w:val="24"/>
          <w:lang w:val="ky-KG"/>
        </w:rPr>
        <w:t xml:space="preserve"> унааларды токтотуу үчүн төлөмдөр 13,5 млн</w:t>
      </w:r>
      <w:r w:rsidR="006B46DD">
        <w:rPr>
          <w:rFonts w:ascii="Times New Roman" w:hAnsi="Times New Roman"/>
          <w:sz w:val="24"/>
          <w:szCs w:val="24"/>
          <w:lang w:val="ky-KG"/>
        </w:rPr>
        <w:t>.</w:t>
      </w:r>
      <w:r w:rsidRPr="002E2A83">
        <w:rPr>
          <w:rFonts w:ascii="Times New Roman" w:hAnsi="Times New Roman"/>
          <w:sz w:val="24"/>
          <w:szCs w:val="24"/>
          <w:lang w:val="ky-KG"/>
        </w:rPr>
        <w:t xml:space="preserve"> сомду түздү.</w:t>
      </w:r>
    </w:p>
    <w:p w:rsidR="006B46DD" w:rsidRDefault="00B419A6" w:rsidP="001D31A4">
      <w:pPr>
        <w:spacing w:after="0" w:line="240" w:lineRule="auto"/>
        <w:ind w:firstLine="709"/>
        <w:jc w:val="both"/>
        <w:rPr>
          <w:rFonts w:ascii="Times New Roman" w:hAnsi="Times New Roman"/>
          <w:sz w:val="24"/>
          <w:szCs w:val="24"/>
          <w:lang w:val="ky-KG"/>
        </w:rPr>
      </w:pPr>
      <w:r w:rsidRPr="002E2A83">
        <w:rPr>
          <w:rFonts w:ascii="Times New Roman" w:hAnsi="Times New Roman"/>
          <w:sz w:val="24"/>
          <w:szCs w:val="24"/>
          <w:lang w:val="ky-KG"/>
        </w:rPr>
        <w:t xml:space="preserve">2022-жылы шаардык бюджеттин кирешеси 75,7% салыктардан, 22,3% салыктык эмес кирешелерден, 1,8% расмий трансферттерден жана 0,2% </w:t>
      </w:r>
      <w:r w:rsidR="006B46DD">
        <w:rPr>
          <w:rFonts w:ascii="Times New Roman" w:hAnsi="Times New Roman"/>
          <w:sz w:val="24"/>
          <w:szCs w:val="24"/>
          <w:lang w:val="ky-KG"/>
        </w:rPr>
        <w:t>муниципалдык активдерден түзүлг</w:t>
      </w:r>
      <w:r w:rsidR="006B46DD" w:rsidRPr="002E2A83">
        <w:rPr>
          <w:rFonts w:ascii="Times New Roman" w:hAnsi="Times New Roman"/>
          <w:sz w:val="24"/>
          <w:szCs w:val="24"/>
          <w:lang w:val="ky-KG"/>
        </w:rPr>
        <w:t>ө</w:t>
      </w:r>
      <w:r w:rsidR="006B46DD">
        <w:rPr>
          <w:rFonts w:ascii="Times New Roman" w:hAnsi="Times New Roman"/>
          <w:sz w:val="24"/>
          <w:szCs w:val="24"/>
          <w:lang w:val="ky-KG"/>
        </w:rPr>
        <w:t>н</w:t>
      </w:r>
      <w:r w:rsidRPr="002E2A83">
        <w:rPr>
          <w:rFonts w:ascii="Times New Roman" w:hAnsi="Times New Roman"/>
          <w:sz w:val="24"/>
          <w:szCs w:val="24"/>
          <w:lang w:val="ky-KG"/>
        </w:rPr>
        <w:t xml:space="preserve">. </w:t>
      </w:r>
    </w:p>
    <w:p w:rsidR="00B419A6" w:rsidRPr="002E2A83" w:rsidRDefault="00B419A6" w:rsidP="001D31A4">
      <w:pPr>
        <w:spacing w:after="0" w:line="240" w:lineRule="auto"/>
        <w:ind w:firstLine="709"/>
        <w:jc w:val="both"/>
        <w:rPr>
          <w:rFonts w:ascii="Times New Roman" w:hAnsi="Times New Roman"/>
          <w:sz w:val="24"/>
          <w:szCs w:val="24"/>
          <w:lang w:val="ky-KG"/>
        </w:rPr>
      </w:pPr>
      <w:r w:rsidRPr="002E2A83">
        <w:rPr>
          <w:rFonts w:ascii="Times New Roman" w:hAnsi="Times New Roman"/>
          <w:sz w:val="24"/>
          <w:szCs w:val="24"/>
          <w:lang w:val="ky-KG"/>
        </w:rPr>
        <w:t xml:space="preserve">Учурда </w:t>
      </w:r>
      <w:r w:rsidR="006B46DD">
        <w:rPr>
          <w:rFonts w:ascii="Times New Roman" w:hAnsi="Times New Roman"/>
          <w:sz w:val="24"/>
          <w:szCs w:val="24"/>
          <w:lang w:val="ky-KG"/>
        </w:rPr>
        <w:t>КР</w:t>
      </w:r>
      <w:r w:rsidR="00FB463D">
        <w:rPr>
          <w:rFonts w:ascii="Times New Roman" w:hAnsi="Times New Roman"/>
          <w:sz w:val="24"/>
          <w:szCs w:val="24"/>
          <w:lang w:val="ky-KG"/>
        </w:rPr>
        <w:t xml:space="preserve">дин </w:t>
      </w:r>
      <w:r w:rsidR="006B46DD">
        <w:rPr>
          <w:rFonts w:ascii="Times New Roman" w:hAnsi="Times New Roman"/>
          <w:sz w:val="24"/>
          <w:szCs w:val="24"/>
          <w:lang w:val="ky-KG"/>
        </w:rPr>
        <w:t xml:space="preserve">Министрлер </w:t>
      </w:r>
      <w:r w:rsidR="00FB463D">
        <w:rPr>
          <w:rFonts w:ascii="Times New Roman" w:hAnsi="Times New Roman"/>
          <w:sz w:val="24"/>
          <w:szCs w:val="24"/>
          <w:lang w:val="ky-KG"/>
        </w:rPr>
        <w:t>к</w:t>
      </w:r>
      <w:r w:rsidR="006B46DD">
        <w:rPr>
          <w:rFonts w:ascii="Times New Roman" w:hAnsi="Times New Roman"/>
          <w:sz w:val="24"/>
          <w:szCs w:val="24"/>
          <w:lang w:val="ky-KG"/>
        </w:rPr>
        <w:t>абинети</w:t>
      </w:r>
      <w:r w:rsidRPr="002E2A83">
        <w:rPr>
          <w:rFonts w:ascii="Times New Roman" w:hAnsi="Times New Roman"/>
          <w:sz w:val="24"/>
          <w:szCs w:val="24"/>
          <w:lang w:val="ky-KG"/>
        </w:rPr>
        <w:t xml:space="preserve"> жана жергиликтүү өз алдынча башкаруу органдары бирдиктүү бюджеттик-финансылык саясатты жүргүзүүдө. Ошону менен бирге республикалык жана жергиликтүү бюджеттердин ортосундагы мамилелер Кыргыз Республикасынын Бюджеттик кодекси менен жөнгө салынат.</w:t>
      </w:r>
    </w:p>
    <w:p w:rsidR="00B419A6" w:rsidRPr="002E2A83" w:rsidRDefault="00B419A6" w:rsidP="001D31A4">
      <w:pPr>
        <w:spacing w:after="0" w:line="240" w:lineRule="auto"/>
        <w:ind w:firstLine="709"/>
        <w:jc w:val="both"/>
        <w:rPr>
          <w:rFonts w:ascii="Times New Roman" w:hAnsi="Times New Roman"/>
          <w:sz w:val="24"/>
          <w:szCs w:val="24"/>
          <w:lang w:val="ky-KG"/>
        </w:rPr>
      </w:pPr>
      <w:r w:rsidRPr="002E2A83">
        <w:rPr>
          <w:rFonts w:ascii="Times New Roman" w:hAnsi="Times New Roman"/>
          <w:sz w:val="24"/>
          <w:szCs w:val="24"/>
          <w:lang w:val="ky-KG"/>
        </w:rPr>
        <w:t xml:space="preserve">Кодекске ылайык, муниципалитеттердин бюджетине киреше салыгы, жер казынасын пайдалангандыгы үчүн салык сыяктуу муниципалитеттин аймагында алынуучу мамлекеттик салыктардан чегерүүлөрдүн ченемдери аныкталган. Акыркы жылдары бул стандарттар туруктуу. 2022-жылы киреше салыгы боюнча чегерүүлөрдүн ставкасы 100%га чейин көтөрүлгөн. Жалал-Абад шаары үчүн стандарттардын жогорулашы жагымдуу жана шаардын </w:t>
      </w:r>
      <w:r w:rsidR="006B46DD">
        <w:rPr>
          <w:rFonts w:ascii="Times New Roman" w:hAnsi="Times New Roman"/>
          <w:sz w:val="24"/>
          <w:szCs w:val="24"/>
          <w:lang w:val="ky-KG"/>
        </w:rPr>
        <w:t>бюджетинин киреше бөлүгүнүн өсү</w:t>
      </w:r>
      <w:r w:rsidRPr="002E2A83">
        <w:rPr>
          <w:rFonts w:ascii="Times New Roman" w:hAnsi="Times New Roman"/>
          <w:sz w:val="24"/>
          <w:szCs w:val="24"/>
          <w:lang w:val="ky-KG"/>
        </w:rPr>
        <w:t>ү</w:t>
      </w:r>
      <w:r w:rsidR="006B46DD">
        <w:rPr>
          <w:rFonts w:ascii="Times New Roman" w:hAnsi="Times New Roman"/>
          <w:sz w:val="24"/>
          <w:szCs w:val="24"/>
          <w:lang w:val="ky-KG"/>
        </w:rPr>
        <w:t>с</w:t>
      </w:r>
      <w:r w:rsidR="006B46DD" w:rsidRPr="002E2A83">
        <w:rPr>
          <w:rFonts w:ascii="Times New Roman" w:hAnsi="Times New Roman"/>
          <w:sz w:val="24"/>
          <w:szCs w:val="24"/>
          <w:lang w:val="ky-KG"/>
        </w:rPr>
        <w:t>ү</w:t>
      </w:r>
      <w:r w:rsidRPr="002E2A83">
        <w:rPr>
          <w:rFonts w:ascii="Times New Roman" w:hAnsi="Times New Roman"/>
          <w:sz w:val="24"/>
          <w:szCs w:val="24"/>
          <w:lang w:val="ky-KG"/>
        </w:rPr>
        <w:t>нө алып келет.</w:t>
      </w:r>
    </w:p>
    <w:p w:rsidR="00B419A6" w:rsidRPr="002E2A83" w:rsidRDefault="00B419A6" w:rsidP="001D31A4">
      <w:pPr>
        <w:spacing w:after="0" w:line="240" w:lineRule="auto"/>
        <w:ind w:firstLine="709"/>
        <w:jc w:val="both"/>
        <w:rPr>
          <w:rFonts w:ascii="Times New Roman" w:hAnsi="Times New Roman"/>
          <w:sz w:val="24"/>
          <w:szCs w:val="24"/>
          <w:lang w:val="ky-KG"/>
        </w:rPr>
      </w:pPr>
      <w:r w:rsidRPr="002E2A83">
        <w:rPr>
          <w:rFonts w:ascii="Times New Roman" w:hAnsi="Times New Roman"/>
          <w:sz w:val="24"/>
          <w:szCs w:val="24"/>
          <w:lang w:val="ky-KG"/>
        </w:rPr>
        <w:lastRenderedPageBreak/>
        <w:t>Жергиликтүү бюджеттин киреше бөлүгүн толтурууда айыл чарба багытындагы эмес жерлерди жана калктуу конуштарды пайдалангандыгы үчүн жер салыгы жана патенттин негизинде</w:t>
      </w:r>
      <w:r w:rsidR="006B46DD">
        <w:rPr>
          <w:rFonts w:ascii="Times New Roman" w:hAnsi="Times New Roman"/>
          <w:sz w:val="24"/>
          <w:szCs w:val="24"/>
          <w:lang w:val="ky-KG"/>
        </w:rPr>
        <w:t>ги</w:t>
      </w:r>
      <w:r w:rsidRPr="002E2A83">
        <w:rPr>
          <w:rFonts w:ascii="Times New Roman" w:hAnsi="Times New Roman"/>
          <w:sz w:val="24"/>
          <w:szCs w:val="24"/>
          <w:lang w:val="ky-KG"/>
        </w:rPr>
        <w:t xml:space="preserve"> салыктар боюнча да резервдер каралган.</w:t>
      </w:r>
    </w:p>
    <w:p w:rsidR="00B419A6" w:rsidRPr="002E2A83" w:rsidRDefault="00B419A6" w:rsidP="001D31A4">
      <w:pPr>
        <w:spacing w:after="0" w:line="240" w:lineRule="auto"/>
        <w:ind w:firstLine="709"/>
        <w:jc w:val="both"/>
        <w:rPr>
          <w:rFonts w:ascii="Times New Roman" w:hAnsi="Times New Roman"/>
          <w:sz w:val="24"/>
          <w:szCs w:val="24"/>
          <w:lang w:val="ky-KG"/>
        </w:rPr>
      </w:pPr>
      <w:r w:rsidRPr="002E2A83">
        <w:rPr>
          <w:rFonts w:ascii="Times New Roman" w:hAnsi="Times New Roman"/>
          <w:sz w:val="24"/>
          <w:szCs w:val="24"/>
          <w:lang w:val="ky-KG"/>
        </w:rPr>
        <w:t>Эгерде шаардык бюджеттин чыгашаларынын структурасын карай турган болсок, анда чыгашалардын негизги үлүшү турак жай</w:t>
      </w:r>
      <w:r w:rsidR="00FD4E90">
        <w:rPr>
          <w:rFonts w:ascii="Times New Roman" w:hAnsi="Times New Roman"/>
          <w:sz w:val="24"/>
          <w:szCs w:val="24"/>
          <w:lang w:val="ky-KG"/>
        </w:rPr>
        <w:t>-</w:t>
      </w:r>
      <w:r w:rsidRPr="002E2A83">
        <w:rPr>
          <w:rFonts w:ascii="Times New Roman" w:hAnsi="Times New Roman"/>
          <w:sz w:val="24"/>
          <w:szCs w:val="24"/>
          <w:lang w:val="ky-KG"/>
        </w:rPr>
        <w:t>коммуналдык чарбага жана билим</w:t>
      </w:r>
      <w:r w:rsidR="001D31A4">
        <w:rPr>
          <w:rFonts w:ascii="Times New Roman" w:hAnsi="Times New Roman"/>
          <w:sz w:val="24"/>
          <w:szCs w:val="24"/>
          <w:lang w:val="ky-KG"/>
        </w:rPr>
        <w:t xml:space="preserve"> берүүгө туура келет</w:t>
      </w:r>
      <w:r w:rsidRPr="002E2A83">
        <w:rPr>
          <w:rFonts w:ascii="Times New Roman" w:hAnsi="Times New Roman"/>
          <w:sz w:val="24"/>
          <w:szCs w:val="24"/>
          <w:lang w:val="ky-KG"/>
        </w:rPr>
        <w:t>.</w:t>
      </w:r>
    </w:p>
    <w:p w:rsidR="00FE75F1" w:rsidRPr="002E2A83" w:rsidRDefault="00B419A6" w:rsidP="001D31A4">
      <w:pPr>
        <w:spacing w:after="0" w:line="240" w:lineRule="auto"/>
        <w:ind w:firstLine="709"/>
        <w:jc w:val="both"/>
        <w:rPr>
          <w:rFonts w:ascii="Times New Roman" w:hAnsi="Times New Roman"/>
          <w:sz w:val="24"/>
          <w:szCs w:val="24"/>
          <w:lang w:val="ky-KG"/>
        </w:rPr>
      </w:pPr>
      <w:r w:rsidRPr="002E2A83">
        <w:rPr>
          <w:rFonts w:ascii="Times New Roman" w:hAnsi="Times New Roman"/>
          <w:sz w:val="24"/>
          <w:szCs w:val="24"/>
          <w:lang w:val="ky-KG"/>
        </w:rPr>
        <w:t xml:space="preserve"> </w:t>
      </w:r>
    </w:p>
    <w:p w:rsidR="00B419A6" w:rsidRPr="001D31A4" w:rsidRDefault="00B419A6" w:rsidP="001D31A4">
      <w:pPr>
        <w:spacing w:after="0" w:line="240" w:lineRule="auto"/>
        <w:jc w:val="center"/>
        <w:rPr>
          <w:rFonts w:ascii="Times New Roman" w:hAnsi="Times New Roman"/>
          <w:b/>
          <w:sz w:val="24"/>
          <w:szCs w:val="24"/>
          <w:lang w:val="ky-KG"/>
        </w:rPr>
      </w:pPr>
      <w:r w:rsidRPr="001D31A4">
        <w:rPr>
          <w:rFonts w:ascii="Times New Roman" w:hAnsi="Times New Roman"/>
          <w:b/>
          <w:sz w:val="24"/>
          <w:szCs w:val="24"/>
          <w:lang w:val="ky-KG"/>
        </w:rPr>
        <w:t>Шаардык бюджеттин чыгаша бөлүгүнүн</w:t>
      </w:r>
      <w:r w:rsidR="001D31A4" w:rsidRPr="001D31A4">
        <w:rPr>
          <w:rFonts w:ascii="Times New Roman" w:hAnsi="Times New Roman"/>
          <w:b/>
          <w:sz w:val="24"/>
          <w:szCs w:val="24"/>
          <w:lang w:val="ky-KG"/>
        </w:rPr>
        <w:t xml:space="preserve"> көрсөткүчтөрү, миң сом</w:t>
      </w:r>
    </w:p>
    <w:p w:rsidR="001D31A4" w:rsidRPr="002E2A83" w:rsidRDefault="001D31A4" w:rsidP="001D31A4">
      <w:pPr>
        <w:spacing w:after="0" w:line="240" w:lineRule="auto"/>
        <w:jc w:val="center"/>
        <w:rPr>
          <w:rFonts w:ascii="Times New Roman" w:hAnsi="Times New Roman"/>
          <w:sz w:val="24"/>
          <w:szCs w:val="24"/>
          <w:lang w:val="ky-KG"/>
        </w:rPr>
      </w:pP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536"/>
        <w:gridCol w:w="1403"/>
        <w:gridCol w:w="1409"/>
        <w:gridCol w:w="1410"/>
      </w:tblGrid>
      <w:tr w:rsidR="00B419A6" w:rsidRPr="002E2A83" w:rsidTr="00F2342B">
        <w:trPr>
          <w:trHeight w:val="510"/>
        </w:trPr>
        <w:tc>
          <w:tcPr>
            <w:tcW w:w="817" w:type="dxa"/>
            <w:noWrap/>
          </w:tcPr>
          <w:p w:rsidR="00B419A6" w:rsidRPr="002E2A83" w:rsidRDefault="00B419A6" w:rsidP="001D31A4">
            <w:pPr>
              <w:spacing w:after="0" w:line="240" w:lineRule="auto"/>
              <w:jc w:val="center"/>
              <w:rPr>
                <w:rFonts w:ascii="Times New Roman" w:hAnsi="Times New Roman"/>
                <w:sz w:val="24"/>
                <w:szCs w:val="24"/>
              </w:rPr>
            </w:pPr>
            <w:r w:rsidRPr="002E2A83">
              <w:rPr>
                <w:rFonts w:ascii="Times New Roman" w:hAnsi="Times New Roman"/>
                <w:sz w:val="24"/>
                <w:szCs w:val="24"/>
              </w:rPr>
              <w:t>№</w:t>
            </w:r>
          </w:p>
        </w:tc>
        <w:tc>
          <w:tcPr>
            <w:tcW w:w="4536" w:type="dxa"/>
          </w:tcPr>
          <w:p w:rsidR="00B419A6" w:rsidRPr="002E2A83" w:rsidRDefault="00B419A6" w:rsidP="001D31A4">
            <w:pPr>
              <w:spacing w:after="0" w:line="240" w:lineRule="auto"/>
              <w:jc w:val="center"/>
              <w:rPr>
                <w:rFonts w:ascii="Times New Roman" w:hAnsi="Times New Roman"/>
                <w:b/>
                <w:color w:val="000000"/>
                <w:sz w:val="24"/>
                <w:szCs w:val="24"/>
                <w:lang w:eastAsia="ru-RU"/>
              </w:rPr>
            </w:pPr>
            <w:r w:rsidRPr="002E2A83">
              <w:rPr>
                <w:rFonts w:ascii="Times New Roman" w:hAnsi="Times New Roman"/>
                <w:b/>
                <w:color w:val="000000"/>
                <w:sz w:val="24"/>
                <w:szCs w:val="24"/>
                <w:lang w:val="ky-KG" w:eastAsia="ru-RU"/>
              </w:rPr>
              <w:t>Такталган</w:t>
            </w:r>
            <w:r w:rsidRPr="002E2A83">
              <w:rPr>
                <w:rFonts w:ascii="Times New Roman" w:hAnsi="Times New Roman"/>
                <w:b/>
                <w:color w:val="000000"/>
                <w:sz w:val="24"/>
                <w:szCs w:val="24"/>
                <w:lang w:eastAsia="ru-RU"/>
              </w:rPr>
              <w:t xml:space="preserve"> план</w:t>
            </w:r>
          </w:p>
        </w:tc>
        <w:tc>
          <w:tcPr>
            <w:tcW w:w="1403" w:type="dxa"/>
          </w:tcPr>
          <w:p w:rsidR="00B419A6" w:rsidRPr="002E2A83" w:rsidRDefault="00B419A6" w:rsidP="006B46DD">
            <w:pPr>
              <w:spacing w:after="0" w:line="240" w:lineRule="auto"/>
              <w:jc w:val="center"/>
              <w:rPr>
                <w:rFonts w:ascii="Times New Roman" w:hAnsi="Times New Roman"/>
                <w:b/>
                <w:color w:val="000000"/>
                <w:sz w:val="24"/>
                <w:szCs w:val="24"/>
                <w:lang w:eastAsia="ru-RU"/>
              </w:rPr>
            </w:pPr>
            <w:r w:rsidRPr="002E2A83">
              <w:rPr>
                <w:rFonts w:ascii="Times New Roman" w:hAnsi="Times New Roman"/>
                <w:b/>
                <w:color w:val="000000"/>
                <w:sz w:val="24"/>
                <w:szCs w:val="24"/>
                <w:lang w:eastAsia="ru-RU"/>
              </w:rPr>
              <w:t>2020</w:t>
            </w:r>
            <w:r w:rsidR="006B46DD">
              <w:rPr>
                <w:rFonts w:ascii="Times New Roman" w:hAnsi="Times New Roman"/>
                <w:b/>
                <w:color w:val="000000"/>
                <w:sz w:val="24"/>
                <w:szCs w:val="24"/>
                <w:lang w:val="ky-KG" w:eastAsia="ru-RU"/>
              </w:rPr>
              <w:t>-</w:t>
            </w:r>
            <w:r w:rsidRPr="002E2A83">
              <w:rPr>
                <w:rFonts w:ascii="Times New Roman" w:hAnsi="Times New Roman"/>
                <w:b/>
                <w:color w:val="000000"/>
                <w:sz w:val="24"/>
                <w:szCs w:val="24"/>
                <w:lang w:eastAsia="ru-RU"/>
              </w:rPr>
              <w:t xml:space="preserve"> </w:t>
            </w:r>
            <w:r w:rsidR="006B46DD">
              <w:rPr>
                <w:rFonts w:ascii="Times New Roman" w:hAnsi="Times New Roman"/>
                <w:b/>
                <w:color w:val="000000"/>
                <w:sz w:val="24"/>
                <w:szCs w:val="24"/>
                <w:lang w:val="ky-KG" w:eastAsia="ru-RU"/>
              </w:rPr>
              <w:t>ж</w:t>
            </w:r>
            <w:r w:rsidRPr="002E2A83">
              <w:rPr>
                <w:rFonts w:ascii="Times New Roman" w:hAnsi="Times New Roman"/>
                <w:b/>
                <w:color w:val="000000"/>
                <w:sz w:val="24"/>
                <w:szCs w:val="24"/>
                <w:lang w:eastAsia="ru-RU"/>
              </w:rPr>
              <w:t>.</w:t>
            </w:r>
          </w:p>
        </w:tc>
        <w:tc>
          <w:tcPr>
            <w:tcW w:w="1409" w:type="dxa"/>
          </w:tcPr>
          <w:p w:rsidR="00B419A6" w:rsidRPr="002E2A83" w:rsidRDefault="00B419A6" w:rsidP="001D31A4">
            <w:pPr>
              <w:spacing w:after="0" w:line="240" w:lineRule="auto"/>
              <w:rPr>
                <w:rFonts w:ascii="Times New Roman" w:hAnsi="Times New Roman"/>
                <w:b/>
                <w:sz w:val="24"/>
                <w:szCs w:val="24"/>
              </w:rPr>
            </w:pPr>
            <w:r w:rsidRPr="002E2A83">
              <w:rPr>
                <w:rFonts w:ascii="Times New Roman" w:hAnsi="Times New Roman"/>
                <w:b/>
                <w:color w:val="000000"/>
                <w:sz w:val="24"/>
                <w:szCs w:val="24"/>
                <w:lang w:eastAsia="ru-RU"/>
              </w:rPr>
              <w:t>2</w:t>
            </w:r>
            <w:r w:rsidR="006B46DD">
              <w:rPr>
                <w:rFonts w:ascii="Times New Roman" w:hAnsi="Times New Roman"/>
                <w:b/>
                <w:color w:val="000000"/>
                <w:sz w:val="24"/>
                <w:szCs w:val="24"/>
                <w:lang w:eastAsia="ru-RU"/>
              </w:rPr>
              <w:t>021-ж.</w:t>
            </w:r>
          </w:p>
        </w:tc>
        <w:tc>
          <w:tcPr>
            <w:tcW w:w="1410" w:type="dxa"/>
          </w:tcPr>
          <w:p w:rsidR="00B419A6" w:rsidRPr="002E2A83" w:rsidRDefault="006B46DD" w:rsidP="001D31A4">
            <w:pPr>
              <w:spacing w:after="0" w:line="240" w:lineRule="auto"/>
              <w:rPr>
                <w:rFonts w:ascii="Times New Roman" w:hAnsi="Times New Roman"/>
                <w:b/>
                <w:sz w:val="24"/>
                <w:szCs w:val="24"/>
              </w:rPr>
            </w:pPr>
            <w:r>
              <w:rPr>
                <w:rFonts w:ascii="Times New Roman" w:hAnsi="Times New Roman"/>
                <w:b/>
                <w:color w:val="000000"/>
                <w:sz w:val="24"/>
                <w:szCs w:val="24"/>
                <w:lang w:eastAsia="ru-RU"/>
              </w:rPr>
              <w:t>2022-ж.</w:t>
            </w:r>
          </w:p>
        </w:tc>
      </w:tr>
      <w:tr w:rsidR="00B419A6" w:rsidRPr="002E2A83" w:rsidTr="00F2342B">
        <w:trPr>
          <w:trHeight w:val="270"/>
        </w:trPr>
        <w:tc>
          <w:tcPr>
            <w:tcW w:w="817" w:type="dxa"/>
            <w:noWrap/>
          </w:tcPr>
          <w:p w:rsidR="00B419A6" w:rsidRPr="002E2A83" w:rsidRDefault="00B419A6" w:rsidP="001D31A4">
            <w:pPr>
              <w:spacing w:after="0" w:line="240" w:lineRule="auto"/>
              <w:rPr>
                <w:rFonts w:ascii="Times New Roman" w:hAnsi="Times New Roman"/>
              </w:rPr>
            </w:pPr>
          </w:p>
        </w:tc>
        <w:tc>
          <w:tcPr>
            <w:tcW w:w="4536" w:type="dxa"/>
            <w:noWrap/>
          </w:tcPr>
          <w:p w:rsidR="00B419A6" w:rsidRPr="002E2A83" w:rsidRDefault="00B419A6" w:rsidP="001D31A4">
            <w:pPr>
              <w:spacing w:after="0" w:line="240" w:lineRule="auto"/>
              <w:rPr>
                <w:rFonts w:ascii="Times New Roman" w:hAnsi="Times New Roman"/>
                <w:b/>
                <w:bCs/>
                <w:sz w:val="20"/>
                <w:szCs w:val="20"/>
                <w:lang w:val="ky-KG" w:eastAsia="ru-RU"/>
              </w:rPr>
            </w:pPr>
            <w:r w:rsidRPr="002E2A83">
              <w:rPr>
                <w:rFonts w:ascii="Times New Roman" w:hAnsi="Times New Roman"/>
                <w:b/>
                <w:sz w:val="24"/>
                <w:szCs w:val="24"/>
                <w:lang w:val="ky-KG"/>
              </w:rPr>
              <w:t>Бардыгы</w:t>
            </w:r>
          </w:p>
        </w:tc>
        <w:tc>
          <w:tcPr>
            <w:tcW w:w="1403" w:type="dxa"/>
            <w:noWrap/>
            <w:vAlign w:val="bottom"/>
          </w:tcPr>
          <w:p w:rsidR="00B419A6" w:rsidRPr="002E2A83" w:rsidRDefault="00B419A6" w:rsidP="001D31A4">
            <w:pPr>
              <w:spacing w:after="0" w:line="240" w:lineRule="auto"/>
              <w:rPr>
                <w:rFonts w:ascii="Times New Roman" w:hAnsi="Times New Roman"/>
                <w:b/>
                <w:sz w:val="24"/>
                <w:szCs w:val="24"/>
              </w:rPr>
            </w:pPr>
            <w:r w:rsidRPr="002E2A83">
              <w:rPr>
                <w:rFonts w:ascii="Times New Roman" w:hAnsi="Times New Roman"/>
                <w:b/>
                <w:sz w:val="24"/>
                <w:szCs w:val="24"/>
              </w:rPr>
              <w:t>485137,5</w:t>
            </w:r>
          </w:p>
        </w:tc>
        <w:tc>
          <w:tcPr>
            <w:tcW w:w="1409" w:type="dxa"/>
            <w:noWrap/>
            <w:vAlign w:val="bottom"/>
          </w:tcPr>
          <w:p w:rsidR="00B419A6" w:rsidRPr="004311C5" w:rsidRDefault="004311C5" w:rsidP="001D31A4">
            <w:pPr>
              <w:spacing w:after="0" w:line="240" w:lineRule="auto"/>
              <w:rPr>
                <w:rFonts w:ascii="Times New Roman" w:hAnsi="Times New Roman"/>
                <w:b/>
                <w:color w:val="FF0000"/>
                <w:sz w:val="24"/>
                <w:szCs w:val="24"/>
                <w:lang w:val="ky-KG"/>
              </w:rPr>
            </w:pPr>
            <w:r>
              <w:rPr>
                <w:rFonts w:ascii="Times New Roman" w:hAnsi="Times New Roman"/>
                <w:b/>
                <w:color w:val="FF0000"/>
                <w:sz w:val="24"/>
                <w:szCs w:val="24"/>
                <w:lang w:val="ky-KG"/>
              </w:rPr>
              <w:t>616851,6</w:t>
            </w:r>
          </w:p>
        </w:tc>
        <w:tc>
          <w:tcPr>
            <w:tcW w:w="1410" w:type="dxa"/>
            <w:noWrap/>
            <w:vAlign w:val="bottom"/>
          </w:tcPr>
          <w:p w:rsidR="00B419A6" w:rsidRPr="004311C5" w:rsidRDefault="004311C5" w:rsidP="001D31A4">
            <w:pPr>
              <w:spacing w:after="0" w:line="240" w:lineRule="auto"/>
              <w:rPr>
                <w:rFonts w:ascii="Times New Roman" w:hAnsi="Times New Roman"/>
                <w:b/>
                <w:color w:val="FF0000"/>
                <w:sz w:val="24"/>
                <w:szCs w:val="24"/>
                <w:lang w:val="ky-KG"/>
              </w:rPr>
            </w:pPr>
            <w:r>
              <w:rPr>
                <w:rFonts w:ascii="Times New Roman" w:hAnsi="Times New Roman"/>
                <w:b/>
                <w:color w:val="FF0000"/>
                <w:sz w:val="24"/>
                <w:szCs w:val="24"/>
              </w:rPr>
              <w:t>8016</w:t>
            </w:r>
            <w:r>
              <w:rPr>
                <w:rFonts w:ascii="Times New Roman" w:hAnsi="Times New Roman"/>
                <w:b/>
                <w:color w:val="FF0000"/>
                <w:sz w:val="24"/>
                <w:szCs w:val="24"/>
                <w:lang w:val="ky-KG"/>
              </w:rPr>
              <w:t>40,4</w:t>
            </w:r>
          </w:p>
        </w:tc>
      </w:tr>
      <w:tr w:rsidR="00B419A6" w:rsidRPr="002E2A83" w:rsidTr="00F2342B">
        <w:trPr>
          <w:trHeight w:val="270"/>
        </w:trPr>
        <w:tc>
          <w:tcPr>
            <w:tcW w:w="817" w:type="dxa"/>
            <w:noWrap/>
          </w:tcPr>
          <w:p w:rsidR="00B419A6" w:rsidRPr="002E2A83" w:rsidRDefault="00B419A6" w:rsidP="001D31A4">
            <w:pPr>
              <w:spacing w:after="0" w:line="240" w:lineRule="auto"/>
              <w:jc w:val="center"/>
              <w:rPr>
                <w:rFonts w:ascii="Times New Roman" w:hAnsi="Times New Roman"/>
                <w:sz w:val="24"/>
                <w:szCs w:val="24"/>
              </w:rPr>
            </w:pPr>
            <w:r w:rsidRPr="002E2A83">
              <w:rPr>
                <w:rFonts w:ascii="Times New Roman" w:hAnsi="Times New Roman"/>
                <w:sz w:val="24"/>
                <w:szCs w:val="24"/>
              </w:rPr>
              <w:t>1</w:t>
            </w:r>
          </w:p>
        </w:tc>
        <w:tc>
          <w:tcPr>
            <w:tcW w:w="4536" w:type="dxa"/>
            <w:noWrap/>
            <w:vAlign w:val="bottom"/>
          </w:tcPr>
          <w:p w:rsidR="00B419A6" w:rsidRPr="002E2A83" w:rsidRDefault="00B419A6" w:rsidP="001D31A4">
            <w:pPr>
              <w:spacing w:after="0" w:line="240" w:lineRule="auto"/>
              <w:rPr>
                <w:rFonts w:ascii="Times New Roman" w:hAnsi="Times New Roman"/>
                <w:sz w:val="24"/>
                <w:szCs w:val="24"/>
              </w:rPr>
            </w:pPr>
            <w:r w:rsidRPr="002E2A83">
              <w:rPr>
                <w:rFonts w:ascii="Times New Roman" w:hAnsi="Times New Roman"/>
                <w:sz w:val="24"/>
                <w:szCs w:val="24"/>
              </w:rPr>
              <w:t>Жалпы мамлекеттик кызмат көрсөтүүлөр</w:t>
            </w:r>
          </w:p>
        </w:tc>
        <w:tc>
          <w:tcPr>
            <w:tcW w:w="1403" w:type="dxa"/>
            <w:noWrap/>
            <w:vAlign w:val="bottom"/>
          </w:tcPr>
          <w:p w:rsidR="00B419A6" w:rsidRPr="002E2A83" w:rsidRDefault="00B419A6" w:rsidP="001D31A4">
            <w:pPr>
              <w:spacing w:after="0" w:line="240" w:lineRule="auto"/>
              <w:rPr>
                <w:rFonts w:ascii="Times New Roman" w:hAnsi="Times New Roman"/>
                <w:sz w:val="24"/>
                <w:szCs w:val="24"/>
              </w:rPr>
            </w:pPr>
            <w:r w:rsidRPr="002E2A83">
              <w:rPr>
                <w:rFonts w:ascii="Times New Roman" w:hAnsi="Times New Roman"/>
                <w:sz w:val="24"/>
                <w:szCs w:val="24"/>
              </w:rPr>
              <w:t>57939,0</w:t>
            </w:r>
          </w:p>
        </w:tc>
        <w:tc>
          <w:tcPr>
            <w:tcW w:w="1409" w:type="dxa"/>
            <w:noWrap/>
            <w:vAlign w:val="bottom"/>
          </w:tcPr>
          <w:p w:rsidR="00B419A6" w:rsidRPr="002E2A83" w:rsidRDefault="00B419A6" w:rsidP="001D31A4">
            <w:pPr>
              <w:spacing w:after="0" w:line="240" w:lineRule="auto"/>
              <w:rPr>
                <w:rFonts w:ascii="Times New Roman" w:hAnsi="Times New Roman"/>
                <w:sz w:val="24"/>
                <w:szCs w:val="24"/>
              </w:rPr>
            </w:pPr>
            <w:r w:rsidRPr="002E2A83">
              <w:rPr>
                <w:rFonts w:ascii="Times New Roman" w:hAnsi="Times New Roman"/>
                <w:sz w:val="24"/>
                <w:szCs w:val="24"/>
              </w:rPr>
              <w:t>56335,7</w:t>
            </w:r>
          </w:p>
        </w:tc>
        <w:tc>
          <w:tcPr>
            <w:tcW w:w="1410" w:type="dxa"/>
            <w:noWrap/>
            <w:vAlign w:val="bottom"/>
          </w:tcPr>
          <w:p w:rsidR="00B419A6" w:rsidRPr="002E2A83" w:rsidRDefault="00B419A6" w:rsidP="001D31A4">
            <w:pPr>
              <w:spacing w:after="0" w:line="240" w:lineRule="auto"/>
              <w:rPr>
                <w:rFonts w:ascii="Times New Roman" w:hAnsi="Times New Roman"/>
                <w:sz w:val="24"/>
                <w:szCs w:val="24"/>
              </w:rPr>
            </w:pPr>
            <w:r w:rsidRPr="002E2A83">
              <w:rPr>
                <w:rFonts w:ascii="Times New Roman" w:hAnsi="Times New Roman"/>
                <w:sz w:val="24"/>
                <w:szCs w:val="24"/>
              </w:rPr>
              <w:t>93204,0</w:t>
            </w:r>
          </w:p>
        </w:tc>
      </w:tr>
      <w:tr w:rsidR="00B419A6" w:rsidRPr="002E2A83" w:rsidTr="00F2342B">
        <w:trPr>
          <w:trHeight w:val="270"/>
        </w:trPr>
        <w:tc>
          <w:tcPr>
            <w:tcW w:w="817" w:type="dxa"/>
            <w:noWrap/>
          </w:tcPr>
          <w:p w:rsidR="00B419A6" w:rsidRPr="002E2A83" w:rsidRDefault="00B419A6" w:rsidP="001D31A4">
            <w:pPr>
              <w:spacing w:after="0" w:line="240" w:lineRule="auto"/>
              <w:jc w:val="center"/>
              <w:rPr>
                <w:rFonts w:ascii="Times New Roman" w:hAnsi="Times New Roman"/>
                <w:sz w:val="24"/>
                <w:szCs w:val="24"/>
              </w:rPr>
            </w:pPr>
            <w:r w:rsidRPr="002E2A83">
              <w:rPr>
                <w:rFonts w:ascii="Times New Roman" w:hAnsi="Times New Roman"/>
                <w:sz w:val="24"/>
                <w:szCs w:val="24"/>
              </w:rPr>
              <w:t>2</w:t>
            </w:r>
          </w:p>
        </w:tc>
        <w:tc>
          <w:tcPr>
            <w:tcW w:w="4536" w:type="dxa"/>
            <w:noWrap/>
          </w:tcPr>
          <w:p w:rsidR="00B419A6" w:rsidRPr="002E2A83" w:rsidRDefault="00B419A6" w:rsidP="001D31A4">
            <w:pPr>
              <w:spacing w:after="0" w:line="240" w:lineRule="auto"/>
              <w:rPr>
                <w:rFonts w:ascii="Times New Roman" w:hAnsi="Times New Roman"/>
                <w:sz w:val="20"/>
                <w:szCs w:val="20"/>
                <w:lang w:val="ky-KG" w:eastAsia="ru-RU"/>
              </w:rPr>
            </w:pPr>
            <w:r w:rsidRPr="002E2A83">
              <w:rPr>
                <w:rFonts w:ascii="Times New Roman" w:hAnsi="Times New Roman"/>
                <w:sz w:val="24"/>
                <w:szCs w:val="20"/>
                <w:lang w:val="ky-KG" w:eastAsia="ru-RU"/>
              </w:rPr>
              <w:t>Коргоо</w:t>
            </w:r>
          </w:p>
        </w:tc>
        <w:tc>
          <w:tcPr>
            <w:tcW w:w="1403" w:type="dxa"/>
            <w:noWrap/>
            <w:vAlign w:val="bottom"/>
          </w:tcPr>
          <w:p w:rsidR="00B419A6" w:rsidRPr="002E2A83" w:rsidRDefault="00B419A6" w:rsidP="001D31A4">
            <w:pPr>
              <w:spacing w:after="0" w:line="240" w:lineRule="auto"/>
              <w:rPr>
                <w:rFonts w:ascii="Times New Roman" w:hAnsi="Times New Roman"/>
                <w:sz w:val="24"/>
                <w:szCs w:val="24"/>
              </w:rPr>
            </w:pPr>
            <w:r w:rsidRPr="002E2A83">
              <w:rPr>
                <w:rFonts w:ascii="Times New Roman" w:hAnsi="Times New Roman"/>
                <w:sz w:val="24"/>
                <w:szCs w:val="24"/>
              </w:rPr>
              <w:t>3167,7</w:t>
            </w:r>
          </w:p>
        </w:tc>
        <w:tc>
          <w:tcPr>
            <w:tcW w:w="1409" w:type="dxa"/>
            <w:noWrap/>
            <w:vAlign w:val="bottom"/>
          </w:tcPr>
          <w:p w:rsidR="00B419A6" w:rsidRPr="002E2A83" w:rsidRDefault="00B419A6" w:rsidP="001D31A4">
            <w:pPr>
              <w:spacing w:after="0" w:line="240" w:lineRule="auto"/>
              <w:rPr>
                <w:rFonts w:ascii="Times New Roman" w:hAnsi="Times New Roman"/>
                <w:sz w:val="24"/>
                <w:szCs w:val="24"/>
              </w:rPr>
            </w:pPr>
            <w:r w:rsidRPr="002E2A83">
              <w:rPr>
                <w:rFonts w:ascii="Times New Roman" w:hAnsi="Times New Roman"/>
                <w:sz w:val="24"/>
                <w:szCs w:val="24"/>
              </w:rPr>
              <w:t>2827,7</w:t>
            </w:r>
          </w:p>
        </w:tc>
        <w:tc>
          <w:tcPr>
            <w:tcW w:w="1410" w:type="dxa"/>
            <w:noWrap/>
            <w:vAlign w:val="bottom"/>
          </w:tcPr>
          <w:p w:rsidR="00B419A6" w:rsidRPr="002E2A83" w:rsidRDefault="00B419A6" w:rsidP="001D31A4">
            <w:pPr>
              <w:spacing w:after="0" w:line="240" w:lineRule="auto"/>
              <w:rPr>
                <w:rFonts w:ascii="Times New Roman" w:hAnsi="Times New Roman"/>
                <w:sz w:val="24"/>
                <w:szCs w:val="24"/>
              </w:rPr>
            </w:pPr>
            <w:r w:rsidRPr="002E2A83">
              <w:rPr>
                <w:rFonts w:ascii="Times New Roman" w:hAnsi="Times New Roman"/>
                <w:sz w:val="24"/>
                <w:szCs w:val="24"/>
              </w:rPr>
              <w:t>3572,8</w:t>
            </w:r>
          </w:p>
        </w:tc>
      </w:tr>
      <w:tr w:rsidR="00B419A6" w:rsidRPr="002E2A83" w:rsidTr="00F2342B">
        <w:trPr>
          <w:trHeight w:val="270"/>
        </w:trPr>
        <w:tc>
          <w:tcPr>
            <w:tcW w:w="817" w:type="dxa"/>
            <w:noWrap/>
          </w:tcPr>
          <w:p w:rsidR="00B419A6" w:rsidRPr="002E2A83" w:rsidRDefault="00B419A6" w:rsidP="001D31A4">
            <w:pPr>
              <w:spacing w:after="0" w:line="240" w:lineRule="auto"/>
              <w:jc w:val="center"/>
              <w:rPr>
                <w:rFonts w:ascii="Times New Roman" w:hAnsi="Times New Roman"/>
                <w:sz w:val="24"/>
                <w:szCs w:val="24"/>
              </w:rPr>
            </w:pPr>
            <w:r w:rsidRPr="002E2A83">
              <w:rPr>
                <w:rFonts w:ascii="Times New Roman" w:hAnsi="Times New Roman"/>
                <w:sz w:val="24"/>
                <w:szCs w:val="24"/>
              </w:rPr>
              <w:t>3</w:t>
            </w:r>
          </w:p>
        </w:tc>
        <w:tc>
          <w:tcPr>
            <w:tcW w:w="4536" w:type="dxa"/>
            <w:noWrap/>
          </w:tcPr>
          <w:p w:rsidR="00B419A6" w:rsidRPr="002E2A83" w:rsidRDefault="00B419A6" w:rsidP="001D31A4">
            <w:pPr>
              <w:spacing w:after="0" w:line="240" w:lineRule="auto"/>
              <w:rPr>
                <w:rFonts w:ascii="Times New Roman" w:hAnsi="Times New Roman"/>
                <w:sz w:val="20"/>
                <w:szCs w:val="20"/>
                <w:lang w:val="ky-KG" w:eastAsia="ru-RU"/>
              </w:rPr>
            </w:pPr>
            <w:r w:rsidRPr="002E2A83">
              <w:rPr>
                <w:rFonts w:ascii="Times New Roman" w:hAnsi="Times New Roman"/>
                <w:sz w:val="24"/>
                <w:szCs w:val="20"/>
                <w:lang w:val="ky-KG" w:eastAsia="ru-RU"/>
              </w:rPr>
              <w:t>Коомдук тартип</w:t>
            </w:r>
          </w:p>
        </w:tc>
        <w:tc>
          <w:tcPr>
            <w:tcW w:w="1403" w:type="dxa"/>
            <w:noWrap/>
            <w:vAlign w:val="bottom"/>
          </w:tcPr>
          <w:p w:rsidR="00B419A6" w:rsidRPr="002E2A83" w:rsidRDefault="00B419A6" w:rsidP="001D31A4">
            <w:pPr>
              <w:spacing w:after="0" w:line="240" w:lineRule="auto"/>
              <w:rPr>
                <w:rFonts w:ascii="Times New Roman" w:hAnsi="Times New Roman"/>
                <w:sz w:val="24"/>
                <w:szCs w:val="24"/>
              </w:rPr>
            </w:pPr>
            <w:r w:rsidRPr="002E2A83">
              <w:rPr>
                <w:rFonts w:ascii="Times New Roman" w:hAnsi="Times New Roman"/>
                <w:sz w:val="24"/>
                <w:szCs w:val="24"/>
              </w:rPr>
              <w:t>2000,0</w:t>
            </w:r>
          </w:p>
        </w:tc>
        <w:tc>
          <w:tcPr>
            <w:tcW w:w="1409" w:type="dxa"/>
            <w:noWrap/>
            <w:vAlign w:val="bottom"/>
          </w:tcPr>
          <w:p w:rsidR="00B419A6" w:rsidRPr="002E2A83" w:rsidRDefault="00B419A6" w:rsidP="001D31A4">
            <w:pPr>
              <w:spacing w:after="0" w:line="240" w:lineRule="auto"/>
              <w:rPr>
                <w:rFonts w:ascii="Times New Roman" w:hAnsi="Times New Roman"/>
                <w:sz w:val="24"/>
                <w:szCs w:val="24"/>
              </w:rPr>
            </w:pPr>
            <w:r w:rsidRPr="002E2A83">
              <w:rPr>
                <w:rFonts w:ascii="Times New Roman" w:hAnsi="Times New Roman"/>
                <w:sz w:val="24"/>
                <w:szCs w:val="24"/>
              </w:rPr>
              <w:t>0,00</w:t>
            </w:r>
          </w:p>
        </w:tc>
        <w:tc>
          <w:tcPr>
            <w:tcW w:w="1410" w:type="dxa"/>
            <w:noWrap/>
            <w:vAlign w:val="bottom"/>
          </w:tcPr>
          <w:p w:rsidR="00B419A6" w:rsidRPr="002E2A83" w:rsidRDefault="00B419A6" w:rsidP="001D31A4">
            <w:pPr>
              <w:spacing w:after="0" w:line="240" w:lineRule="auto"/>
              <w:rPr>
                <w:rFonts w:ascii="Times New Roman" w:hAnsi="Times New Roman"/>
                <w:sz w:val="24"/>
                <w:szCs w:val="24"/>
              </w:rPr>
            </w:pPr>
            <w:r w:rsidRPr="002E2A83">
              <w:rPr>
                <w:rFonts w:ascii="Times New Roman" w:hAnsi="Times New Roman"/>
                <w:sz w:val="24"/>
                <w:szCs w:val="24"/>
              </w:rPr>
              <w:t>0,0</w:t>
            </w:r>
          </w:p>
        </w:tc>
      </w:tr>
      <w:tr w:rsidR="00B419A6" w:rsidRPr="002E2A83" w:rsidTr="00F2342B">
        <w:trPr>
          <w:trHeight w:val="270"/>
        </w:trPr>
        <w:tc>
          <w:tcPr>
            <w:tcW w:w="817" w:type="dxa"/>
            <w:noWrap/>
          </w:tcPr>
          <w:p w:rsidR="00B419A6" w:rsidRPr="002E2A83" w:rsidRDefault="00B419A6" w:rsidP="001D31A4">
            <w:pPr>
              <w:spacing w:after="0" w:line="240" w:lineRule="auto"/>
              <w:jc w:val="center"/>
              <w:rPr>
                <w:rFonts w:ascii="Times New Roman" w:hAnsi="Times New Roman"/>
                <w:sz w:val="24"/>
                <w:szCs w:val="24"/>
              </w:rPr>
            </w:pPr>
            <w:r w:rsidRPr="002E2A83">
              <w:rPr>
                <w:rFonts w:ascii="Times New Roman" w:hAnsi="Times New Roman"/>
                <w:sz w:val="24"/>
                <w:szCs w:val="24"/>
              </w:rPr>
              <w:t>4</w:t>
            </w:r>
          </w:p>
        </w:tc>
        <w:tc>
          <w:tcPr>
            <w:tcW w:w="4536" w:type="dxa"/>
            <w:noWrap/>
          </w:tcPr>
          <w:p w:rsidR="00B419A6" w:rsidRPr="002E2A83" w:rsidRDefault="00B419A6" w:rsidP="001D31A4">
            <w:pPr>
              <w:spacing w:after="0" w:line="240" w:lineRule="auto"/>
              <w:rPr>
                <w:rFonts w:ascii="Times New Roman" w:hAnsi="Times New Roman"/>
                <w:sz w:val="20"/>
                <w:szCs w:val="20"/>
                <w:lang w:val="ky-KG" w:eastAsia="ru-RU"/>
              </w:rPr>
            </w:pPr>
            <w:r w:rsidRPr="002E2A83">
              <w:rPr>
                <w:rFonts w:ascii="Times New Roman" w:hAnsi="Times New Roman"/>
                <w:sz w:val="24"/>
                <w:szCs w:val="24"/>
                <w:lang w:val="ky-KG"/>
              </w:rPr>
              <w:t>Экономикалык маселелер</w:t>
            </w:r>
          </w:p>
        </w:tc>
        <w:tc>
          <w:tcPr>
            <w:tcW w:w="1403" w:type="dxa"/>
            <w:noWrap/>
            <w:vAlign w:val="bottom"/>
          </w:tcPr>
          <w:p w:rsidR="00B419A6" w:rsidRPr="002E2A83" w:rsidRDefault="00B419A6" w:rsidP="001D31A4">
            <w:pPr>
              <w:spacing w:after="0" w:line="240" w:lineRule="auto"/>
              <w:rPr>
                <w:rFonts w:ascii="Times New Roman" w:hAnsi="Times New Roman"/>
                <w:sz w:val="24"/>
                <w:szCs w:val="24"/>
              </w:rPr>
            </w:pPr>
            <w:r w:rsidRPr="002E2A83">
              <w:rPr>
                <w:rFonts w:ascii="Times New Roman" w:hAnsi="Times New Roman"/>
                <w:sz w:val="24"/>
                <w:szCs w:val="24"/>
              </w:rPr>
              <w:t>157344,4</w:t>
            </w:r>
          </w:p>
        </w:tc>
        <w:tc>
          <w:tcPr>
            <w:tcW w:w="1409" w:type="dxa"/>
            <w:noWrap/>
            <w:vAlign w:val="bottom"/>
          </w:tcPr>
          <w:p w:rsidR="00B419A6" w:rsidRPr="002E2A83" w:rsidRDefault="00B419A6" w:rsidP="001D31A4">
            <w:pPr>
              <w:spacing w:after="0" w:line="240" w:lineRule="auto"/>
              <w:rPr>
                <w:rFonts w:ascii="Times New Roman" w:hAnsi="Times New Roman"/>
                <w:sz w:val="24"/>
                <w:szCs w:val="24"/>
              </w:rPr>
            </w:pPr>
            <w:r w:rsidRPr="002E2A83">
              <w:rPr>
                <w:rFonts w:ascii="Times New Roman" w:hAnsi="Times New Roman"/>
                <w:sz w:val="24"/>
                <w:szCs w:val="24"/>
              </w:rPr>
              <w:t>240924,6</w:t>
            </w:r>
          </w:p>
        </w:tc>
        <w:tc>
          <w:tcPr>
            <w:tcW w:w="1410" w:type="dxa"/>
            <w:noWrap/>
            <w:vAlign w:val="bottom"/>
          </w:tcPr>
          <w:p w:rsidR="00B419A6" w:rsidRPr="002E2A83" w:rsidRDefault="00B419A6" w:rsidP="001D31A4">
            <w:pPr>
              <w:spacing w:after="0" w:line="240" w:lineRule="auto"/>
              <w:rPr>
                <w:rFonts w:ascii="Times New Roman" w:hAnsi="Times New Roman"/>
                <w:sz w:val="24"/>
                <w:szCs w:val="24"/>
              </w:rPr>
            </w:pPr>
            <w:r w:rsidRPr="002E2A83">
              <w:rPr>
                <w:rFonts w:ascii="Times New Roman" w:hAnsi="Times New Roman"/>
                <w:sz w:val="24"/>
                <w:szCs w:val="24"/>
              </w:rPr>
              <w:t>251034,9</w:t>
            </w:r>
          </w:p>
        </w:tc>
      </w:tr>
      <w:tr w:rsidR="00B419A6" w:rsidRPr="002E2A83" w:rsidTr="00F2342B">
        <w:trPr>
          <w:trHeight w:val="270"/>
        </w:trPr>
        <w:tc>
          <w:tcPr>
            <w:tcW w:w="817" w:type="dxa"/>
            <w:noWrap/>
          </w:tcPr>
          <w:p w:rsidR="00B419A6" w:rsidRPr="002E2A83" w:rsidRDefault="00B419A6" w:rsidP="001D31A4">
            <w:pPr>
              <w:spacing w:after="0" w:line="240" w:lineRule="auto"/>
              <w:jc w:val="center"/>
              <w:rPr>
                <w:rFonts w:ascii="Times New Roman" w:hAnsi="Times New Roman"/>
                <w:sz w:val="24"/>
                <w:szCs w:val="24"/>
              </w:rPr>
            </w:pPr>
            <w:r w:rsidRPr="002E2A83">
              <w:rPr>
                <w:rFonts w:ascii="Times New Roman" w:hAnsi="Times New Roman"/>
                <w:sz w:val="24"/>
                <w:szCs w:val="24"/>
              </w:rPr>
              <w:t>5</w:t>
            </w:r>
          </w:p>
        </w:tc>
        <w:tc>
          <w:tcPr>
            <w:tcW w:w="4536" w:type="dxa"/>
            <w:noWrap/>
          </w:tcPr>
          <w:p w:rsidR="00B419A6" w:rsidRPr="002E2A83" w:rsidRDefault="00B419A6" w:rsidP="001D31A4">
            <w:pPr>
              <w:spacing w:after="0" w:line="240" w:lineRule="auto"/>
              <w:rPr>
                <w:rFonts w:ascii="Times New Roman" w:hAnsi="Times New Roman"/>
                <w:sz w:val="20"/>
                <w:szCs w:val="20"/>
                <w:lang w:eastAsia="ru-RU"/>
              </w:rPr>
            </w:pPr>
            <w:r w:rsidRPr="002E2A83">
              <w:rPr>
                <w:rFonts w:ascii="Times New Roman" w:hAnsi="Times New Roman"/>
                <w:sz w:val="24"/>
                <w:szCs w:val="24"/>
              </w:rPr>
              <w:t>Турак жай-коммуналдык чарба</w:t>
            </w:r>
          </w:p>
        </w:tc>
        <w:tc>
          <w:tcPr>
            <w:tcW w:w="1403" w:type="dxa"/>
            <w:noWrap/>
            <w:vAlign w:val="bottom"/>
          </w:tcPr>
          <w:p w:rsidR="00B419A6" w:rsidRPr="002E2A83" w:rsidRDefault="00B419A6" w:rsidP="001D31A4">
            <w:pPr>
              <w:spacing w:after="0" w:line="240" w:lineRule="auto"/>
              <w:rPr>
                <w:rFonts w:ascii="Times New Roman" w:hAnsi="Times New Roman"/>
                <w:sz w:val="24"/>
                <w:szCs w:val="24"/>
              </w:rPr>
            </w:pPr>
            <w:r w:rsidRPr="002E2A83">
              <w:rPr>
                <w:rFonts w:ascii="Times New Roman" w:hAnsi="Times New Roman"/>
                <w:sz w:val="24"/>
                <w:szCs w:val="24"/>
              </w:rPr>
              <w:t>144413,1</w:t>
            </w:r>
          </w:p>
        </w:tc>
        <w:tc>
          <w:tcPr>
            <w:tcW w:w="1409" w:type="dxa"/>
            <w:noWrap/>
            <w:vAlign w:val="bottom"/>
          </w:tcPr>
          <w:p w:rsidR="00B419A6" w:rsidRPr="002E2A83" w:rsidRDefault="00B419A6" w:rsidP="001D31A4">
            <w:pPr>
              <w:spacing w:after="0" w:line="240" w:lineRule="auto"/>
              <w:rPr>
                <w:rFonts w:ascii="Times New Roman" w:hAnsi="Times New Roman"/>
                <w:sz w:val="24"/>
                <w:szCs w:val="24"/>
              </w:rPr>
            </w:pPr>
            <w:r w:rsidRPr="002E2A83">
              <w:rPr>
                <w:rFonts w:ascii="Times New Roman" w:hAnsi="Times New Roman"/>
                <w:sz w:val="24"/>
                <w:szCs w:val="24"/>
              </w:rPr>
              <w:t>164534,4</w:t>
            </w:r>
          </w:p>
        </w:tc>
        <w:tc>
          <w:tcPr>
            <w:tcW w:w="1410" w:type="dxa"/>
            <w:noWrap/>
            <w:vAlign w:val="bottom"/>
          </w:tcPr>
          <w:p w:rsidR="00B419A6" w:rsidRPr="002E2A83" w:rsidRDefault="00B419A6" w:rsidP="001D31A4">
            <w:pPr>
              <w:spacing w:after="0" w:line="240" w:lineRule="auto"/>
              <w:rPr>
                <w:rFonts w:ascii="Times New Roman" w:hAnsi="Times New Roman"/>
                <w:sz w:val="24"/>
                <w:szCs w:val="24"/>
              </w:rPr>
            </w:pPr>
            <w:r w:rsidRPr="002E2A83">
              <w:rPr>
                <w:rFonts w:ascii="Times New Roman" w:hAnsi="Times New Roman"/>
                <w:sz w:val="24"/>
                <w:szCs w:val="24"/>
              </w:rPr>
              <w:t>248523,3</w:t>
            </w:r>
          </w:p>
        </w:tc>
      </w:tr>
      <w:tr w:rsidR="00B419A6" w:rsidRPr="002E2A83" w:rsidTr="00F2342B">
        <w:trPr>
          <w:trHeight w:val="270"/>
        </w:trPr>
        <w:tc>
          <w:tcPr>
            <w:tcW w:w="817" w:type="dxa"/>
            <w:noWrap/>
          </w:tcPr>
          <w:p w:rsidR="00B419A6" w:rsidRPr="002E2A83" w:rsidRDefault="00B419A6" w:rsidP="001D31A4">
            <w:pPr>
              <w:spacing w:after="0" w:line="240" w:lineRule="auto"/>
              <w:jc w:val="center"/>
              <w:rPr>
                <w:rFonts w:ascii="Times New Roman" w:hAnsi="Times New Roman"/>
                <w:sz w:val="24"/>
                <w:szCs w:val="24"/>
              </w:rPr>
            </w:pPr>
            <w:r w:rsidRPr="002E2A83">
              <w:rPr>
                <w:rFonts w:ascii="Times New Roman" w:hAnsi="Times New Roman"/>
                <w:sz w:val="24"/>
                <w:szCs w:val="24"/>
              </w:rPr>
              <w:t>6</w:t>
            </w:r>
          </w:p>
        </w:tc>
        <w:tc>
          <w:tcPr>
            <w:tcW w:w="4536" w:type="dxa"/>
            <w:noWrap/>
          </w:tcPr>
          <w:p w:rsidR="00B419A6" w:rsidRPr="002E2A83" w:rsidRDefault="00B419A6" w:rsidP="001D31A4">
            <w:pPr>
              <w:spacing w:after="0" w:line="240" w:lineRule="auto"/>
              <w:rPr>
                <w:rFonts w:ascii="Times New Roman" w:hAnsi="Times New Roman"/>
                <w:sz w:val="20"/>
                <w:szCs w:val="20"/>
                <w:lang w:eastAsia="ru-RU"/>
              </w:rPr>
            </w:pPr>
            <w:r w:rsidRPr="002E2A83">
              <w:rPr>
                <w:rFonts w:ascii="Times New Roman" w:hAnsi="Times New Roman"/>
                <w:sz w:val="24"/>
                <w:szCs w:val="24"/>
              </w:rPr>
              <w:t>Эс алуу, маданият жана дин</w:t>
            </w:r>
          </w:p>
        </w:tc>
        <w:tc>
          <w:tcPr>
            <w:tcW w:w="1403" w:type="dxa"/>
            <w:noWrap/>
            <w:vAlign w:val="bottom"/>
          </w:tcPr>
          <w:p w:rsidR="00B419A6" w:rsidRPr="002E2A83" w:rsidRDefault="00B419A6" w:rsidP="001D31A4">
            <w:pPr>
              <w:spacing w:after="0" w:line="240" w:lineRule="auto"/>
              <w:rPr>
                <w:rFonts w:ascii="Times New Roman" w:hAnsi="Times New Roman"/>
                <w:sz w:val="24"/>
                <w:szCs w:val="24"/>
              </w:rPr>
            </w:pPr>
            <w:r w:rsidRPr="002E2A83">
              <w:rPr>
                <w:rFonts w:ascii="Times New Roman" w:hAnsi="Times New Roman"/>
                <w:sz w:val="24"/>
                <w:szCs w:val="24"/>
              </w:rPr>
              <w:t>13495,2</w:t>
            </w:r>
          </w:p>
        </w:tc>
        <w:tc>
          <w:tcPr>
            <w:tcW w:w="1409" w:type="dxa"/>
            <w:noWrap/>
            <w:vAlign w:val="bottom"/>
          </w:tcPr>
          <w:p w:rsidR="00B419A6" w:rsidRPr="002E2A83" w:rsidRDefault="00B419A6" w:rsidP="001D31A4">
            <w:pPr>
              <w:spacing w:after="0" w:line="240" w:lineRule="auto"/>
              <w:rPr>
                <w:rFonts w:ascii="Times New Roman" w:hAnsi="Times New Roman"/>
                <w:sz w:val="24"/>
                <w:szCs w:val="24"/>
              </w:rPr>
            </w:pPr>
            <w:r w:rsidRPr="002E2A83">
              <w:rPr>
                <w:rFonts w:ascii="Times New Roman" w:hAnsi="Times New Roman"/>
                <w:sz w:val="24"/>
                <w:szCs w:val="24"/>
              </w:rPr>
              <w:t>22119,0</w:t>
            </w:r>
          </w:p>
        </w:tc>
        <w:tc>
          <w:tcPr>
            <w:tcW w:w="1410" w:type="dxa"/>
            <w:noWrap/>
            <w:vAlign w:val="bottom"/>
          </w:tcPr>
          <w:p w:rsidR="00B419A6" w:rsidRPr="002E2A83" w:rsidRDefault="00B419A6" w:rsidP="001D31A4">
            <w:pPr>
              <w:spacing w:after="0" w:line="240" w:lineRule="auto"/>
              <w:rPr>
                <w:rFonts w:ascii="Times New Roman" w:hAnsi="Times New Roman"/>
                <w:sz w:val="24"/>
                <w:szCs w:val="24"/>
              </w:rPr>
            </w:pPr>
            <w:r w:rsidRPr="002E2A83">
              <w:rPr>
                <w:rFonts w:ascii="Times New Roman" w:hAnsi="Times New Roman"/>
                <w:sz w:val="24"/>
                <w:szCs w:val="24"/>
              </w:rPr>
              <w:t>29880,4</w:t>
            </w:r>
          </w:p>
        </w:tc>
      </w:tr>
      <w:tr w:rsidR="00B419A6" w:rsidRPr="002E2A83" w:rsidTr="00F2342B">
        <w:trPr>
          <w:trHeight w:val="270"/>
        </w:trPr>
        <w:tc>
          <w:tcPr>
            <w:tcW w:w="817" w:type="dxa"/>
            <w:noWrap/>
          </w:tcPr>
          <w:p w:rsidR="00B419A6" w:rsidRPr="002E2A83" w:rsidRDefault="00B419A6" w:rsidP="001D31A4">
            <w:pPr>
              <w:spacing w:after="0" w:line="240" w:lineRule="auto"/>
              <w:jc w:val="center"/>
              <w:rPr>
                <w:rFonts w:ascii="Times New Roman" w:hAnsi="Times New Roman"/>
                <w:sz w:val="24"/>
                <w:szCs w:val="24"/>
              </w:rPr>
            </w:pPr>
          </w:p>
        </w:tc>
        <w:tc>
          <w:tcPr>
            <w:tcW w:w="4536" w:type="dxa"/>
            <w:noWrap/>
            <w:vAlign w:val="bottom"/>
          </w:tcPr>
          <w:p w:rsidR="00B419A6" w:rsidRPr="002E2A83" w:rsidRDefault="00B419A6" w:rsidP="001D31A4">
            <w:pPr>
              <w:spacing w:after="0" w:line="240" w:lineRule="auto"/>
              <w:rPr>
                <w:rFonts w:ascii="Times New Roman" w:hAnsi="Times New Roman"/>
                <w:sz w:val="24"/>
                <w:szCs w:val="24"/>
              </w:rPr>
            </w:pPr>
            <w:r w:rsidRPr="002E2A83">
              <w:rPr>
                <w:rFonts w:ascii="Times New Roman" w:hAnsi="Times New Roman"/>
                <w:sz w:val="24"/>
                <w:szCs w:val="24"/>
              </w:rPr>
              <w:t>Саламаттыкты сактоо</w:t>
            </w:r>
          </w:p>
        </w:tc>
        <w:tc>
          <w:tcPr>
            <w:tcW w:w="1403" w:type="dxa"/>
            <w:noWrap/>
            <w:vAlign w:val="bottom"/>
          </w:tcPr>
          <w:p w:rsidR="00B419A6" w:rsidRPr="002E2A83" w:rsidRDefault="00B419A6" w:rsidP="001D31A4">
            <w:pPr>
              <w:spacing w:after="0" w:line="240" w:lineRule="auto"/>
              <w:rPr>
                <w:rFonts w:ascii="Times New Roman" w:hAnsi="Times New Roman"/>
                <w:sz w:val="24"/>
                <w:szCs w:val="24"/>
              </w:rPr>
            </w:pPr>
            <w:r w:rsidRPr="002E2A83">
              <w:rPr>
                <w:rFonts w:ascii="Times New Roman" w:hAnsi="Times New Roman"/>
                <w:sz w:val="24"/>
                <w:szCs w:val="24"/>
              </w:rPr>
              <w:t>1000,0</w:t>
            </w:r>
          </w:p>
        </w:tc>
        <w:tc>
          <w:tcPr>
            <w:tcW w:w="1409" w:type="dxa"/>
            <w:noWrap/>
            <w:vAlign w:val="bottom"/>
          </w:tcPr>
          <w:p w:rsidR="00B419A6" w:rsidRPr="002E2A83" w:rsidRDefault="00B419A6" w:rsidP="001D31A4">
            <w:pPr>
              <w:spacing w:after="0" w:line="240" w:lineRule="auto"/>
              <w:rPr>
                <w:rFonts w:ascii="Times New Roman" w:hAnsi="Times New Roman"/>
                <w:sz w:val="24"/>
                <w:szCs w:val="24"/>
              </w:rPr>
            </w:pPr>
            <w:r w:rsidRPr="002E2A83">
              <w:rPr>
                <w:rFonts w:ascii="Times New Roman" w:hAnsi="Times New Roman"/>
                <w:sz w:val="24"/>
                <w:szCs w:val="24"/>
              </w:rPr>
              <w:t>0</w:t>
            </w:r>
          </w:p>
        </w:tc>
        <w:tc>
          <w:tcPr>
            <w:tcW w:w="1410" w:type="dxa"/>
            <w:noWrap/>
            <w:vAlign w:val="bottom"/>
          </w:tcPr>
          <w:p w:rsidR="00B419A6" w:rsidRPr="00342405" w:rsidRDefault="00342405" w:rsidP="001D31A4">
            <w:pPr>
              <w:spacing w:after="0" w:line="240" w:lineRule="auto"/>
              <w:rPr>
                <w:rFonts w:ascii="Times New Roman" w:hAnsi="Times New Roman"/>
                <w:color w:val="FF0000"/>
                <w:sz w:val="24"/>
                <w:szCs w:val="24"/>
              </w:rPr>
            </w:pPr>
            <w:r w:rsidRPr="00342405">
              <w:rPr>
                <w:rFonts w:ascii="Times New Roman" w:hAnsi="Times New Roman"/>
                <w:color w:val="FF0000"/>
                <w:sz w:val="24"/>
                <w:szCs w:val="24"/>
              </w:rPr>
              <w:t>0</w:t>
            </w:r>
          </w:p>
        </w:tc>
      </w:tr>
      <w:tr w:rsidR="00B419A6" w:rsidRPr="002E2A83" w:rsidTr="00F2342B">
        <w:trPr>
          <w:trHeight w:val="270"/>
        </w:trPr>
        <w:tc>
          <w:tcPr>
            <w:tcW w:w="817" w:type="dxa"/>
            <w:noWrap/>
          </w:tcPr>
          <w:p w:rsidR="00B419A6" w:rsidRPr="002E2A83" w:rsidRDefault="00B419A6" w:rsidP="001D31A4">
            <w:pPr>
              <w:spacing w:after="0" w:line="240" w:lineRule="auto"/>
              <w:jc w:val="center"/>
              <w:rPr>
                <w:rFonts w:ascii="Times New Roman" w:hAnsi="Times New Roman"/>
                <w:sz w:val="24"/>
                <w:szCs w:val="24"/>
              </w:rPr>
            </w:pPr>
            <w:r w:rsidRPr="002E2A83">
              <w:rPr>
                <w:rFonts w:ascii="Times New Roman" w:hAnsi="Times New Roman"/>
                <w:sz w:val="24"/>
                <w:szCs w:val="24"/>
              </w:rPr>
              <w:t>7</w:t>
            </w:r>
          </w:p>
        </w:tc>
        <w:tc>
          <w:tcPr>
            <w:tcW w:w="4536" w:type="dxa"/>
            <w:noWrap/>
            <w:vAlign w:val="bottom"/>
          </w:tcPr>
          <w:p w:rsidR="00B419A6" w:rsidRPr="002E2A83" w:rsidRDefault="00B419A6" w:rsidP="001D31A4">
            <w:pPr>
              <w:spacing w:after="0" w:line="240" w:lineRule="auto"/>
              <w:rPr>
                <w:rFonts w:ascii="Times New Roman" w:hAnsi="Times New Roman"/>
                <w:sz w:val="24"/>
                <w:szCs w:val="24"/>
                <w:lang w:val="ky-KG"/>
              </w:rPr>
            </w:pPr>
            <w:r w:rsidRPr="002E2A83">
              <w:rPr>
                <w:rFonts w:ascii="Times New Roman" w:hAnsi="Times New Roman"/>
                <w:sz w:val="24"/>
                <w:szCs w:val="24"/>
                <w:lang w:val="ky-KG"/>
              </w:rPr>
              <w:t>Билим берүү</w:t>
            </w:r>
          </w:p>
        </w:tc>
        <w:tc>
          <w:tcPr>
            <w:tcW w:w="1403" w:type="dxa"/>
            <w:noWrap/>
            <w:vAlign w:val="bottom"/>
          </w:tcPr>
          <w:p w:rsidR="00B419A6" w:rsidRPr="002E2A83" w:rsidRDefault="00B419A6" w:rsidP="001D31A4">
            <w:pPr>
              <w:spacing w:after="0" w:line="240" w:lineRule="auto"/>
              <w:rPr>
                <w:rFonts w:ascii="Times New Roman" w:hAnsi="Times New Roman"/>
                <w:sz w:val="24"/>
                <w:szCs w:val="24"/>
              </w:rPr>
            </w:pPr>
            <w:r w:rsidRPr="002E2A83">
              <w:rPr>
                <w:rFonts w:ascii="Times New Roman" w:hAnsi="Times New Roman"/>
                <w:sz w:val="24"/>
                <w:szCs w:val="24"/>
              </w:rPr>
              <w:t>88528,1</w:t>
            </w:r>
          </w:p>
        </w:tc>
        <w:tc>
          <w:tcPr>
            <w:tcW w:w="1409" w:type="dxa"/>
            <w:noWrap/>
            <w:vAlign w:val="bottom"/>
          </w:tcPr>
          <w:p w:rsidR="00B419A6" w:rsidRPr="002E2A83" w:rsidRDefault="00B419A6" w:rsidP="001D31A4">
            <w:pPr>
              <w:spacing w:after="0" w:line="240" w:lineRule="auto"/>
              <w:rPr>
                <w:rFonts w:ascii="Times New Roman" w:hAnsi="Times New Roman"/>
                <w:sz w:val="24"/>
                <w:szCs w:val="24"/>
              </w:rPr>
            </w:pPr>
            <w:r w:rsidRPr="002E2A83">
              <w:rPr>
                <w:rFonts w:ascii="Times New Roman" w:hAnsi="Times New Roman"/>
                <w:sz w:val="24"/>
                <w:szCs w:val="24"/>
              </w:rPr>
              <w:t>120794,3</w:t>
            </w:r>
          </w:p>
        </w:tc>
        <w:tc>
          <w:tcPr>
            <w:tcW w:w="1410" w:type="dxa"/>
            <w:noWrap/>
            <w:vAlign w:val="bottom"/>
          </w:tcPr>
          <w:p w:rsidR="00B419A6" w:rsidRPr="002E2A83" w:rsidRDefault="00B419A6" w:rsidP="001D31A4">
            <w:pPr>
              <w:spacing w:after="0" w:line="240" w:lineRule="auto"/>
              <w:rPr>
                <w:rFonts w:ascii="Times New Roman" w:hAnsi="Times New Roman"/>
                <w:sz w:val="24"/>
                <w:szCs w:val="24"/>
              </w:rPr>
            </w:pPr>
            <w:r w:rsidRPr="002E2A83">
              <w:rPr>
                <w:rFonts w:ascii="Times New Roman" w:hAnsi="Times New Roman"/>
                <w:sz w:val="24"/>
                <w:szCs w:val="24"/>
              </w:rPr>
              <w:t>165399,7</w:t>
            </w:r>
          </w:p>
        </w:tc>
      </w:tr>
      <w:tr w:rsidR="00B419A6" w:rsidRPr="002E2A83" w:rsidTr="00F2342B">
        <w:trPr>
          <w:trHeight w:val="270"/>
        </w:trPr>
        <w:tc>
          <w:tcPr>
            <w:tcW w:w="817" w:type="dxa"/>
            <w:noWrap/>
          </w:tcPr>
          <w:p w:rsidR="00B419A6" w:rsidRPr="002E2A83" w:rsidRDefault="00B419A6" w:rsidP="001D31A4">
            <w:pPr>
              <w:spacing w:after="0" w:line="240" w:lineRule="auto"/>
              <w:jc w:val="center"/>
              <w:rPr>
                <w:rFonts w:ascii="Times New Roman" w:hAnsi="Times New Roman"/>
                <w:sz w:val="24"/>
                <w:szCs w:val="24"/>
              </w:rPr>
            </w:pPr>
            <w:r w:rsidRPr="002E2A83">
              <w:rPr>
                <w:rFonts w:ascii="Times New Roman" w:hAnsi="Times New Roman"/>
                <w:sz w:val="24"/>
                <w:szCs w:val="24"/>
              </w:rPr>
              <w:t>8</w:t>
            </w:r>
          </w:p>
        </w:tc>
        <w:tc>
          <w:tcPr>
            <w:tcW w:w="4536" w:type="dxa"/>
            <w:noWrap/>
          </w:tcPr>
          <w:p w:rsidR="00B419A6" w:rsidRPr="002E2A83" w:rsidRDefault="00B419A6" w:rsidP="001D31A4">
            <w:pPr>
              <w:spacing w:after="0" w:line="240" w:lineRule="auto"/>
              <w:rPr>
                <w:rFonts w:ascii="Times New Roman" w:hAnsi="Times New Roman"/>
                <w:sz w:val="20"/>
                <w:szCs w:val="20"/>
                <w:lang w:val="ky-KG" w:eastAsia="ru-RU"/>
              </w:rPr>
            </w:pPr>
            <w:r w:rsidRPr="002E2A83">
              <w:rPr>
                <w:rFonts w:ascii="Times New Roman" w:hAnsi="Times New Roman"/>
                <w:sz w:val="24"/>
                <w:szCs w:val="24"/>
              </w:rPr>
              <w:t>Социал</w:t>
            </w:r>
            <w:r w:rsidRPr="002E2A83">
              <w:rPr>
                <w:rFonts w:ascii="Times New Roman" w:hAnsi="Times New Roman"/>
                <w:sz w:val="24"/>
                <w:szCs w:val="24"/>
                <w:lang w:val="ky-KG"/>
              </w:rPr>
              <w:t>дык коргоо</w:t>
            </w:r>
          </w:p>
        </w:tc>
        <w:tc>
          <w:tcPr>
            <w:tcW w:w="1403" w:type="dxa"/>
            <w:noWrap/>
            <w:vAlign w:val="bottom"/>
          </w:tcPr>
          <w:p w:rsidR="00B419A6" w:rsidRPr="002E2A83" w:rsidRDefault="00B419A6" w:rsidP="001D31A4">
            <w:pPr>
              <w:spacing w:after="0" w:line="240" w:lineRule="auto"/>
              <w:rPr>
                <w:rFonts w:ascii="Times New Roman" w:hAnsi="Times New Roman"/>
                <w:sz w:val="24"/>
                <w:szCs w:val="24"/>
              </w:rPr>
            </w:pPr>
            <w:r w:rsidRPr="002E2A83">
              <w:rPr>
                <w:rFonts w:ascii="Times New Roman" w:hAnsi="Times New Roman"/>
                <w:sz w:val="24"/>
                <w:szCs w:val="24"/>
              </w:rPr>
              <w:t>10320,8</w:t>
            </w:r>
          </w:p>
        </w:tc>
        <w:tc>
          <w:tcPr>
            <w:tcW w:w="1409" w:type="dxa"/>
            <w:noWrap/>
            <w:vAlign w:val="bottom"/>
          </w:tcPr>
          <w:p w:rsidR="00B419A6" w:rsidRPr="002E2A83" w:rsidRDefault="00B419A6" w:rsidP="001D31A4">
            <w:pPr>
              <w:spacing w:after="0" w:line="240" w:lineRule="auto"/>
              <w:rPr>
                <w:rFonts w:ascii="Times New Roman" w:hAnsi="Times New Roman"/>
                <w:sz w:val="24"/>
                <w:szCs w:val="24"/>
              </w:rPr>
            </w:pPr>
            <w:r w:rsidRPr="002E2A83">
              <w:rPr>
                <w:rFonts w:ascii="Times New Roman" w:hAnsi="Times New Roman"/>
                <w:sz w:val="24"/>
                <w:szCs w:val="24"/>
              </w:rPr>
              <w:t>9315,9</w:t>
            </w:r>
          </w:p>
        </w:tc>
        <w:tc>
          <w:tcPr>
            <w:tcW w:w="1410" w:type="dxa"/>
            <w:noWrap/>
            <w:vAlign w:val="bottom"/>
          </w:tcPr>
          <w:p w:rsidR="00B419A6" w:rsidRPr="002E2A83" w:rsidRDefault="00B419A6" w:rsidP="001D31A4">
            <w:pPr>
              <w:spacing w:after="0" w:line="240" w:lineRule="auto"/>
              <w:rPr>
                <w:rFonts w:ascii="Times New Roman" w:hAnsi="Times New Roman"/>
                <w:sz w:val="24"/>
                <w:szCs w:val="24"/>
              </w:rPr>
            </w:pPr>
            <w:r w:rsidRPr="002E2A83">
              <w:rPr>
                <w:rFonts w:ascii="Times New Roman" w:hAnsi="Times New Roman"/>
                <w:sz w:val="24"/>
                <w:szCs w:val="24"/>
              </w:rPr>
              <w:t>10025,3</w:t>
            </w:r>
          </w:p>
        </w:tc>
      </w:tr>
      <w:tr w:rsidR="00B419A6" w:rsidRPr="002E2A83" w:rsidTr="00F2342B">
        <w:trPr>
          <w:trHeight w:val="573"/>
        </w:trPr>
        <w:tc>
          <w:tcPr>
            <w:tcW w:w="817" w:type="dxa"/>
          </w:tcPr>
          <w:p w:rsidR="00B419A6" w:rsidRPr="002E2A83" w:rsidRDefault="00B419A6" w:rsidP="001D31A4">
            <w:pPr>
              <w:spacing w:after="0" w:line="240" w:lineRule="auto"/>
              <w:jc w:val="center"/>
              <w:rPr>
                <w:rFonts w:ascii="Times New Roman" w:hAnsi="Times New Roman"/>
                <w:sz w:val="24"/>
                <w:szCs w:val="24"/>
              </w:rPr>
            </w:pPr>
          </w:p>
        </w:tc>
        <w:tc>
          <w:tcPr>
            <w:tcW w:w="4536" w:type="dxa"/>
            <w:vAlign w:val="bottom"/>
          </w:tcPr>
          <w:p w:rsidR="00B419A6" w:rsidRPr="002E2A83" w:rsidRDefault="00B419A6" w:rsidP="001D31A4">
            <w:pPr>
              <w:spacing w:after="0" w:line="240" w:lineRule="auto"/>
              <w:rPr>
                <w:rFonts w:ascii="Times New Roman" w:hAnsi="Times New Roman"/>
                <w:sz w:val="24"/>
                <w:szCs w:val="24"/>
              </w:rPr>
            </w:pPr>
            <w:r w:rsidRPr="002E2A83">
              <w:rPr>
                <w:rFonts w:ascii="Times New Roman" w:hAnsi="Times New Roman"/>
                <w:sz w:val="24"/>
                <w:szCs w:val="24"/>
                <w:lang w:val="ky-KG"/>
              </w:rPr>
              <w:t>Ж</w:t>
            </w:r>
            <w:r w:rsidRPr="002E2A83">
              <w:rPr>
                <w:rFonts w:ascii="Times New Roman" w:hAnsi="Times New Roman"/>
                <w:sz w:val="24"/>
                <w:szCs w:val="24"/>
              </w:rPr>
              <w:t>ылдын акыры</w:t>
            </w:r>
            <w:r w:rsidRPr="002E2A83">
              <w:rPr>
                <w:rFonts w:ascii="Times New Roman" w:hAnsi="Times New Roman"/>
                <w:sz w:val="24"/>
                <w:szCs w:val="24"/>
                <w:lang w:val="ky-KG"/>
              </w:rPr>
              <w:t>нда</w:t>
            </w:r>
            <w:r w:rsidRPr="002E2A83">
              <w:rPr>
                <w:rFonts w:ascii="Times New Roman" w:hAnsi="Times New Roman"/>
                <w:sz w:val="24"/>
                <w:szCs w:val="24"/>
              </w:rPr>
              <w:t xml:space="preserve"> карата балансы</w:t>
            </w:r>
          </w:p>
        </w:tc>
        <w:tc>
          <w:tcPr>
            <w:tcW w:w="1403" w:type="dxa"/>
          </w:tcPr>
          <w:p w:rsidR="00B419A6" w:rsidRPr="002E2A83" w:rsidRDefault="00B419A6" w:rsidP="001D31A4">
            <w:pPr>
              <w:spacing w:after="0" w:line="240" w:lineRule="auto"/>
              <w:rPr>
                <w:rFonts w:ascii="Times New Roman" w:hAnsi="Times New Roman"/>
                <w:sz w:val="24"/>
                <w:szCs w:val="24"/>
              </w:rPr>
            </w:pPr>
          </w:p>
          <w:p w:rsidR="00B419A6" w:rsidRPr="002E2A83" w:rsidRDefault="00B419A6" w:rsidP="001D31A4">
            <w:pPr>
              <w:spacing w:after="0" w:line="240" w:lineRule="auto"/>
              <w:rPr>
                <w:rFonts w:ascii="Times New Roman" w:hAnsi="Times New Roman"/>
                <w:sz w:val="24"/>
                <w:szCs w:val="24"/>
              </w:rPr>
            </w:pPr>
            <w:r w:rsidRPr="002E2A83">
              <w:rPr>
                <w:rFonts w:ascii="Times New Roman" w:hAnsi="Times New Roman"/>
                <w:sz w:val="24"/>
                <w:szCs w:val="24"/>
              </w:rPr>
              <w:t>85566,8</w:t>
            </w:r>
          </w:p>
        </w:tc>
        <w:tc>
          <w:tcPr>
            <w:tcW w:w="1409" w:type="dxa"/>
            <w:vAlign w:val="bottom"/>
          </w:tcPr>
          <w:p w:rsidR="00B419A6" w:rsidRPr="002E2A83" w:rsidRDefault="00B419A6" w:rsidP="001D31A4">
            <w:pPr>
              <w:spacing w:after="0" w:line="240" w:lineRule="auto"/>
              <w:rPr>
                <w:rFonts w:ascii="Times New Roman" w:hAnsi="Times New Roman"/>
                <w:sz w:val="24"/>
                <w:szCs w:val="24"/>
              </w:rPr>
            </w:pPr>
            <w:r w:rsidRPr="002E2A83">
              <w:rPr>
                <w:rFonts w:ascii="Times New Roman" w:hAnsi="Times New Roman"/>
                <w:sz w:val="24"/>
                <w:szCs w:val="24"/>
              </w:rPr>
              <w:t>112589,4</w:t>
            </w:r>
          </w:p>
        </w:tc>
        <w:tc>
          <w:tcPr>
            <w:tcW w:w="1410" w:type="dxa"/>
            <w:vAlign w:val="bottom"/>
          </w:tcPr>
          <w:p w:rsidR="00B419A6" w:rsidRPr="002E2A83" w:rsidRDefault="00B419A6" w:rsidP="001D31A4">
            <w:pPr>
              <w:spacing w:after="0" w:line="240" w:lineRule="auto"/>
              <w:rPr>
                <w:rFonts w:ascii="Times New Roman" w:hAnsi="Times New Roman"/>
                <w:sz w:val="24"/>
                <w:szCs w:val="24"/>
              </w:rPr>
            </w:pPr>
            <w:r w:rsidRPr="002E2A83">
              <w:rPr>
                <w:rFonts w:ascii="Times New Roman" w:hAnsi="Times New Roman"/>
                <w:sz w:val="24"/>
                <w:szCs w:val="24"/>
              </w:rPr>
              <w:t>112312,4</w:t>
            </w:r>
          </w:p>
        </w:tc>
      </w:tr>
    </w:tbl>
    <w:p w:rsidR="00B419A6" w:rsidRPr="002E2A83" w:rsidRDefault="00B419A6" w:rsidP="001D31A4">
      <w:pPr>
        <w:spacing w:after="0" w:line="240" w:lineRule="auto"/>
        <w:ind w:firstLine="709"/>
        <w:jc w:val="both"/>
        <w:rPr>
          <w:rFonts w:ascii="Times New Roman" w:hAnsi="Times New Roman"/>
          <w:sz w:val="24"/>
          <w:szCs w:val="24"/>
          <w:lang w:val="ky-KG"/>
        </w:rPr>
      </w:pPr>
    </w:p>
    <w:p w:rsidR="00B419A6" w:rsidRPr="002E2A83" w:rsidRDefault="00B419A6" w:rsidP="001D31A4">
      <w:pPr>
        <w:spacing w:after="0" w:line="240" w:lineRule="auto"/>
        <w:ind w:firstLine="709"/>
        <w:jc w:val="both"/>
        <w:rPr>
          <w:rFonts w:ascii="Times New Roman" w:hAnsi="Times New Roman"/>
          <w:sz w:val="24"/>
          <w:szCs w:val="24"/>
          <w:lang w:val="ky-KG"/>
        </w:rPr>
      </w:pPr>
      <w:r w:rsidRPr="002E2A83">
        <w:rPr>
          <w:rFonts w:ascii="Times New Roman" w:hAnsi="Times New Roman"/>
          <w:sz w:val="24"/>
          <w:szCs w:val="24"/>
          <w:lang w:val="ky-KG"/>
        </w:rPr>
        <w:t>Шаардык бюджеттин чыгашалары турак жай-коммуналдык чарбага (ЖКХ) - 248,5 млн</w:t>
      </w:r>
      <w:r w:rsidR="006B46DD">
        <w:rPr>
          <w:rFonts w:ascii="Times New Roman" w:hAnsi="Times New Roman"/>
          <w:sz w:val="24"/>
          <w:szCs w:val="24"/>
          <w:lang w:val="ky-KG"/>
        </w:rPr>
        <w:t>.</w:t>
      </w:r>
      <w:r w:rsidRPr="002E2A83">
        <w:rPr>
          <w:rFonts w:ascii="Times New Roman" w:hAnsi="Times New Roman"/>
          <w:sz w:val="24"/>
          <w:szCs w:val="24"/>
          <w:lang w:val="ky-KG"/>
        </w:rPr>
        <w:t xml:space="preserve"> сом же жалпы бюджеттин 31,0%, билим берүү - 165,4 млн</w:t>
      </w:r>
      <w:r w:rsidR="006B46DD">
        <w:rPr>
          <w:rFonts w:ascii="Times New Roman" w:hAnsi="Times New Roman"/>
          <w:sz w:val="24"/>
          <w:szCs w:val="24"/>
          <w:lang w:val="ky-KG"/>
        </w:rPr>
        <w:t>.</w:t>
      </w:r>
      <w:r w:rsidRPr="002E2A83">
        <w:rPr>
          <w:rFonts w:ascii="Times New Roman" w:hAnsi="Times New Roman"/>
          <w:sz w:val="24"/>
          <w:szCs w:val="24"/>
          <w:lang w:val="ky-KG"/>
        </w:rPr>
        <w:t xml:space="preserve"> сом же 20,6%, экономикалык маселелер боюнча - 251,0 млн</w:t>
      </w:r>
      <w:r w:rsidR="006B46DD">
        <w:rPr>
          <w:rFonts w:ascii="Times New Roman" w:hAnsi="Times New Roman"/>
          <w:sz w:val="24"/>
          <w:szCs w:val="24"/>
          <w:lang w:val="ky-KG"/>
        </w:rPr>
        <w:t>. сом же 31,3%. Жалпысынан</w:t>
      </w:r>
      <w:r w:rsidR="0073404D">
        <w:rPr>
          <w:rFonts w:ascii="Times New Roman" w:hAnsi="Times New Roman"/>
          <w:sz w:val="24"/>
          <w:szCs w:val="24"/>
          <w:lang w:val="ky-KG"/>
        </w:rPr>
        <w:t>,</w:t>
      </w:r>
      <w:r w:rsidR="006B46DD">
        <w:rPr>
          <w:rFonts w:ascii="Times New Roman" w:hAnsi="Times New Roman"/>
          <w:sz w:val="24"/>
          <w:szCs w:val="24"/>
          <w:lang w:val="ky-KG"/>
        </w:rPr>
        <w:t xml:space="preserve"> бул 3</w:t>
      </w:r>
      <w:r w:rsidRPr="002E2A83">
        <w:rPr>
          <w:rFonts w:ascii="Times New Roman" w:hAnsi="Times New Roman"/>
          <w:sz w:val="24"/>
          <w:szCs w:val="24"/>
          <w:lang w:val="ky-KG"/>
        </w:rPr>
        <w:t xml:space="preserve"> берене боюнча чыгашалардын көлөмү 2022-жылдын акырына карата болжол менен 664,9 млн</w:t>
      </w:r>
      <w:r w:rsidR="006B46DD">
        <w:rPr>
          <w:rFonts w:ascii="Times New Roman" w:hAnsi="Times New Roman"/>
          <w:sz w:val="24"/>
          <w:szCs w:val="24"/>
          <w:lang w:val="ky-KG"/>
        </w:rPr>
        <w:t>.</w:t>
      </w:r>
      <w:r w:rsidRPr="002E2A83">
        <w:rPr>
          <w:rFonts w:ascii="Times New Roman" w:hAnsi="Times New Roman"/>
          <w:sz w:val="24"/>
          <w:szCs w:val="24"/>
          <w:lang w:val="ky-KG"/>
        </w:rPr>
        <w:t xml:space="preserve"> сомду же бюджеттин бардык чыгашаларынын 82,9%ын түздү.</w:t>
      </w:r>
    </w:p>
    <w:p w:rsidR="00B419A6" w:rsidRPr="002E2A83" w:rsidRDefault="00B419A6" w:rsidP="001D31A4">
      <w:pPr>
        <w:spacing w:after="0" w:line="240" w:lineRule="auto"/>
        <w:ind w:firstLine="709"/>
        <w:jc w:val="both"/>
        <w:rPr>
          <w:rFonts w:ascii="Times New Roman" w:hAnsi="Times New Roman"/>
          <w:sz w:val="24"/>
          <w:szCs w:val="24"/>
          <w:lang w:val="ky-KG"/>
        </w:rPr>
      </w:pPr>
      <w:r w:rsidRPr="002E2A83">
        <w:rPr>
          <w:rFonts w:ascii="Times New Roman" w:hAnsi="Times New Roman"/>
          <w:sz w:val="24"/>
          <w:szCs w:val="24"/>
          <w:lang w:val="ky-KG"/>
        </w:rPr>
        <w:t>2022-жылы турак жай-коммуналдык чарба</w:t>
      </w:r>
      <w:r w:rsidR="0073404D">
        <w:rPr>
          <w:rFonts w:ascii="Times New Roman" w:hAnsi="Times New Roman"/>
          <w:sz w:val="24"/>
          <w:szCs w:val="24"/>
          <w:lang w:val="ky-KG"/>
        </w:rPr>
        <w:t>д</w:t>
      </w:r>
      <w:r w:rsidRPr="002E2A83">
        <w:rPr>
          <w:rFonts w:ascii="Times New Roman" w:hAnsi="Times New Roman"/>
          <w:sz w:val="24"/>
          <w:szCs w:val="24"/>
          <w:lang w:val="ky-KG"/>
        </w:rPr>
        <w:t>а чыгашалар өткөн жылга салыштырмалуу 51,0%га өскөн, бул мамлекеттик жана муниципалдык кызматкерлердин эмгек акысынын жогорулашынын эсебинен</w:t>
      </w:r>
      <w:r w:rsidR="006B46DD">
        <w:rPr>
          <w:rFonts w:ascii="Times New Roman" w:hAnsi="Times New Roman"/>
          <w:sz w:val="24"/>
          <w:szCs w:val="24"/>
          <w:lang w:val="ky-KG"/>
        </w:rPr>
        <w:t xml:space="preserve"> болгон</w:t>
      </w:r>
      <w:r w:rsidRPr="002E2A83">
        <w:rPr>
          <w:rFonts w:ascii="Times New Roman" w:hAnsi="Times New Roman"/>
          <w:sz w:val="24"/>
          <w:szCs w:val="24"/>
          <w:lang w:val="ky-KG"/>
        </w:rPr>
        <w:t>. Шаардык бюджеттин чыгаша бөлүгүндө жалпы багыттагы мамлекеттик кызмат көрсөтүүлөргө чыг</w:t>
      </w:r>
      <w:r w:rsidR="00B843DA">
        <w:rPr>
          <w:rFonts w:ascii="Times New Roman" w:hAnsi="Times New Roman"/>
          <w:sz w:val="24"/>
          <w:szCs w:val="24"/>
          <w:lang w:val="ky-KG"/>
        </w:rPr>
        <w:t>ашалар бир аз кыскарган (11,6%</w:t>
      </w:r>
      <w:r w:rsidRPr="002E2A83">
        <w:rPr>
          <w:rFonts w:ascii="Times New Roman" w:hAnsi="Times New Roman"/>
          <w:sz w:val="24"/>
          <w:szCs w:val="24"/>
          <w:lang w:val="ky-KG"/>
        </w:rPr>
        <w:t>). Билим берүүгө учурдагы чыгашаларды жабуу 20,6%га, социалдык коргоого 1,2%га кыскарган. Шаар бюджетинде экономикалык маселелер былтыркыга салыштырмалуу 4%га өскөн.</w:t>
      </w:r>
    </w:p>
    <w:p w:rsidR="00B419A6" w:rsidRPr="002E2A83" w:rsidRDefault="00B419A6" w:rsidP="001D31A4">
      <w:pPr>
        <w:spacing w:after="0" w:line="240" w:lineRule="auto"/>
        <w:ind w:firstLine="709"/>
        <w:jc w:val="both"/>
        <w:rPr>
          <w:rFonts w:ascii="Times New Roman" w:hAnsi="Times New Roman"/>
          <w:sz w:val="24"/>
          <w:szCs w:val="24"/>
          <w:lang w:val="ky-KG"/>
        </w:rPr>
      </w:pPr>
      <w:r w:rsidRPr="002E2A83">
        <w:rPr>
          <w:rFonts w:ascii="Times New Roman" w:hAnsi="Times New Roman"/>
          <w:sz w:val="24"/>
          <w:szCs w:val="24"/>
          <w:lang w:val="ky-KG"/>
        </w:rPr>
        <w:t>Шаардын бюджетинин учурдагы артыкчылыктуу багыттары: шаардын санитардык тазалыгы, турак жай-коммуналдык чарба, билим берүү, муниципалдык мекемелердин, биринчи кезекте</w:t>
      </w:r>
      <w:r w:rsidR="0073404D">
        <w:rPr>
          <w:rFonts w:ascii="Times New Roman" w:hAnsi="Times New Roman"/>
          <w:sz w:val="24"/>
          <w:szCs w:val="24"/>
          <w:lang w:val="ky-KG"/>
        </w:rPr>
        <w:t>,</w:t>
      </w:r>
      <w:r w:rsidRPr="002E2A83">
        <w:rPr>
          <w:rFonts w:ascii="Times New Roman" w:hAnsi="Times New Roman"/>
          <w:sz w:val="24"/>
          <w:szCs w:val="24"/>
          <w:lang w:val="ky-KG"/>
        </w:rPr>
        <w:t xml:space="preserve"> мектептердин коммуналдык чыгымдары, муниципалдык менчикти учурдагы оңдоо.</w:t>
      </w:r>
    </w:p>
    <w:p w:rsidR="001D31A4" w:rsidRPr="004311C5" w:rsidRDefault="00B419A6" w:rsidP="004311C5">
      <w:pPr>
        <w:spacing w:after="0" w:line="240" w:lineRule="auto"/>
        <w:ind w:firstLine="709"/>
        <w:jc w:val="both"/>
        <w:rPr>
          <w:rFonts w:ascii="Times New Roman" w:hAnsi="Times New Roman"/>
          <w:sz w:val="24"/>
          <w:szCs w:val="24"/>
          <w:lang w:val="ky-KG"/>
        </w:rPr>
      </w:pPr>
      <w:r w:rsidRPr="002E2A83">
        <w:rPr>
          <w:rFonts w:ascii="Times New Roman" w:hAnsi="Times New Roman"/>
          <w:sz w:val="24"/>
          <w:szCs w:val="24"/>
          <w:lang w:val="ky-KG"/>
        </w:rPr>
        <w:t>Жалпысынан</w:t>
      </w:r>
      <w:r w:rsidR="0073404D">
        <w:rPr>
          <w:rFonts w:ascii="Times New Roman" w:hAnsi="Times New Roman"/>
          <w:sz w:val="24"/>
          <w:szCs w:val="24"/>
          <w:lang w:val="ky-KG"/>
        </w:rPr>
        <w:t>,</w:t>
      </w:r>
      <w:r w:rsidRPr="002E2A83">
        <w:rPr>
          <w:rFonts w:ascii="Times New Roman" w:hAnsi="Times New Roman"/>
          <w:sz w:val="24"/>
          <w:szCs w:val="24"/>
          <w:lang w:val="ky-KG"/>
        </w:rPr>
        <w:t xml:space="preserve"> 2022-жылы шаардын бюджетинин чыгаша бөлүгү 801,6 млн</w:t>
      </w:r>
      <w:r w:rsidR="00B843DA">
        <w:rPr>
          <w:rFonts w:ascii="Times New Roman" w:hAnsi="Times New Roman"/>
          <w:sz w:val="24"/>
          <w:szCs w:val="24"/>
          <w:lang w:val="ky-KG"/>
        </w:rPr>
        <w:t>.</w:t>
      </w:r>
      <w:r w:rsidRPr="002E2A83">
        <w:rPr>
          <w:rFonts w:ascii="Times New Roman" w:hAnsi="Times New Roman"/>
          <w:sz w:val="24"/>
          <w:szCs w:val="24"/>
          <w:lang w:val="ky-KG"/>
        </w:rPr>
        <w:t xml:space="preserve"> сомду түздү, бул өткөн жылдын ушул мезгилине салыштырмалуу 184,7 млн</w:t>
      </w:r>
      <w:r w:rsidR="00B843DA">
        <w:rPr>
          <w:rFonts w:ascii="Times New Roman" w:hAnsi="Times New Roman"/>
          <w:sz w:val="24"/>
          <w:szCs w:val="24"/>
          <w:lang w:val="ky-KG"/>
        </w:rPr>
        <w:t>. ​​сомго же 29,9%га көп.</w:t>
      </w:r>
    </w:p>
    <w:p w:rsidR="00B419A6" w:rsidRPr="002E2A83" w:rsidRDefault="00B419A6" w:rsidP="001D31A4">
      <w:pPr>
        <w:spacing w:after="0" w:line="240" w:lineRule="auto"/>
        <w:ind w:firstLine="709"/>
        <w:jc w:val="both"/>
        <w:rPr>
          <w:rFonts w:ascii="Times New Roman" w:hAnsi="Times New Roman"/>
          <w:b/>
          <w:sz w:val="24"/>
          <w:szCs w:val="24"/>
          <w:lang w:val="ky-KG"/>
        </w:rPr>
      </w:pPr>
      <w:r w:rsidRPr="002E2A83">
        <w:rPr>
          <w:rFonts w:ascii="Times New Roman" w:hAnsi="Times New Roman"/>
          <w:b/>
          <w:sz w:val="24"/>
          <w:szCs w:val="24"/>
          <w:lang w:val="ky-KG"/>
        </w:rPr>
        <w:t>2.3.4. Ишкердик потенциал</w:t>
      </w:r>
    </w:p>
    <w:p w:rsidR="00B419A6" w:rsidRPr="002E2A83" w:rsidRDefault="00B419A6" w:rsidP="001D31A4">
      <w:pPr>
        <w:pStyle w:val="a6"/>
        <w:spacing w:after="0" w:line="240" w:lineRule="auto"/>
        <w:ind w:left="0" w:firstLine="708"/>
        <w:jc w:val="both"/>
        <w:rPr>
          <w:rFonts w:ascii="Times New Roman" w:hAnsi="Times New Roman"/>
          <w:sz w:val="24"/>
          <w:szCs w:val="24"/>
          <w:lang w:val="ky-KG"/>
        </w:rPr>
      </w:pPr>
      <w:r w:rsidRPr="002E2A83">
        <w:rPr>
          <w:rFonts w:ascii="Times New Roman" w:hAnsi="Times New Roman"/>
          <w:sz w:val="24"/>
          <w:szCs w:val="24"/>
          <w:lang w:val="ky-KG"/>
        </w:rPr>
        <w:t>2022-жылы шаарга инвестициялык киреше 7604,8 млн. сомду түзүп, өткөн жылга салыштырмалуу 68,8%га жогорулады. Кирешелердин түзүмүндө негизги үлүштү ички инвестициялар ээлейт – 95,4%, чет өлкөлүк</w:t>
      </w:r>
      <w:r w:rsidR="00B843DA">
        <w:rPr>
          <w:rFonts w:ascii="Times New Roman" w:hAnsi="Times New Roman"/>
          <w:sz w:val="24"/>
          <w:szCs w:val="24"/>
          <w:lang w:val="ky-KG"/>
        </w:rPr>
        <w:t xml:space="preserve"> инвестициялардын үлүшү </w:t>
      </w:r>
      <w:r w:rsidRPr="002E2A83">
        <w:rPr>
          <w:rFonts w:ascii="Times New Roman" w:hAnsi="Times New Roman"/>
          <w:sz w:val="24"/>
          <w:szCs w:val="24"/>
          <w:lang w:val="ky-KG"/>
        </w:rPr>
        <w:t xml:space="preserve"> 4,6%</w:t>
      </w:r>
      <w:r w:rsidR="00B843DA" w:rsidRPr="00B843DA">
        <w:rPr>
          <w:rFonts w:ascii="Times New Roman" w:hAnsi="Times New Roman"/>
          <w:sz w:val="24"/>
          <w:szCs w:val="24"/>
          <w:lang w:val="ky-KG"/>
        </w:rPr>
        <w:t xml:space="preserve"> </w:t>
      </w:r>
      <w:r w:rsidR="00B843DA">
        <w:rPr>
          <w:rFonts w:ascii="Times New Roman" w:hAnsi="Times New Roman"/>
          <w:sz w:val="24"/>
          <w:szCs w:val="24"/>
          <w:lang w:val="ky-KG"/>
        </w:rPr>
        <w:t>түз</w:t>
      </w:r>
      <w:r w:rsidR="00B843DA" w:rsidRPr="002E2A83">
        <w:rPr>
          <w:rFonts w:ascii="Times New Roman" w:hAnsi="Times New Roman"/>
          <w:sz w:val="24"/>
          <w:szCs w:val="24"/>
          <w:lang w:val="ky-KG"/>
        </w:rPr>
        <w:t>ө</w:t>
      </w:r>
      <w:r w:rsidR="00B843DA">
        <w:rPr>
          <w:rFonts w:ascii="Times New Roman" w:hAnsi="Times New Roman"/>
          <w:sz w:val="24"/>
          <w:szCs w:val="24"/>
          <w:lang w:val="ky-KG"/>
        </w:rPr>
        <w:t>т</w:t>
      </w:r>
      <w:r w:rsidRPr="002E2A83">
        <w:rPr>
          <w:rFonts w:ascii="Times New Roman" w:hAnsi="Times New Roman"/>
          <w:sz w:val="24"/>
          <w:szCs w:val="24"/>
          <w:lang w:val="ky-KG"/>
        </w:rPr>
        <w:t>.</w:t>
      </w:r>
    </w:p>
    <w:p w:rsidR="00B419A6" w:rsidRPr="00AE0A96" w:rsidRDefault="00B419A6" w:rsidP="001D31A4">
      <w:pPr>
        <w:pStyle w:val="a6"/>
        <w:spacing w:after="0" w:line="240" w:lineRule="auto"/>
        <w:ind w:left="0" w:firstLine="708"/>
        <w:jc w:val="both"/>
        <w:rPr>
          <w:rFonts w:ascii="Times New Roman" w:hAnsi="Times New Roman"/>
          <w:sz w:val="24"/>
          <w:szCs w:val="24"/>
          <w:lang w:val="ky-KG"/>
        </w:rPr>
      </w:pPr>
      <w:r w:rsidRPr="002E2A83">
        <w:rPr>
          <w:rFonts w:ascii="Times New Roman" w:hAnsi="Times New Roman"/>
          <w:sz w:val="24"/>
          <w:szCs w:val="24"/>
          <w:lang w:val="ky-KG"/>
        </w:rPr>
        <w:t>Шаарда</w:t>
      </w:r>
      <w:r w:rsidR="00AE0A96">
        <w:rPr>
          <w:rFonts w:ascii="Times New Roman" w:hAnsi="Times New Roman"/>
          <w:sz w:val="24"/>
          <w:szCs w:val="24"/>
          <w:lang w:val="ky-KG"/>
        </w:rPr>
        <w:t xml:space="preserve"> Жалал-Абад облустук </w:t>
      </w:r>
      <w:r w:rsidRPr="00AE0A96">
        <w:rPr>
          <w:rFonts w:ascii="Times New Roman" w:hAnsi="Times New Roman"/>
          <w:sz w:val="24"/>
          <w:szCs w:val="24"/>
          <w:lang w:val="ky-KG"/>
        </w:rPr>
        <w:t>«Кепилдик фонду» ААКму</w:t>
      </w:r>
      <w:r w:rsidR="00B843DA">
        <w:rPr>
          <w:rFonts w:ascii="Times New Roman" w:hAnsi="Times New Roman"/>
          <w:sz w:val="24"/>
          <w:szCs w:val="24"/>
          <w:lang w:val="ky-KG"/>
        </w:rPr>
        <w:t xml:space="preserve">, </w:t>
      </w:r>
      <w:r w:rsidRPr="002E2A83">
        <w:rPr>
          <w:rFonts w:ascii="Times New Roman" w:hAnsi="Times New Roman"/>
          <w:sz w:val="24"/>
          <w:szCs w:val="24"/>
          <w:lang w:val="ky-KG"/>
        </w:rPr>
        <w:t>«</w:t>
      </w:r>
      <w:r w:rsidR="00B843DA">
        <w:rPr>
          <w:rFonts w:ascii="Times New Roman" w:hAnsi="Times New Roman"/>
          <w:sz w:val="24"/>
          <w:szCs w:val="24"/>
          <w:lang w:val="ky-KG"/>
        </w:rPr>
        <w:t>Россия-Кыргыз өнүктүрүү фонду</w:t>
      </w:r>
      <w:r w:rsidRPr="002E2A83">
        <w:rPr>
          <w:rFonts w:ascii="Times New Roman" w:hAnsi="Times New Roman"/>
          <w:sz w:val="24"/>
          <w:szCs w:val="24"/>
          <w:lang w:val="ky-KG"/>
        </w:rPr>
        <w:t xml:space="preserve">», </w:t>
      </w:r>
      <w:r w:rsidR="00B843DA">
        <w:rPr>
          <w:rFonts w:ascii="Times New Roman" w:hAnsi="Times New Roman"/>
          <w:sz w:val="24"/>
          <w:szCs w:val="24"/>
          <w:lang w:val="ky-KG"/>
        </w:rPr>
        <w:t>«Кыргыз-Өзбек өнүктүрүү фондунун</w:t>
      </w:r>
      <w:r w:rsidRPr="002E2A83">
        <w:rPr>
          <w:rFonts w:ascii="Times New Roman" w:hAnsi="Times New Roman"/>
          <w:sz w:val="24"/>
          <w:szCs w:val="24"/>
          <w:lang w:val="ky-KG"/>
        </w:rPr>
        <w:t>» өкүлдөрү кичи жана орто бизнеске жардам көрсөтүүдө.</w:t>
      </w:r>
      <w:r w:rsidR="00AE0A96">
        <w:rPr>
          <w:rFonts w:ascii="Times New Roman" w:hAnsi="Times New Roman"/>
          <w:sz w:val="24"/>
          <w:szCs w:val="24"/>
          <w:lang w:val="ky-KG"/>
        </w:rPr>
        <w:t xml:space="preserve"> Аталган облустук </w:t>
      </w:r>
      <w:r w:rsidRPr="002E2A83">
        <w:rPr>
          <w:rFonts w:ascii="Times New Roman" w:hAnsi="Times New Roman"/>
          <w:sz w:val="24"/>
          <w:szCs w:val="24"/>
          <w:lang w:val="ky-KG"/>
        </w:rPr>
        <w:t xml:space="preserve"> </w:t>
      </w:r>
      <w:r w:rsidR="00AE0A96" w:rsidRPr="00AE0A96">
        <w:rPr>
          <w:rFonts w:ascii="Times New Roman" w:hAnsi="Times New Roman"/>
          <w:sz w:val="24"/>
          <w:szCs w:val="24"/>
          <w:lang w:val="ky-KG"/>
        </w:rPr>
        <w:t>“К</w:t>
      </w:r>
      <w:r w:rsidRPr="00AE0A96">
        <w:rPr>
          <w:rFonts w:ascii="Times New Roman" w:hAnsi="Times New Roman"/>
          <w:sz w:val="24"/>
          <w:szCs w:val="24"/>
          <w:lang w:val="ky-KG"/>
        </w:rPr>
        <w:t>епилдик фонд</w:t>
      </w:r>
      <w:r w:rsidR="00AE0A96" w:rsidRPr="00AE0A96">
        <w:rPr>
          <w:rFonts w:ascii="Times New Roman" w:hAnsi="Times New Roman"/>
          <w:sz w:val="24"/>
          <w:szCs w:val="24"/>
          <w:lang w:val="ky-KG"/>
        </w:rPr>
        <w:t>”</w:t>
      </w:r>
      <w:r w:rsidRPr="00AE0A96">
        <w:rPr>
          <w:rFonts w:ascii="Times New Roman" w:hAnsi="Times New Roman"/>
          <w:sz w:val="24"/>
          <w:szCs w:val="24"/>
          <w:lang w:val="ky-KG"/>
        </w:rPr>
        <w:t xml:space="preserve"> гарант катары чыгып, эгерде ишкердин насыя алуу үчүн күрөөсү жетишсиз болсо, банктарга кепилдик берет. </w:t>
      </w:r>
      <w:r w:rsidR="00AE0A96">
        <w:rPr>
          <w:rFonts w:ascii="Times New Roman" w:hAnsi="Times New Roman"/>
          <w:sz w:val="24"/>
          <w:szCs w:val="24"/>
          <w:lang w:val="ky-KG"/>
        </w:rPr>
        <w:lastRenderedPageBreak/>
        <w:t>Кепилдик фондунун</w:t>
      </w:r>
      <w:r w:rsidRPr="00AE0A96">
        <w:rPr>
          <w:rFonts w:ascii="Times New Roman" w:hAnsi="Times New Roman"/>
          <w:sz w:val="24"/>
          <w:szCs w:val="24"/>
          <w:lang w:val="ky-KG"/>
        </w:rPr>
        <w:t xml:space="preserve"> иштеген бардык жылдары боюнча кепилдик алуучулардын түзүмүндө соода менен алектенген кредит алуучулар басымдуулук кылган.</w:t>
      </w:r>
    </w:p>
    <w:p w:rsidR="00B419A6" w:rsidRPr="002E2A83" w:rsidRDefault="00B419A6" w:rsidP="001D31A4">
      <w:pPr>
        <w:pStyle w:val="a6"/>
        <w:spacing w:after="0" w:line="240" w:lineRule="auto"/>
        <w:ind w:left="0" w:firstLine="708"/>
        <w:jc w:val="both"/>
        <w:rPr>
          <w:rFonts w:ascii="Times New Roman" w:hAnsi="Times New Roman"/>
          <w:sz w:val="24"/>
          <w:szCs w:val="24"/>
          <w:lang w:val="ky-KG"/>
        </w:rPr>
      </w:pPr>
      <w:r w:rsidRPr="002E2A83">
        <w:rPr>
          <w:rFonts w:ascii="Times New Roman" w:hAnsi="Times New Roman"/>
          <w:sz w:val="24"/>
          <w:szCs w:val="24"/>
          <w:lang w:val="ky-KG"/>
        </w:rPr>
        <w:t xml:space="preserve">  “Россия-Кыргыз өнүктүрүү фонду”, “Кыргыз-өзбек өнүктүрүү фонду” ишкерлерге төмөнкү пайыздык үстөк менен насыя беришет.</w:t>
      </w:r>
      <w:r w:rsidR="004B0355">
        <w:rPr>
          <w:rFonts w:ascii="Times New Roman" w:hAnsi="Times New Roman"/>
          <w:sz w:val="24"/>
          <w:szCs w:val="24"/>
          <w:lang w:val="ky-KG"/>
        </w:rPr>
        <w:t xml:space="preserve"> </w:t>
      </w:r>
      <w:r w:rsidR="0098369E">
        <w:rPr>
          <w:rFonts w:ascii="Times New Roman" w:hAnsi="Times New Roman"/>
          <w:sz w:val="24"/>
          <w:szCs w:val="24"/>
          <w:lang w:val="ky-KG"/>
        </w:rPr>
        <w:t>Мындан</w:t>
      </w:r>
      <w:r w:rsidRPr="002E2A83">
        <w:rPr>
          <w:rFonts w:ascii="Times New Roman" w:hAnsi="Times New Roman"/>
          <w:sz w:val="24"/>
          <w:szCs w:val="24"/>
          <w:lang w:val="ky-KG"/>
        </w:rPr>
        <w:t xml:space="preserve"> сырткары, Жалал-Абад шаарында “ЖИА” Бизнес Ассоциациясы иш алып барып, “Ишкердикти колдоо борборунун” негизинде ишкерлерге керектүү к</w:t>
      </w:r>
      <w:r w:rsidR="004B0355">
        <w:rPr>
          <w:rFonts w:ascii="Times New Roman" w:hAnsi="Times New Roman"/>
          <w:sz w:val="24"/>
          <w:szCs w:val="24"/>
          <w:lang w:val="ky-KG"/>
        </w:rPr>
        <w:t xml:space="preserve">еңештерди </w:t>
      </w:r>
      <w:r w:rsidRPr="002E2A83">
        <w:rPr>
          <w:rFonts w:ascii="Times New Roman" w:hAnsi="Times New Roman"/>
          <w:sz w:val="24"/>
          <w:szCs w:val="24"/>
          <w:lang w:val="ky-KG"/>
        </w:rPr>
        <w:t>берип келет.</w:t>
      </w:r>
    </w:p>
    <w:p w:rsidR="00CD236C" w:rsidRPr="002E2A83" w:rsidRDefault="00CD236C" w:rsidP="001D31A4">
      <w:pPr>
        <w:spacing w:after="0" w:line="240" w:lineRule="auto"/>
        <w:jc w:val="both"/>
        <w:rPr>
          <w:rFonts w:ascii="Times New Roman" w:hAnsi="Times New Roman"/>
          <w:sz w:val="24"/>
          <w:szCs w:val="24"/>
          <w:lang w:val="ky-KG"/>
        </w:rPr>
      </w:pPr>
    </w:p>
    <w:p w:rsidR="00CD236C" w:rsidRPr="002E2A83" w:rsidRDefault="00CD236C" w:rsidP="001D31A4">
      <w:pPr>
        <w:pStyle w:val="a6"/>
        <w:spacing w:after="0" w:line="240" w:lineRule="auto"/>
        <w:ind w:left="0" w:firstLine="709"/>
        <w:jc w:val="both"/>
        <w:rPr>
          <w:rFonts w:ascii="Times New Roman" w:hAnsi="Times New Roman"/>
          <w:b/>
          <w:sz w:val="24"/>
          <w:szCs w:val="24"/>
          <w:lang w:val="ky-KG"/>
        </w:rPr>
      </w:pPr>
      <w:r w:rsidRPr="002E2A83">
        <w:rPr>
          <w:rFonts w:ascii="Times New Roman" w:hAnsi="Times New Roman"/>
          <w:b/>
          <w:sz w:val="24"/>
          <w:szCs w:val="24"/>
          <w:lang w:val="ky-KG"/>
        </w:rPr>
        <w:t xml:space="preserve">2.3.5. </w:t>
      </w:r>
      <w:r w:rsidR="00F2342B" w:rsidRPr="002E2A83">
        <w:rPr>
          <w:rFonts w:ascii="Times New Roman" w:hAnsi="Times New Roman"/>
          <w:b/>
          <w:sz w:val="24"/>
          <w:szCs w:val="24"/>
          <w:lang w:val="ky-KG"/>
        </w:rPr>
        <w:t>Долбоордук ишмердүүлүк тажрыйбасы</w:t>
      </w:r>
    </w:p>
    <w:p w:rsidR="00CD236C" w:rsidRPr="002E2A83" w:rsidRDefault="00F2342B" w:rsidP="001D31A4">
      <w:pPr>
        <w:pStyle w:val="a6"/>
        <w:spacing w:after="0" w:line="240" w:lineRule="auto"/>
        <w:ind w:left="0" w:firstLine="708"/>
        <w:jc w:val="both"/>
        <w:rPr>
          <w:rFonts w:ascii="Times New Roman" w:hAnsi="Times New Roman"/>
          <w:sz w:val="24"/>
          <w:szCs w:val="24"/>
          <w:lang w:val="ky-KG"/>
        </w:rPr>
      </w:pPr>
      <w:r w:rsidRPr="002E2A83">
        <w:rPr>
          <w:rFonts w:ascii="Times New Roman" w:hAnsi="Times New Roman"/>
          <w:sz w:val="24"/>
          <w:szCs w:val="24"/>
          <w:lang w:val="ky-KG"/>
        </w:rPr>
        <w:t>Муниципалдык ири долбоорлорду ишке ашыруу боюнча шаар оң тажрыйбага ээ. Акыркы 2 жылда Жалал-Абад шаарында төмөнкү муниципалдык долбоорлор ишке ашы</w:t>
      </w:r>
      <w:r w:rsidR="00FB425A" w:rsidRPr="002E2A83">
        <w:rPr>
          <w:rFonts w:ascii="Times New Roman" w:hAnsi="Times New Roman"/>
          <w:sz w:val="24"/>
          <w:szCs w:val="24"/>
          <w:lang w:val="ky-KG"/>
        </w:rPr>
        <w:t>рылып, дагы да иш</w:t>
      </w:r>
      <w:r w:rsidR="00DA7A5E">
        <w:rPr>
          <w:rFonts w:ascii="Times New Roman" w:hAnsi="Times New Roman"/>
          <w:sz w:val="24"/>
          <w:szCs w:val="24"/>
          <w:lang w:val="ky-KG"/>
        </w:rPr>
        <w:t xml:space="preserve"> жүргүзүлүүдө</w:t>
      </w:r>
      <w:r w:rsidR="00FB425A" w:rsidRPr="002E2A83">
        <w:rPr>
          <w:rFonts w:ascii="Times New Roman" w:hAnsi="Times New Roman"/>
          <w:sz w:val="24"/>
          <w:szCs w:val="24"/>
          <w:lang w:val="ky-KG"/>
        </w:rPr>
        <w:t>:</w:t>
      </w:r>
    </w:p>
    <w:p w:rsidR="00C43C78" w:rsidRPr="002E2A83" w:rsidRDefault="00443062" w:rsidP="001D31A4">
      <w:pPr>
        <w:pStyle w:val="a6"/>
        <w:spacing w:after="0" w:line="240" w:lineRule="auto"/>
        <w:ind w:left="0"/>
        <w:jc w:val="both"/>
        <w:rPr>
          <w:rFonts w:ascii="Times New Roman" w:hAnsi="Times New Roman"/>
          <w:sz w:val="24"/>
          <w:szCs w:val="24"/>
          <w:lang w:val="ky-KG"/>
        </w:rPr>
      </w:pPr>
      <w:r w:rsidRPr="002E2A83">
        <w:rPr>
          <w:rFonts w:ascii="Times New Roman" w:hAnsi="Times New Roman"/>
          <w:sz w:val="24"/>
          <w:szCs w:val="24"/>
          <w:lang w:val="ky-KG"/>
        </w:rPr>
        <w:t>-</w:t>
      </w:r>
      <w:r w:rsidR="00CD236C" w:rsidRPr="002E2A83">
        <w:rPr>
          <w:rFonts w:ascii="Times New Roman" w:hAnsi="Times New Roman"/>
          <w:sz w:val="24"/>
          <w:szCs w:val="24"/>
          <w:lang w:val="ky-KG"/>
        </w:rPr>
        <w:t xml:space="preserve"> </w:t>
      </w:r>
      <w:r w:rsidR="00F61F99" w:rsidRPr="002E2A83">
        <w:rPr>
          <w:rFonts w:ascii="Times New Roman" w:hAnsi="Times New Roman"/>
          <w:sz w:val="24"/>
          <w:szCs w:val="24"/>
          <w:lang w:val="ky-KG"/>
        </w:rPr>
        <w:t>«Жалал-Абад</w:t>
      </w:r>
      <w:r w:rsidR="00DA7A5E">
        <w:rPr>
          <w:rFonts w:ascii="Times New Roman" w:hAnsi="Times New Roman"/>
          <w:sz w:val="24"/>
          <w:szCs w:val="24"/>
          <w:lang w:val="ky-KG"/>
        </w:rPr>
        <w:t xml:space="preserve"> </w:t>
      </w:r>
      <w:r w:rsidR="00F61F99" w:rsidRPr="002E2A83">
        <w:rPr>
          <w:rFonts w:ascii="Times New Roman" w:hAnsi="Times New Roman"/>
          <w:sz w:val="24"/>
          <w:szCs w:val="24"/>
          <w:lang w:val="ky-KG"/>
        </w:rPr>
        <w:t>суу</w:t>
      </w:r>
      <w:r w:rsidR="00DA7A5E">
        <w:rPr>
          <w:rFonts w:ascii="Times New Roman" w:hAnsi="Times New Roman"/>
          <w:sz w:val="24"/>
          <w:szCs w:val="24"/>
          <w:lang w:val="ky-KG"/>
        </w:rPr>
        <w:t xml:space="preserve"> </w:t>
      </w:r>
      <w:r w:rsidR="00F61F99" w:rsidRPr="002E2A83">
        <w:rPr>
          <w:rFonts w:ascii="Times New Roman" w:hAnsi="Times New Roman"/>
          <w:sz w:val="24"/>
          <w:szCs w:val="24"/>
          <w:lang w:val="ky-KG"/>
        </w:rPr>
        <w:t>канал» башкармалыгы тарабынан Европа банкынын колдоосу менен ишке ашырылып жаткан «Жалал-Абад шаарынын суу түтүктөрүн реабилитациялоо» долбоорунун алкагында шаардын борбордук суу түтүктөрүн алмаштыруу жана реконструкциялоо</w:t>
      </w:r>
      <w:r w:rsidR="002B75A8">
        <w:rPr>
          <w:rFonts w:ascii="Times New Roman" w:hAnsi="Times New Roman"/>
          <w:sz w:val="24"/>
          <w:szCs w:val="24"/>
          <w:lang w:val="ky-KG"/>
        </w:rPr>
        <w:t xml:space="preserve"> иштери ж</w:t>
      </w:r>
      <w:r w:rsidR="002B75A8" w:rsidRPr="002E2A83">
        <w:rPr>
          <w:rFonts w:ascii="Times New Roman" w:hAnsi="Times New Roman"/>
          <w:sz w:val="24"/>
          <w:szCs w:val="24"/>
          <w:lang w:val="ky-KG"/>
        </w:rPr>
        <w:t>ү</w:t>
      </w:r>
      <w:r w:rsidR="002B75A8">
        <w:rPr>
          <w:rFonts w:ascii="Times New Roman" w:hAnsi="Times New Roman"/>
          <w:sz w:val="24"/>
          <w:szCs w:val="24"/>
          <w:lang w:val="ky-KG"/>
        </w:rPr>
        <w:t>рг</w:t>
      </w:r>
      <w:r w:rsidR="002B75A8" w:rsidRPr="002E2A83">
        <w:rPr>
          <w:rFonts w:ascii="Times New Roman" w:hAnsi="Times New Roman"/>
          <w:sz w:val="24"/>
          <w:szCs w:val="24"/>
          <w:lang w:val="ky-KG"/>
        </w:rPr>
        <w:t>ү</w:t>
      </w:r>
      <w:r w:rsidR="002B75A8">
        <w:rPr>
          <w:rFonts w:ascii="Times New Roman" w:hAnsi="Times New Roman"/>
          <w:sz w:val="24"/>
          <w:szCs w:val="24"/>
          <w:lang w:val="ky-KG"/>
        </w:rPr>
        <w:t>з</w:t>
      </w:r>
      <w:r w:rsidR="002B75A8" w:rsidRPr="002E2A83">
        <w:rPr>
          <w:rFonts w:ascii="Times New Roman" w:hAnsi="Times New Roman"/>
          <w:sz w:val="24"/>
          <w:szCs w:val="24"/>
          <w:lang w:val="ky-KG"/>
        </w:rPr>
        <w:t>ү</w:t>
      </w:r>
      <w:r w:rsidR="002B75A8">
        <w:rPr>
          <w:rFonts w:ascii="Times New Roman" w:hAnsi="Times New Roman"/>
          <w:sz w:val="24"/>
          <w:szCs w:val="24"/>
          <w:lang w:val="ky-KG"/>
        </w:rPr>
        <w:t>л</w:t>
      </w:r>
      <w:r w:rsidR="002B75A8" w:rsidRPr="002E2A83">
        <w:rPr>
          <w:rFonts w:ascii="Times New Roman" w:hAnsi="Times New Roman"/>
          <w:sz w:val="24"/>
          <w:szCs w:val="24"/>
          <w:lang w:val="ky-KG"/>
        </w:rPr>
        <w:t>үү</w:t>
      </w:r>
      <w:r w:rsidR="002B75A8">
        <w:rPr>
          <w:rFonts w:ascii="Times New Roman" w:hAnsi="Times New Roman"/>
          <w:sz w:val="24"/>
          <w:szCs w:val="24"/>
          <w:lang w:val="ky-KG"/>
        </w:rPr>
        <w:t>д</w:t>
      </w:r>
      <w:r w:rsidR="002B75A8" w:rsidRPr="002E2A83">
        <w:rPr>
          <w:rFonts w:ascii="Times New Roman" w:hAnsi="Times New Roman"/>
          <w:sz w:val="24"/>
          <w:szCs w:val="24"/>
          <w:lang w:val="ky-KG"/>
        </w:rPr>
        <w:t>ө</w:t>
      </w:r>
      <w:r w:rsidR="002B75A8">
        <w:rPr>
          <w:rFonts w:ascii="Times New Roman" w:hAnsi="Times New Roman"/>
          <w:sz w:val="24"/>
          <w:szCs w:val="24"/>
          <w:lang w:val="ky-KG"/>
        </w:rPr>
        <w:t>, анын</w:t>
      </w:r>
      <w:r w:rsidR="00F61F99" w:rsidRPr="002E2A83">
        <w:rPr>
          <w:rFonts w:ascii="Times New Roman" w:hAnsi="Times New Roman"/>
          <w:sz w:val="24"/>
          <w:szCs w:val="24"/>
          <w:lang w:val="ky-KG"/>
        </w:rPr>
        <w:t xml:space="preserve"> </w:t>
      </w:r>
      <w:r w:rsidR="00AE0A96">
        <w:rPr>
          <w:rFonts w:ascii="Times New Roman" w:hAnsi="Times New Roman"/>
          <w:sz w:val="24"/>
          <w:szCs w:val="24"/>
          <w:lang w:val="ky-KG"/>
        </w:rPr>
        <w:t>бюджет</w:t>
      </w:r>
      <w:r w:rsidR="00DA7A5E" w:rsidRPr="00AE0A96">
        <w:rPr>
          <w:rFonts w:ascii="Times New Roman" w:hAnsi="Times New Roman"/>
          <w:sz w:val="24"/>
          <w:szCs w:val="24"/>
          <w:lang w:val="ky-KG"/>
        </w:rPr>
        <w:t>и</w:t>
      </w:r>
      <w:r w:rsidR="00DA7A5E">
        <w:rPr>
          <w:rFonts w:ascii="Times New Roman" w:hAnsi="Times New Roman"/>
          <w:sz w:val="24"/>
          <w:szCs w:val="24"/>
          <w:lang w:val="ky-KG"/>
        </w:rPr>
        <w:t xml:space="preserve"> </w:t>
      </w:r>
      <w:r w:rsidR="00F61F99" w:rsidRPr="002E2A83">
        <w:rPr>
          <w:rFonts w:ascii="Times New Roman" w:hAnsi="Times New Roman"/>
          <w:sz w:val="24"/>
          <w:szCs w:val="24"/>
          <w:lang w:val="ky-KG"/>
        </w:rPr>
        <w:t>8,2 млн</w:t>
      </w:r>
      <w:r w:rsidR="002B75A8">
        <w:rPr>
          <w:rFonts w:ascii="Times New Roman" w:hAnsi="Times New Roman"/>
          <w:sz w:val="24"/>
          <w:szCs w:val="24"/>
          <w:lang w:val="ky-KG"/>
        </w:rPr>
        <w:t>. еврону т</w:t>
      </w:r>
      <w:r w:rsidR="002B75A8" w:rsidRPr="002E2A83">
        <w:rPr>
          <w:rFonts w:ascii="Times New Roman" w:hAnsi="Times New Roman"/>
          <w:sz w:val="24"/>
          <w:szCs w:val="24"/>
          <w:lang w:val="ky-KG"/>
        </w:rPr>
        <w:t>ү</w:t>
      </w:r>
      <w:r w:rsidR="002B75A8">
        <w:rPr>
          <w:rFonts w:ascii="Times New Roman" w:hAnsi="Times New Roman"/>
          <w:sz w:val="24"/>
          <w:szCs w:val="24"/>
          <w:lang w:val="ky-KG"/>
        </w:rPr>
        <w:t>з</w:t>
      </w:r>
      <w:r w:rsidR="002B75A8" w:rsidRPr="002E2A83">
        <w:rPr>
          <w:rFonts w:ascii="Times New Roman" w:hAnsi="Times New Roman"/>
          <w:sz w:val="24"/>
          <w:szCs w:val="24"/>
          <w:lang w:val="ky-KG"/>
        </w:rPr>
        <w:t>ө</w:t>
      </w:r>
      <w:r w:rsidR="002B75A8">
        <w:rPr>
          <w:rFonts w:ascii="Times New Roman" w:hAnsi="Times New Roman"/>
          <w:sz w:val="24"/>
          <w:szCs w:val="24"/>
          <w:lang w:val="ky-KG"/>
        </w:rPr>
        <w:t>т.</w:t>
      </w:r>
    </w:p>
    <w:p w:rsidR="00C43C78" w:rsidRPr="002E2A83" w:rsidRDefault="00443062" w:rsidP="001D31A4">
      <w:pPr>
        <w:spacing w:after="0" w:line="240" w:lineRule="auto"/>
        <w:contextualSpacing/>
        <w:jc w:val="both"/>
        <w:rPr>
          <w:rFonts w:ascii="Times New Roman" w:hAnsi="Times New Roman"/>
          <w:sz w:val="24"/>
          <w:szCs w:val="24"/>
          <w:lang w:val="ky-KG"/>
        </w:rPr>
      </w:pPr>
      <w:r w:rsidRPr="002E2A83">
        <w:rPr>
          <w:rFonts w:ascii="Times New Roman" w:hAnsi="Times New Roman"/>
          <w:sz w:val="24"/>
          <w:szCs w:val="24"/>
          <w:lang w:val="ky-KG"/>
        </w:rPr>
        <w:t>-</w:t>
      </w:r>
      <w:r w:rsidR="00C43C78" w:rsidRPr="002E2A83">
        <w:rPr>
          <w:rFonts w:ascii="Times New Roman" w:hAnsi="Times New Roman"/>
          <w:sz w:val="24"/>
          <w:szCs w:val="24"/>
          <w:lang w:val="ky-KG"/>
        </w:rPr>
        <w:t xml:space="preserve"> «Жалал-Абад</w:t>
      </w:r>
      <w:r w:rsidR="00E61798" w:rsidRPr="00E61798">
        <w:rPr>
          <w:rFonts w:ascii="Times New Roman" w:hAnsi="Times New Roman"/>
          <w:sz w:val="24"/>
          <w:szCs w:val="24"/>
          <w:lang w:val="ky-KG"/>
        </w:rPr>
        <w:t xml:space="preserve"> </w:t>
      </w:r>
      <w:r w:rsidR="00E61798" w:rsidRPr="002E2A83">
        <w:rPr>
          <w:rFonts w:ascii="Times New Roman" w:hAnsi="Times New Roman"/>
          <w:sz w:val="24"/>
          <w:szCs w:val="24"/>
          <w:lang w:val="ky-KG"/>
        </w:rPr>
        <w:t>Тазалык</w:t>
      </w:r>
      <w:r w:rsidR="00C43C78" w:rsidRPr="002E2A83">
        <w:rPr>
          <w:rFonts w:ascii="Times New Roman" w:hAnsi="Times New Roman"/>
          <w:sz w:val="24"/>
          <w:szCs w:val="24"/>
          <w:lang w:val="ky-KG"/>
        </w:rPr>
        <w:t>» муниципалдык ишканасына атайын техника с</w:t>
      </w:r>
      <w:r w:rsidR="00E61798">
        <w:rPr>
          <w:rFonts w:ascii="Times New Roman" w:hAnsi="Times New Roman"/>
          <w:sz w:val="24"/>
          <w:szCs w:val="24"/>
          <w:lang w:val="ky-KG"/>
        </w:rPr>
        <w:t>а</w:t>
      </w:r>
      <w:r w:rsidR="00C43C78" w:rsidRPr="002E2A83">
        <w:rPr>
          <w:rFonts w:ascii="Times New Roman" w:hAnsi="Times New Roman"/>
          <w:sz w:val="24"/>
          <w:szCs w:val="24"/>
          <w:lang w:val="ky-KG"/>
        </w:rPr>
        <w:t>тып алуу, Жалал-Абад областтык өнүктүрүү фондунун колдоосу менен, долбоорду</w:t>
      </w:r>
      <w:r w:rsidR="00DA7A5E">
        <w:rPr>
          <w:rFonts w:ascii="Times New Roman" w:hAnsi="Times New Roman"/>
          <w:sz w:val="24"/>
          <w:szCs w:val="24"/>
          <w:lang w:val="ky-KG"/>
        </w:rPr>
        <w:t>н</w:t>
      </w:r>
      <w:r w:rsidR="00C43C78" w:rsidRPr="002E2A83">
        <w:rPr>
          <w:rFonts w:ascii="Times New Roman" w:hAnsi="Times New Roman"/>
          <w:sz w:val="24"/>
          <w:szCs w:val="24"/>
          <w:lang w:val="ky-KG"/>
        </w:rPr>
        <w:t xml:space="preserve"> бюджети 18,2 млн. сом; </w:t>
      </w:r>
      <w:bookmarkStart w:id="4" w:name="_Toc531268420"/>
    </w:p>
    <w:p w:rsidR="00C43C78" w:rsidRPr="002E2A83" w:rsidRDefault="00C43C78" w:rsidP="001D31A4">
      <w:pPr>
        <w:spacing w:after="0" w:line="240" w:lineRule="auto"/>
        <w:contextualSpacing/>
        <w:jc w:val="both"/>
        <w:rPr>
          <w:rFonts w:ascii="Times New Roman" w:hAnsi="Times New Roman"/>
          <w:sz w:val="24"/>
          <w:szCs w:val="24"/>
          <w:lang w:val="ky-KG"/>
        </w:rPr>
      </w:pPr>
      <w:r w:rsidRPr="002E2A83">
        <w:rPr>
          <w:rFonts w:ascii="Times New Roman" w:hAnsi="Times New Roman"/>
          <w:sz w:val="24"/>
          <w:szCs w:val="24"/>
          <w:lang w:val="ky-KG"/>
        </w:rPr>
        <w:t>- №4 спорт мектебине кичи футбол аянтчасын куруу, бюджет – 4,6 млн. сом;</w:t>
      </w:r>
    </w:p>
    <w:p w:rsidR="00C43C78" w:rsidRPr="002E2A83" w:rsidRDefault="00C43C78" w:rsidP="001D31A4">
      <w:pPr>
        <w:spacing w:after="0" w:line="240" w:lineRule="auto"/>
        <w:contextualSpacing/>
        <w:jc w:val="both"/>
        <w:rPr>
          <w:rFonts w:ascii="Times New Roman" w:hAnsi="Times New Roman"/>
          <w:sz w:val="24"/>
          <w:szCs w:val="24"/>
          <w:lang w:val="ky-KG"/>
        </w:rPr>
      </w:pPr>
      <w:r w:rsidRPr="002E2A83">
        <w:rPr>
          <w:rFonts w:ascii="Times New Roman" w:hAnsi="Times New Roman"/>
          <w:sz w:val="24"/>
          <w:szCs w:val="24"/>
          <w:lang w:val="ky-KG"/>
        </w:rPr>
        <w:t>- Жалал-Абад шаарынын</w:t>
      </w:r>
      <w:r w:rsidR="00E61798">
        <w:rPr>
          <w:rFonts w:ascii="Times New Roman" w:hAnsi="Times New Roman"/>
          <w:sz w:val="24"/>
          <w:szCs w:val="24"/>
          <w:lang w:val="ky-KG"/>
        </w:rPr>
        <w:t xml:space="preserve"> Аюп-Тоо участкасына флагшток жана стелла</w:t>
      </w:r>
      <w:r w:rsidRPr="002E2A83">
        <w:rPr>
          <w:rFonts w:ascii="Times New Roman" w:hAnsi="Times New Roman"/>
          <w:sz w:val="24"/>
          <w:szCs w:val="24"/>
          <w:lang w:val="ky-KG"/>
        </w:rPr>
        <w:t xml:space="preserve"> куруу, бюджет – 15,6 млн. сом ж.б.</w:t>
      </w:r>
    </w:p>
    <w:p w:rsidR="001D31A4" w:rsidRPr="00496E40" w:rsidRDefault="001D31A4" w:rsidP="001D31A4">
      <w:pPr>
        <w:pStyle w:val="20"/>
        <w:spacing w:before="0" w:line="240" w:lineRule="auto"/>
        <w:rPr>
          <w:rFonts w:ascii="Times New Roman" w:hAnsi="Times New Roman"/>
          <w:color w:val="auto"/>
          <w:lang w:val="ky-KG"/>
        </w:rPr>
      </w:pPr>
    </w:p>
    <w:p w:rsidR="00CD236C" w:rsidRPr="00D82EE5" w:rsidRDefault="00F2342B" w:rsidP="001D31A4">
      <w:pPr>
        <w:pStyle w:val="20"/>
        <w:spacing w:before="0" w:line="240" w:lineRule="auto"/>
        <w:ind w:firstLine="709"/>
        <w:rPr>
          <w:rFonts w:ascii="Times New Roman" w:hAnsi="Times New Roman"/>
          <w:color w:val="auto"/>
          <w:sz w:val="24"/>
          <w:szCs w:val="24"/>
        </w:rPr>
      </w:pPr>
      <w:r w:rsidRPr="00D82EE5">
        <w:rPr>
          <w:rFonts w:ascii="Times New Roman" w:hAnsi="Times New Roman"/>
          <w:color w:val="auto"/>
          <w:sz w:val="24"/>
          <w:szCs w:val="24"/>
        </w:rPr>
        <w:t xml:space="preserve">2.4. Инфраструктуралык </w:t>
      </w:r>
      <w:r w:rsidR="00CD236C" w:rsidRPr="00D82EE5">
        <w:rPr>
          <w:rFonts w:ascii="Times New Roman" w:hAnsi="Times New Roman"/>
          <w:color w:val="auto"/>
          <w:sz w:val="24"/>
          <w:szCs w:val="24"/>
        </w:rPr>
        <w:t>фактор</w:t>
      </w:r>
      <w:bookmarkEnd w:id="4"/>
    </w:p>
    <w:p w:rsidR="00CD236C" w:rsidRPr="00D82EE5" w:rsidRDefault="00CD236C" w:rsidP="001D31A4">
      <w:pPr>
        <w:pStyle w:val="a6"/>
        <w:spacing w:after="0" w:line="240" w:lineRule="auto"/>
        <w:ind w:left="0"/>
        <w:jc w:val="center"/>
        <w:rPr>
          <w:rFonts w:ascii="Times New Roman" w:hAnsi="Times New Roman"/>
          <w:b/>
          <w:sz w:val="24"/>
          <w:szCs w:val="24"/>
        </w:rPr>
      </w:pPr>
    </w:p>
    <w:p w:rsidR="00CD236C" w:rsidRPr="00D82EE5" w:rsidRDefault="00CD236C" w:rsidP="001D31A4">
      <w:pPr>
        <w:pStyle w:val="a6"/>
        <w:spacing w:after="0" w:line="240" w:lineRule="auto"/>
        <w:ind w:left="0" w:firstLine="709"/>
        <w:jc w:val="both"/>
        <w:rPr>
          <w:rFonts w:ascii="Times New Roman" w:hAnsi="Times New Roman"/>
          <w:b/>
          <w:sz w:val="24"/>
          <w:szCs w:val="24"/>
        </w:rPr>
      </w:pPr>
      <w:r w:rsidRPr="00D82EE5">
        <w:rPr>
          <w:rFonts w:ascii="Times New Roman" w:hAnsi="Times New Roman"/>
          <w:b/>
          <w:sz w:val="24"/>
          <w:szCs w:val="24"/>
        </w:rPr>
        <w:t xml:space="preserve">2.4.1. </w:t>
      </w:r>
      <w:r w:rsidR="005D176B" w:rsidRPr="00D82EE5">
        <w:rPr>
          <w:rFonts w:ascii="Times New Roman" w:hAnsi="Times New Roman"/>
          <w:b/>
          <w:sz w:val="24"/>
          <w:szCs w:val="24"/>
          <w:lang w:val="ky-KG"/>
        </w:rPr>
        <w:t>Шаар</w:t>
      </w:r>
      <w:r w:rsidR="00F2342B" w:rsidRPr="00D82EE5">
        <w:rPr>
          <w:rFonts w:ascii="Times New Roman" w:hAnsi="Times New Roman"/>
          <w:b/>
          <w:sz w:val="24"/>
          <w:szCs w:val="24"/>
          <w:lang w:val="ky-KG"/>
        </w:rPr>
        <w:t>д</w:t>
      </w:r>
      <w:r w:rsidR="005D176B" w:rsidRPr="00D82EE5">
        <w:rPr>
          <w:rFonts w:ascii="Times New Roman" w:hAnsi="Times New Roman"/>
          <w:b/>
          <w:sz w:val="24"/>
          <w:szCs w:val="24"/>
          <w:lang w:val="ky-KG"/>
        </w:rPr>
        <w:t>ы</w:t>
      </w:r>
      <w:r w:rsidR="00F2342B" w:rsidRPr="00D82EE5">
        <w:rPr>
          <w:rFonts w:ascii="Times New Roman" w:hAnsi="Times New Roman"/>
          <w:b/>
          <w:sz w:val="24"/>
          <w:szCs w:val="24"/>
          <w:lang w:val="ky-KG"/>
        </w:rPr>
        <w:t>н и</w:t>
      </w:r>
      <w:r w:rsidRPr="00D82EE5">
        <w:rPr>
          <w:rFonts w:ascii="Times New Roman" w:hAnsi="Times New Roman"/>
          <w:b/>
          <w:sz w:val="24"/>
          <w:szCs w:val="24"/>
        </w:rPr>
        <w:t>нфраструктура</w:t>
      </w:r>
      <w:r w:rsidR="00F2342B" w:rsidRPr="00D82EE5">
        <w:rPr>
          <w:rFonts w:ascii="Times New Roman" w:hAnsi="Times New Roman"/>
          <w:b/>
          <w:sz w:val="24"/>
          <w:szCs w:val="24"/>
          <w:lang w:val="ky-KG"/>
        </w:rPr>
        <w:t>сы</w:t>
      </w:r>
      <w:r w:rsidRPr="00D82EE5">
        <w:rPr>
          <w:rFonts w:ascii="Times New Roman" w:hAnsi="Times New Roman"/>
          <w:b/>
          <w:sz w:val="24"/>
          <w:szCs w:val="24"/>
        </w:rPr>
        <w:t xml:space="preserve"> </w:t>
      </w:r>
      <w:r w:rsidR="00F2342B" w:rsidRPr="00D82EE5">
        <w:rPr>
          <w:rFonts w:ascii="Times New Roman" w:hAnsi="Times New Roman"/>
          <w:b/>
          <w:sz w:val="24"/>
          <w:szCs w:val="24"/>
          <w:lang w:val="ky-KG"/>
        </w:rPr>
        <w:t xml:space="preserve">жана </w:t>
      </w:r>
      <w:r w:rsidR="00F2342B" w:rsidRPr="00D82EE5">
        <w:rPr>
          <w:rFonts w:ascii="Times New Roman" w:hAnsi="Times New Roman"/>
          <w:b/>
          <w:sz w:val="24"/>
          <w:szCs w:val="24"/>
        </w:rPr>
        <w:t>коммуникаци</w:t>
      </w:r>
      <w:r w:rsidR="00F2342B" w:rsidRPr="00D82EE5">
        <w:rPr>
          <w:rFonts w:ascii="Times New Roman" w:hAnsi="Times New Roman"/>
          <w:b/>
          <w:sz w:val="24"/>
          <w:szCs w:val="24"/>
          <w:lang w:val="ky-KG"/>
        </w:rPr>
        <w:t>ясы</w:t>
      </w:r>
    </w:p>
    <w:p w:rsidR="00CD236C" w:rsidRPr="00B13594" w:rsidRDefault="00CD236C" w:rsidP="001D31A4">
      <w:pPr>
        <w:pStyle w:val="a6"/>
        <w:spacing w:after="0" w:line="240" w:lineRule="auto"/>
        <w:ind w:left="0" w:firstLine="708"/>
        <w:jc w:val="both"/>
        <w:rPr>
          <w:rFonts w:ascii="Times New Roman" w:hAnsi="Times New Roman"/>
          <w:sz w:val="24"/>
          <w:szCs w:val="24"/>
          <w:lang w:val="ky-KG"/>
        </w:rPr>
      </w:pPr>
      <w:r w:rsidRPr="002E2A83">
        <w:rPr>
          <w:rFonts w:ascii="Times New Roman" w:hAnsi="Times New Roman"/>
          <w:sz w:val="24"/>
          <w:szCs w:val="24"/>
        </w:rPr>
        <w:t xml:space="preserve"> 1916</w:t>
      </w:r>
      <w:r w:rsidR="00E61798">
        <w:rPr>
          <w:rFonts w:ascii="Times New Roman" w:hAnsi="Times New Roman"/>
          <w:sz w:val="24"/>
          <w:szCs w:val="24"/>
          <w:lang w:val="ky-KG"/>
        </w:rPr>
        <w:t>-</w:t>
      </w:r>
      <w:r w:rsidR="00F2342B" w:rsidRPr="002E2A83">
        <w:rPr>
          <w:rFonts w:ascii="Times New Roman" w:hAnsi="Times New Roman"/>
          <w:sz w:val="24"/>
          <w:szCs w:val="24"/>
          <w:lang w:val="ky-KG"/>
        </w:rPr>
        <w:t>жылы Жалал-Абад жана Андижан</w:t>
      </w:r>
      <w:r w:rsidR="00E61798">
        <w:rPr>
          <w:rFonts w:ascii="Times New Roman" w:hAnsi="Times New Roman"/>
          <w:sz w:val="24"/>
          <w:szCs w:val="24"/>
          <w:lang w:val="ky-KG"/>
        </w:rPr>
        <w:t xml:space="preserve"> </w:t>
      </w:r>
      <w:r w:rsidR="00B13594">
        <w:rPr>
          <w:rFonts w:ascii="Times New Roman" w:hAnsi="Times New Roman"/>
          <w:sz w:val="24"/>
          <w:szCs w:val="24"/>
          <w:lang w:val="ky-KG"/>
        </w:rPr>
        <w:t xml:space="preserve">областтарынын </w:t>
      </w:r>
      <w:r w:rsidR="00E61798">
        <w:rPr>
          <w:rFonts w:ascii="Times New Roman" w:hAnsi="Times New Roman"/>
          <w:sz w:val="24"/>
          <w:szCs w:val="24"/>
          <w:lang w:val="ky-KG"/>
        </w:rPr>
        <w:t>ортосунда темир</w:t>
      </w:r>
      <w:r w:rsidR="00B13594">
        <w:rPr>
          <w:rFonts w:ascii="Times New Roman" w:hAnsi="Times New Roman"/>
          <w:sz w:val="24"/>
          <w:szCs w:val="24"/>
          <w:lang w:val="ky-KG"/>
        </w:rPr>
        <w:t xml:space="preserve"> </w:t>
      </w:r>
      <w:r w:rsidR="00F2342B" w:rsidRPr="002E2A83">
        <w:rPr>
          <w:rFonts w:ascii="Times New Roman" w:hAnsi="Times New Roman"/>
          <w:sz w:val="24"/>
          <w:szCs w:val="24"/>
          <w:lang w:val="ky-KG"/>
        </w:rPr>
        <w:t xml:space="preserve">жол ишке киргизилген. Бул </w:t>
      </w:r>
      <w:r w:rsidR="00E61798">
        <w:rPr>
          <w:rFonts w:ascii="Times New Roman" w:hAnsi="Times New Roman"/>
          <w:sz w:val="24"/>
          <w:szCs w:val="24"/>
          <w:lang w:val="ky-KG"/>
        </w:rPr>
        <w:t>шаардын инфраструктурасын түзүүгө жана өнүгү</w:t>
      </w:r>
      <w:r w:rsidR="006F0465" w:rsidRPr="002E2A83">
        <w:rPr>
          <w:rFonts w:ascii="Times New Roman" w:hAnsi="Times New Roman"/>
          <w:sz w:val="24"/>
          <w:szCs w:val="24"/>
          <w:lang w:val="ky-KG"/>
        </w:rPr>
        <w:t>ү</w:t>
      </w:r>
      <w:r w:rsidR="00E61798">
        <w:rPr>
          <w:rFonts w:ascii="Times New Roman" w:hAnsi="Times New Roman"/>
          <w:sz w:val="24"/>
          <w:szCs w:val="24"/>
          <w:lang w:val="ky-KG"/>
        </w:rPr>
        <w:t>с</w:t>
      </w:r>
      <w:r w:rsidR="00E61798" w:rsidRPr="002E2A83">
        <w:rPr>
          <w:rFonts w:ascii="Times New Roman" w:hAnsi="Times New Roman"/>
          <w:sz w:val="24"/>
          <w:szCs w:val="24"/>
          <w:lang w:val="ky-KG"/>
        </w:rPr>
        <w:t>ү</w:t>
      </w:r>
      <w:r w:rsidR="006F0465" w:rsidRPr="002E2A83">
        <w:rPr>
          <w:rFonts w:ascii="Times New Roman" w:hAnsi="Times New Roman"/>
          <w:sz w:val="24"/>
          <w:szCs w:val="24"/>
          <w:lang w:val="ky-KG"/>
        </w:rPr>
        <w:t>нө эң ч</w:t>
      </w:r>
      <w:r w:rsidR="00B13594">
        <w:rPr>
          <w:rFonts w:ascii="Times New Roman" w:hAnsi="Times New Roman"/>
          <w:sz w:val="24"/>
          <w:szCs w:val="24"/>
          <w:lang w:val="ky-KG"/>
        </w:rPr>
        <w:t xml:space="preserve">оң </w:t>
      </w:r>
      <w:r w:rsidR="006F0465" w:rsidRPr="002E2A83">
        <w:rPr>
          <w:rFonts w:ascii="Times New Roman" w:hAnsi="Times New Roman"/>
          <w:sz w:val="24"/>
          <w:szCs w:val="24"/>
          <w:lang w:val="ky-KG"/>
        </w:rPr>
        <w:t>түрткү болгон.</w:t>
      </w:r>
      <w:r w:rsidRPr="00B13594">
        <w:rPr>
          <w:rFonts w:ascii="Times New Roman" w:hAnsi="Times New Roman"/>
          <w:sz w:val="24"/>
          <w:szCs w:val="24"/>
          <w:lang w:val="ky-KG"/>
        </w:rPr>
        <w:t xml:space="preserve"> </w:t>
      </w:r>
    </w:p>
    <w:p w:rsidR="00CD236C" w:rsidRPr="002E2A83" w:rsidRDefault="006F0465" w:rsidP="001D31A4">
      <w:pPr>
        <w:pStyle w:val="a6"/>
        <w:spacing w:after="0" w:line="240" w:lineRule="auto"/>
        <w:ind w:left="0" w:firstLine="708"/>
        <w:jc w:val="both"/>
        <w:rPr>
          <w:rFonts w:ascii="Times New Roman" w:hAnsi="Times New Roman"/>
          <w:sz w:val="24"/>
          <w:szCs w:val="24"/>
          <w:lang w:val="ky-KG"/>
        </w:rPr>
      </w:pPr>
      <w:r w:rsidRPr="002E2A83">
        <w:rPr>
          <w:rFonts w:ascii="Times New Roman" w:hAnsi="Times New Roman"/>
          <w:sz w:val="24"/>
          <w:szCs w:val="24"/>
          <w:lang w:val="ky-KG"/>
        </w:rPr>
        <w:t xml:space="preserve">Темир жолдун </w:t>
      </w:r>
      <w:r w:rsidR="00E61798" w:rsidRPr="00B13594">
        <w:rPr>
          <w:rFonts w:ascii="Times New Roman" w:hAnsi="Times New Roman"/>
          <w:sz w:val="24"/>
          <w:szCs w:val="24"/>
          <w:lang w:val="ky-KG"/>
        </w:rPr>
        <w:t>«Жалал-Абад»-«К</w:t>
      </w:r>
      <w:r w:rsidR="00E61798">
        <w:rPr>
          <w:rFonts w:ascii="Times New Roman" w:hAnsi="Times New Roman"/>
          <w:sz w:val="24"/>
          <w:szCs w:val="24"/>
          <w:lang w:val="ky-KG"/>
        </w:rPr>
        <w:t>ө</w:t>
      </w:r>
      <w:r w:rsidRPr="00B13594">
        <w:rPr>
          <w:rFonts w:ascii="Times New Roman" w:hAnsi="Times New Roman"/>
          <w:sz w:val="24"/>
          <w:szCs w:val="24"/>
          <w:lang w:val="ky-KG"/>
        </w:rPr>
        <w:t>к-</w:t>
      </w:r>
      <w:r w:rsidRPr="002E2A83">
        <w:rPr>
          <w:rFonts w:ascii="Times New Roman" w:hAnsi="Times New Roman"/>
          <w:sz w:val="24"/>
          <w:szCs w:val="24"/>
          <w:lang w:val="ky-KG"/>
        </w:rPr>
        <w:t>Жа</w:t>
      </w:r>
      <w:r w:rsidR="00E61798">
        <w:rPr>
          <w:rFonts w:ascii="Times New Roman" w:hAnsi="Times New Roman"/>
          <w:sz w:val="24"/>
          <w:szCs w:val="24"/>
          <w:lang w:val="ky-KG"/>
        </w:rPr>
        <w:t>ң</w:t>
      </w:r>
      <w:r w:rsidRPr="00B13594">
        <w:rPr>
          <w:rFonts w:ascii="Times New Roman" w:hAnsi="Times New Roman"/>
          <w:sz w:val="24"/>
          <w:szCs w:val="24"/>
          <w:lang w:val="ky-KG"/>
        </w:rPr>
        <w:t xml:space="preserve">гак» </w:t>
      </w:r>
      <w:r w:rsidR="00CD236C" w:rsidRPr="00B13594">
        <w:rPr>
          <w:rFonts w:ascii="Times New Roman" w:hAnsi="Times New Roman"/>
          <w:sz w:val="24"/>
          <w:szCs w:val="24"/>
          <w:lang w:val="ky-KG"/>
        </w:rPr>
        <w:t xml:space="preserve"> </w:t>
      </w:r>
      <w:r w:rsidR="00B13594">
        <w:rPr>
          <w:rFonts w:ascii="Times New Roman" w:hAnsi="Times New Roman"/>
          <w:sz w:val="24"/>
          <w:szCs w:val="24"/>
          <w:lang w:val="ky-KG"/>
        </w:rPr>
        <w:t xml:space="preserve">бөлүгү </w:t>
      </w:r>
      <w:r w:rsidR="00CD236C" w:rsidRPr="00B13594">
        <w:rPr>
          <w:rFonts w:ascii="Times New Roman" w:hAnsi="Times New Roman"/>
          <w:sz w:val="24"/>
          <w:szCs w:val="24"/>
          <w:lang w:val="ky-KG"/>
        </w:rPr>
        <w:t>1932</w:t>
      </w:r>
      <w:r w:rsidR="00E61798">
        <w:rPr>
          <w:rFonts w:ascii="Times New Roman" w:hAnsi="Times New Roman"/>
          <w:sz w:val="24"/>
          <w:szCs w:val="24"/>
          <w:lang w:val="ky-KG"/>
        </w:rPr>
        <w:t>-жылы аяктап, Кө</w:t>
      </w:r>
      <w:r w:rsidR="00B13594">
        <w:rPr>
          <w:rFonts w:ascii="Times New Roman" w:hAnsi="Times New Roman"/>
          <w:sz w:val="24"/>
          <w:szCs w:val="24"/>
          <w:lang w:val="ky-KG"/>
        </w:rPr>
        <w:t>к-Жаң</w:t>
      </w:r>
      <w:r w:rsidRPr="002E2A83">
        <w:rPr>
          <w:rFonts w:ascii="Times New Roman" w:hAnsi="Times New Roman"/>
          <w:sz w:val="24"/>
          <w:szCs w:val="24"/>
          <w:lang w:val="ky-KG"/>
        </w:rPr>
        <w:t xml:space="preserve">гак көмүр </w:t>
      </w:r>
      <w:r w:rsidR="00E61798">
        <w:rPr>
          <w:rFonts w:ascii="Times New Roman" w:hAnsi="Times New Roman"/>
          <w:sz w:val="24"/>
          <w:szCs w:val="24"/>
          <w:lang w:val="ky-KG"/>
        </w:rPr>
        <w:t xml:space="preserve">кени өндүрүшүнө кызмат кылган. </w:t>
      </w:r>
      <w:r w:rsidRPr="002E2A83">
        <w:rPr>
          <w:rFonts w:ascii="Times New Roman" w:hAnsi="Times New Roman"/>
          <w:sz w:val="24"/>
          <w:szCs w:val="24"/>
          <w:lang w:val="ky-KG"/>
        </w:rPr>
        <w:t>Совет доорун</w:t>
      </w:r>
      <w:r w:rsidR="00B13594">
        <w:rPr>
          <w:rFonts w:ascii="Times New Roman" w:hAnsi="Times New Roman"/>
          <w:sz w:val="24"/>
          <w:szCs w:val="24"/>
          <w:lang w:val="ky-KG"/>
        </w:rPr>
        <w:t xml:space="preserve">да </w:t>
      </w:r>
      <w:r w:rsidRPr="002E2A83">
        <w:rPr>
          <w:rFonts w:ascii="Times New Roman" w:hAnsi="Times New Roman"/>
          <w:sz w:val="24"/>
          <w:szCs w:val="24"/>
          <w:lang w:val="ky-KG"/>
        </w:rPr>
        <w:t>XX кылымдын биринчи жарымында элге керектелүүчү өндүрүш буюмдарын өндүрүүчү ири  ишканалар</w:t>
      </w:r>
      <w:r w:rsidR="00E61798">
        <w:rPr>
          <w:rFonts w:ascii="Times New Roman" w:hAnsi="Times New Roman"/>
          <w:sz w:val="24"/>
          <w:szCs w:val="24"/>
          <w:lang w:val="ky-KG"/>
        </w:rPr>
        <w:t>ы</w:t>
      </w:r>
      <w:r w:rsidRPr="002E2A83">
        <w:rPr>
          <w:rFonts w:ascii="Times New Roman" w:hAnsi="Times New Roman"/>
          <w:sz w:val="24"/>
          <w:szCs w:val="24"/>
          <w:lang w:val="ky-KG"/>
        </w:rPr>
        <w:t xml:space="preserve"> түзүлгөн, шаарда  шаар куруу жана транспорттук түзүмүн куруу башталган.  </w:t>
      </w:r>
    </w:p>
    <w:p w:rsidR="00CD236C" w:rsidRPr="002E2A83" w:rsidRDefault="006F0465" w:rsidP="001D31A4">
      <w:pPr>
        <w:pStyle w:val="a6"/>
        <w:spacing w:after="0" w:line="240" w:lineRule="auto"/>
        <w:ind w:left="0" w:firstLine="708"/>
        <w:jc w:val="both"/>
        <w:rPr>
          <w:rFonts w:ascii="Times New Roman" w:hAnsi="Times New Roman"/>
          <w:sz w:val="24"/>
          <w:szCs w:val="24"/>
          <w:lang w:val="ky-KG"/>
        </w:rPr>
      </w:pPr>
      <w:r w:rsidRPr="002E2A83">
        <w:rPr>
          <w:rFonts w:ascii="Times New Roman" w:hAnsi="Times New Roman"/>
          <w:sz w:val="24"/>
          <w:szCs w:val="24"/>
          <w:lang w:val="ky-KG"/>
        </w:rPr>
        <w:t xml:space="preserve">Учурда шаарда узундугу </w:t>
      </w:r>
      <w:r w:rsidR="00E61798">
        <w:rPr>
          <w:rFonts w:ascii="Times New Roman" w:hAnsi="Times New Roman"/>
          <w:sz w:val="24"/>
          <w:szCs w:val="24"/>
          <w:lang w:val="ky-KG"/>
        </w:rPr>
        <w:t>415 километр</w:t>
      </w:r>
      <w:r w:rsidRPr="002E2A83">
        <w:rPr>
          <w:rFonts w:ascii="Times New Roman" w:hAnsi="Times New Roman"/>
          <w:sz w:val="24"/>
          <w:szCs w:val="24"/>
          <w:lang w:val="ky-KG"/>
        </w:rPr>
        <w:t>ди түзгөн жолдор бар</w:t>
      </w:r>
      <w:r w:rsidR="00CD236C" w:rsidRPr="002E2A83">
        <w:rPr>
          <w:rFonts w:ascii="Times New Roman" w:hAnsi="Times New Roman"/>
          <w:sz w:val="24"/>
          <w:szCs w:val="24"/>
          <w:lang w:val="ky-KG"/>
        </w:rPr>
        <w:t>,</w:t>
      </w:r>
      <w:r w:rsidRPr="002E2A83">
        <w:rPr>
          <w:rFonts w:ascii="Times New Roman" w:hAnsi="Times New Roman"/>
          <w:sz w:val="24"/>
          <w:szCs w:val="24"/>
          <w:lang w:val="ky-KG"/>
        </w:rPr>
        <w:t xml:space="preserve"> анын ичинен</w:t>
      </w:r>
      <w:r w:rsidR="00B13594" w:rsidRPr="003C542D">
        <w:rPr>
          <w:rFonts w:ascii="Times New Roman" w:hAnsi="Times New Roman"/>
          <w:color w:val="FF0000"/>
          <w:sz w:val="24"/>
          <w:szCs w:val="24"/>
          <w:lang w:val="ky-KG"/>
        </w:rPr>
        <w:t>,</w:t>
      </w:r>
      <w:r w:rsidR="00CD236C" w:rsidRPr="002E2A83">
        <w:rPr>
          <w:rFonts w:ascii="Times New Roman" w:hAnsi="Times New Roman"/>
          <w:sz w:val="24"/>
          <w:szCs w:val="24"/>
          <w:lang w:val="ky-KG"/>
        </w:rPr>
        <w:t xml:space="preserve"> 290 км</w:t>
      </w:r>
      <w:r w:rsidR="0075268C">
        <w:rPr>
          <w:rFonts w:ascii="Times New Roman" w:hAnsi="Times New Roman"/>
          <w:sz w:val="24"/>
          <w:szCs w:val="24"/>
          <w:lang w:val="ky-KG"/>
        </w:rPr>
        <w:t>,</w:t>
      </w:r>
      <w:r w:rsidR="00CD236C" w:rsidRPr="002E2A83">
        <w:rPr>
          <w:rFonts w:ascii="Times New Roman" w:hAnsi="Times New Roman"/>
          <w:sz w:val="24"/>
          <w:szCs w:val="24"/>
          <w:lang w:val="ky-KG"/>
        </w:rPr>
        <w:t xml:space="preserve"> </w:t>
      </w:r>
      <w:r w:rsidRPr="002E2A83">
        <w:rPr>
          <w:rFonts w:ascii="Times New Roman" w:hAnsi="Times New Roman"/>
          <w:sz w:val="24"/>
          <w:szCs w:val="24"/>
          <w:lang w:val="ky-KG"/>
        </w:rPr>
        <w:t xml:space="preserve">же </w:t>
      </w:r>
      <w:r w:rsidR="00CD236C" w:rsidRPr="002E2A83">
        <w:rPr>
          <w:rFonts w:ascii="Times New Roman" w:hAnsi="Times New Roman"/>
          <w:sz w:val="24"/>
          <w:szCs w:val="24"/>
          <w:lang w:val="ky-KG"/>
        </w:rPr>
        <w:t xml:space="preserve"> 70% </w:t>
      </w:r>
      <w:r w:rsidRPr="002E2A83">
        <w:rPr>
          <w:rFonts w:ascii="Times New Roman" w:hAnsi="Times New Roman"/>
          <w:sz w:val="24"/>
          <w:szCs w:val="24"/>
          <w:lang w:val="ky-KG"/>
        </w:rPr>
        <w:t xml:space="preserve">асфальтталган жана </w:t>
      </w:r>
      <w:r w:rsidR="00CD236C" w:rsidRPr="002E2A83">
        <w:rPr>
          <w:rFonts w:ascii="Times New Roman" w:hAnsi="Times New Roman"/>
          <w:sz w:val="24"/>
          <w:szCs w:val="24"/>
          <w:lang w:val="ky-KG"/>
        </w:rPr>
        <w:t xml:space="preserve"> 30% </w:t>
      </w:r>
      <w:r w:rsidR="00AE0A96" w:rsidRPr="00AE0A96">
        <w:rPr>
          <w:rFonts w:ascii="Times New Roman" w:hAnsi="Times New Roman"/>
          <w:sz w:val="24"/>
          <w:szCs w:val="24"/>
          <w:lang w:val="ky-KG"/>
        </w:rPr>
        <w:t>шагыл</w:t>
      </w:r>
      <w:r w:rsidR="00AB56F8" w:rsidRPr="002E2A83">
        <w:rPr>
          <w:rFonts w:ascii="Times New Roman" w:hAnsi="Times New Roman"/>
          <w:sz w:val="24"/>
          <w:szCs w:val="24"/>
          <w:lang w:val="ky-KG"/>
        </w:rPr>
        <w:t xml:space="preserve"> тө</w:t>
      </w:r>
      <w:r w:rsidRPr="002E2A83">
        <w:rPr>
          <w:rFonts w:ascii="Times New Roman" w:hAnsi="Times New Roman"/>
          <w:sz w:val="24"/>
          <w:szCs w:val="24"/>
          <w:lang w:val="ky-KG"/>
        </w:rPr>
        <w:t>шөлгөн.</w:t>
      </w:r>
    </w:p>
    <w:p w:rsidR="00873D6F" w:rsidRDefault="00CD236C" w:rsidP="00E61798">
      <w:pPr>
        <w:pStyle w:val="a6"/>
        <w:spacing w:after="0" w:line="240" w:lineRule="auto"/>
        <w:ind w:left="0" w:firstLine="708"/>
        <w:jc w:val="both"/>
        <w:rPr>
          <w:rFonts w:ascii="Times New Roman" w:hAnsi="Times New Roman"/>
          <w:sz w:val="24"/>
          <w:szCs w:val="24"/>
          <w:lang w:val="ky-KG"/>
        </w:rPr>
      </w:pPr>
      <w:r w:rsidRPr="002E2A83">
        <w:rPr>
          <w:rFonts w:ascii="Times New Roman" w:hAnsi="Times New Roman"/>
          <w:sz w:val="24"/>
          <w:szCs w:val="24"/>
          <w:lang w:val="ky-KG"/>
        </w:rPr>
        <w:t xml:space="preserve"> Жалал-Абад</w:t>
      </w:r>
      <w:r w:rsidR="006F0465" w:rsidRPr="002E2A83">
        <w:rPr>
          <w:rFonts w:ascii="Times New Roman" w:hAnsi="Times New Roman"/>
          <w:sz w:val="24"/>
          <w:szCs w:val="24"/>
          <w:lang w:val="ky-KG"/>
        </w:rPr>
        <w:t xml:space="preserve"> шаа</w:t>
      </w:r>
      <w:r w:rsidR="00E61798">
        <w:rPr>
          <w:rFonts w:ascii="Times New Roman" w:hAnsi="Times New Roman"/>
          <w:sz w:val="24"/>
          <w:szCs w:val="24"/>
          <w:lang w:val="ky-KG"/>
        </w:rPr>
        <w:t>ры</w:t>
      </w:r>
      <w:r w:rsidR="0075268C">
        <w:rPr>
          <w:rFonts w:ascii="Times New Roman" w:hAnsi="Times New Roman"/>
          <w:sz w:val="24"/>
          <w:szCs w:val="24"/>
          <w:lang w:val="ky-KG"/>
        </w:rPr>
        <w:t>нын башка</w:t>
      </w:r>
      <w:r w:rsidR="00E61798">
        <w:rPr>
          <w:rFonts w:ascii="Times New Roman" w:hAnsi="Times New Roman"/>
          <w:sz w:val="24"/>
          <w:szCs w:val="24"/>
          <w:lang w:val="ky-KG"/>
        </w:rPr>
        <w:t xml:space="preserve"> аймактардын шаарлары жана коң</w:t>
      </w:r>
      <w:r w:rsidR="006F0465" w:rsidRPr="002E2A83">
        <w:rPr>
          <w:rFonts w:ascii="Times New Roman" w:hAnsi="Times New Roman"/>
          <w:sz w:val="24"/>
          <w:szCs w:val="24"/>
          <w:lang w:val="ky-KG"/>
        </w:rPr>
        <w:t>шу өлкөлөр менен темир жол</w:t>
      </w:r>
      <w:r w:rsidR="0075268C">
        <w:rPr>
          <w:rFonts w:ascii="Times New Roman" w:hAnsi="Times New Roman"/>
          <w:sz w:val="24"/>
          <w:szCs w:val="24"/>
          <w:lang w:val="ky-KG"/>
        </w:rPr>
        <w:t xml:space="preserve">, </w:t>
      </w:r>
      <w:r w:rsidR="00E61798">
        <w:rPr>
          <w:rFonts w:ascii="Times New Roman" w:hAnsi="Times New Roman"/>
          <w:sz w:val="24"/>
          <w:szCs w:val="24"/>
          <w:lang w:val="ky-KG"/>
        </w:rPr>
        <w:t>о</w:t>
      </w:r>
      <w:r w:rsidR="006F0465" w:rsidRPr="002E2A83">
        <w:rPr>
          <w:rFonts w:ascii="Times New Roman" w:hAnsi="Times New Roman"/>
          <w:sz w:val="24"/>
          <w:szCs w:val="24"/>
          <w:lang w:val="ky-KG"/>
        </w:rPr>
        <w:t xml:space="preserve">шондой эле бардык аймактар жана кошуна өлкөлөр менен автомобилдик байланышы бар. </w:t>
      </w:r>
      <w:r w:rsidR="00E61798">
        <w:rPr>
          <w:rFonts w:ascii="Times New Roman" w:hAnsi="Times New Roman"/>
          <w:sz w:val="24"/>
          <w:szCs w:val="24"/>
          <w:lang w:val="ky-KG"/>
        </w:rPr>
        <w:t>А</w:t>
      </w:r>
      <w:r w:rsidR="006F0465" w:rsidRPr="00AE0A96">
        <w:rPr>
          <w:rFonts w:ascii="Times New Roman" w:hAnsi="Times New Roman"/>
          <w:sz w:val="24"/>
          <w:szCs w:val="24"/>
          <w:lang w:val="ky-KG"/>
        </w:rPr>
        <w:t>эропорт</w:t>
      </w:r>
      <w:r w:rsidR="00E61798">
        <w:rPr>
          <w:rFonts w:ascii="Times New Roman" w:hAnsi="Times New Roman"/>
          <w:sz w:val="24"/>
          <w:szCs w:val="24"/>
          <w:lang w:val="ky-KG"/>
        </w:rPr>
        <w:t xml:space="preserve"> ички аба каттамдарын кабыл</w:t>
      </w:r>
      <w:r w:rsidR="006F0465" w:rsidRPr="002E2A83">
        <w:rPr>
          <w:rFonts w:ascii="Times New Roman" w:hAnsi="Times New Roman"/>
          <w:sz w:val="24"/>
          <w:szCs w:val="24"/>
          <w:lang w:val="ky-KG"/>
        </w:rPr>
        <w:t xml:space="preserve"> алат жана </w:t>
      </w:r>
      <w:r w:rsidR="006F0465" w:rsidRPr="00AE0A96">
        <w:rPr>
          <w:rFonts w:ascii="Times New Roman" w:hAnsi="Times New Roman"/>
          <w:sz w:val="24"/>
          <w:szCs w:val="24"/>
          <w:lang w:val="ky-KG"/>
        </w:rPr>
        <w:t>1773 х</w:t>
      </w:r>
      <w:r w:rsidR="00E61798">
        <w:rPr>
          <w:rFonts w:ascii="Times New Roman" w:hAnsi="Times New Roman"/>
          <w:sz w:val="24"/>
          <w:szCs w:val="24"/>
          <w:lang w:val="ky-KG"/>
        </w:rPr>
        <w:t xml:space="preserve"> </w:t>
      </w:r>
      <w:r w:rsidR="00E61798" w:rsidRPr="00AE0A96">
        <w:rPr>
          <w:rFonts w:ascii="Times New Roman" w:hAnsi="Times New Roman"/>
          <w:sz w:val="24"/>
          <w:szCs w:val="24"/>
          <w:lang w:val="ky-KG"/>
        </w:rPr>
        <w:t>3</w:t>
      </w:r>
      <w:r w:rsidR="006F0465" w:rsidRPr="00AE0A96">
        <w:rPr>
          <w:rFonts w:ascii="Times New Roman" w:hAnsi="Times New Roman"/>
          <w:sz w:val="24"/>
          <w:szCs w:val="24"/>
          <w:lang w:val="ky-KG"/>
        </w:rPr>
        <w:t>5 м</w:t>
      </w:r>
      <w:r w:rsidR="006F0465" w:rsidRPr="00AE0A96">
        <w:rPr>
          <w:rFonts w:ascii="Times New Roman" w:hAnsi="Times New Roman"/>
          <w:color w:val="FF0000"/>
          <w:sz w:val="24"/>
          <w:szCs w:val="24"/>
          <w:lang w:val="ky-KG"/>
        </w:rPr>
        <w:t>.</w:t>
      </w:r>
      <w:r w:rsidR="006F0465" w:rsidRPr="00AE0A96">
        <w:rPr>
          <w:rFonts w:ascii="Times New Roman" w:hAnsi="Times New Roman"/>
          <w:sz w:val="24"/>
          <w:szCs w:val="24"/>
          <w:lang w:val="ky-KG"/>
        </w:rPr>
        <w:t xml:space="preserve"> </w:t>
      </w:r>
      <w:r w:rsidR="006F0465" w:rsidRPr="002E2A83">
        <w:rPr>
          <w:rFonts w:ascii="Times New Roman" w:hAnsi="Times New Roman"/>
          <w:sz w:val="24"/>
          <w:szCs w:val="24"/>
          <w:lang w:val="ky-KG"/>
        </w:rPr>
        <w:t xml:space="preserve">аянтка асфальт төшөлүп бетондолгон конуу </w:t>
      </w:r>
      <w:r w:rsidR="00AE0A96" w:rsidRPr="00AE0A96">
        <w:rPr>
          <w:rFonts w:ascii="Times New Roman" w:hAnsi="Times New Roman"/>
          <w:sz w:val="24"/>
          <w:szCs w:val="24"/>
          <w:lang w:val="ky-KG"/>
        </w:rPr>
        <w:t>сызыгы</w:t>
      </w:r>
      <w:r w:rsidR="006F0465" w:rsidRPr="002E2A83">
        <w:rPr>
          <w:rFonts w:ascii="Times New Roman" w:hAnsi="Times New Roman"/>
          <w:sz w:val="24"/>
          <w:szCs w:val="24"/>
          <w:lang w:val="ky-KG"/>
        </w:rPr>
        <w:t xml:space="preserve"> бар. </w:t>
      </w:r>
      <w:r w:rsidR="00C43C78" w:rsidRPr="00E61798">
        <w:rPr>
          <w:rFonts w:ascii="Times New Roman" w:hAnsi="Times New Roman"/>
          <w:sz w:val="24"/>
          <w:szCs w:val="24"/>
          <w:lang w:val="ky-KG"/>
        </w:rPr>
        <w:t xml:space="preserve">Аэропорт  </w:t>
      </w:r>
      <w:r w:rsidR="00C43C78" w:rsidRPr="002E2A83">
        <w:rPr>
          <w:rFonts w:ascii="Times New Roman" w:hAnsi="Times New Roman"/>
          <w:sz w:val="24"/>
          <w:szCs w:val="24"/>
          <w:lang w:val="ky-KG"/>
        </w:rPr>
        <w:t>“</w:t>
      </w:r>
      <w:r w:rsidRPr="00E61798">
        <w:rPr>
          <w:rFonts w:ascii="Times New Roman" w:hAnsi="Times New Roman"/>
          <w:sz w:val="24"/>
          <w:szCs w:val="24"/>
          <w:lang w:val="ky-KG"/>
        </w:rPr>
        <w:t>Манас</w:t>
      </w:r>
      <w:r w:rsidR="00C43C78" w:rsidRPr="002E2A83">
        <w:rPr>
          <w:rFonts w:ascii="Times New Roman" w:hAnsi="Times New Roman"/>
          <w:sz w:val="24"/>
          <w:szCs w:val="24"/>
          <w:lang w:val="ky-KG"/>
        </w:rPr>
        <w:t>”</w:t>
      </w:r>
      <w:r w:rsidR="006F0465" w:rsidRPr="002E2A83">
        <w:rPr>
          <w:rFonts w:ascii="Times New Roman" w:hAnsi="Times New Roman"/>
          <w:sz w:val="24"/>
          <w:szCs w:val="24"/>
          <w:lang w:val="ky-KG"/>
        </w:rPr>
        <w:t xml:space="preserve"> эл аралык </w:t>
      </w:r>
      <w:r w:rsidR="006F0465" w:rsidRPr="00E61798">
        <w:rPr>
          <w:rFonts w:ascii="Times New Roman" w:hAnsi="Times New Roman"/>
          <w:sz w:val="24"/>
          <w:szCs w:val="24"/>
          <w:lang w:val="ky-KG"/>
        </w:rPr>
        <w:t xml:space="preserve"> аэропорт</w:t>
      </w:r>
      <w:r w:rsidR="00C43C78" w:rsidRPr="002E2A83">
        <w:rPr>
          <w:rFonts w:ascii="Times New Roman" w:hAnsi="Times New Roman"/>
          <w:sz w:val="24"/>
          <w:szCs w:val="24"/>
          <w:lang w:val="ky-KG"/>
        </w:rPr>
        <w:t>”</w:t>
      </w:r>
      <w:r w:rsidR="006F0465" w:rsidRPr="002E2A83">
        <w:rPr>
          <w:rFonts w:ascii="Times New Roman" w:hAnsi="Times New Roman"/>
          <w:sz w:val="24"/>
          <w:szCs w:val="24"/>
          <w:lang w:val="ky-KG"/>
        </w:rPr>
        <w:t xml:space="preserve"> ААК</w:t>
      </w:r>
      <w:r w:rsidR="00421F93">
        <w:rPr>
          <w:rFonts w:ascii="Times New Roman" w:hAnsi="Times New Roman"/>
          <w:sz w:val="24"/>
          <w:szCs w:val="24"/>
          <w:lang w:val="ky-KG"/>
        </w:rPr>
        <w:t xml:space="preserve">тын </w:t>
      </w:r>
      <w:r w:rsidR="006F0465" w:rsidRPr="002E2A83">
        <w:rPr>
          <w:rFonts w:ascii="Times New Roman" w:hAnsi="Times New Roman"/>
          <w:sz w:val="24"/>
          <w:szCs w:val="24"/>
          <w:lang w:val="ky-KG"/>
        </w:rPr>
        <w:t>карамагында</w:t>
      </w:r>
      <w:r w:rsidR="00E61798" w:rsidRPr="00E61798">
        <w:rPr>
          <w:rFonts w:ascii="Times New Roman" w:hAnsi="Times New Roman"/>
          <w:sz w:val="24"/>
          <w:szCs w:val="24"/>
          <w:lang w:val="ky-KG"/>
        </w:rPr>
        <w:t xml:space="preserve">, </w:t>
      </w:r>
      <w:r w:rsidR="00E61798">
        <w:rPr>
          <w:rFonts w:ascii="Times New Roman" w:hAnsi="Times New Roman"/>
          <w:sz w:val="24"/>
          <w:szCs w:val="24"/>
          <w:lang w:val="ky-KG"/>
        </w:rPr>
        <w:t>а</w:t>
      </w:r>
      <w:r w:rsidR="006F0465" w:rsidRPr="00E61798">
        <w:rPr>
          <w:rFonts w:ascii="Times New Roman" w:hAnsi="Times New Roman"/>
          <w:sz w:val="24"/>
          <w:szCs w:val="24"/>
          <w:lang w:val="ky-KG"/>
        </w:rPr>
        <w:t>эропорт</w:t>
      </w:r>
      <w:r w:rsidR="006F0465" w:rsidRPr="002E2A83">
        <w:rPr>
          <w:rFonts w:ascii="Times New Roman" w:hAnsi="Times New Roman"/>
          <w:sz w:val="24"/>
          <w:szCs w:val="24"/>
          <w:lang w:val="ky-KG"/>
        </w:rPr>
        <w:t>тун</w:t>
      </w:r>
      <w:r w:rsidR="006F0465" w:rsidRPr="00E61798">
        <w:rPr>
          <w:rFonts w:ascii="Times New Roman" w:hAnsi="Times New Roman"/>
          <w:sz w:val="24"/>
          <w:szCs w:val="24"/>
          <w:lang w:val="ky-KG"/>
        </w:rPr>
        <w:t xml:space="preserve"> </w:t>
      </w:r>
      <w:r w:rsidR="006F0465" w:rsidRPr="002E2A83">
        <w:rPr>
          <w:rFonts w:ascii="Times New Roman" w:hAnsi="Times New Roman"/>
          <w:sz w:val="24"/>
          <w:szCs w:val="24"/>
          <w:lang w:val="ky-KG"/>
        </w:rPr>
        <w:t>а</w:t>
      </w:r>
      <w:r w:rsidRPr="00E61798">
        <w:rPr>
          <w:rFonts w:ascii="Times New Roman" w:hAnsi="Times New Roman"/>
          <w:sz w:val="24"/>
          <w:szCs w:val="24"/>
          <w:lang w:val="ky-KG"/>
        </w:rPr>
        <w:t>эровокзал</w:t>
      </w:r>
      <w:r w:rsidR="006F0465" w:rsidRPr="002E2A83">
        <w:rPr>
          <w:rFonts w:ascii="Times New Roman" w:hAnsi="Times New Roman"/>
          <w:sz w:val="24"/>
          <w:szCs w:val="24"/>
          <w:lang w:val="ky-KG"/>
        </w:rPr>
        <w:t>ы</w:t>
      </w:r>
      <w:r w:rsidR="00E61798">
        <w:rPr>
          <w:rFonts w:ascii="Times New Roman" w:hAnsi="Times New Roman"/>
          <w:sz w:val="24"/>
          <w:szCs w:val="24"/>
          <w:lang w:val="ky-KG"/>
        </w:rPr>
        <w:t xml:space="preserve"> саатына 50 жүргүнчү</w:t>
      </w:r>
      <w:r w:rsidR="00421F93">
        <w:rPr>
          <w:rFonts w:ascii="Times New Roman" w:hAnsi="Times New Roman"/>
          <w:sz w:val="24"/>
          <w:szCs w:val="24"/>
          <w:lang w:val="ky-KG"/>
        </w:rPr>
        <w:t>нү</w:t>
      </w:r>
      <w:r w:rsidR="006F0465" w:rsidRPr="002E2A83">
        <w:rPr>
          <w:rFonts w:ascii="Times New Roman" w:hAnsi="Times New Roman"/>
          <w:sz w:val="24"/>
          <w:szCs w:val="24"/>
          <w:lang w:val="ky-KG"/>
        </w:rPr>
        <w:t xml:space="preserve"> тейлей алат. </w:t>
      </w:r>
      <w:r w:rsidRPr="00E61798">
        <w:rPr>
          <w:rFonts w:ascii="Times New Roman" w:hAnsi="Times New Roman"/>
          <w:sz w:val="24"/>
          <w:szCs w:val="24"/>
          <w:lang w:val="ky-KG"/>
        </w:rPr>
        <w:t xml:space="preserve"> </w:t>
      </w:r>
    </w:p>
    <w:p w:rsidR="00CD236C" w:rsidRPr="00E61798" w:rsidRDefault="00AE3A34" w:rsidP="00E61798">
      <w:pPr>
        <w:pStyle w:val="a6"/>
        <w:spacing w:after="0" w:line="240" w:lineRule="auto"/>
        <w:ind w:left="0" w:firstLine="708"/>
        <w:jc w:val="both"/>
        <w:rPr>
          <w:rFonts w:ascii="Times New Roman" w:hAnsi="Times New Roman"/>
          <w:sz w:val="24"/>
          <w:szCs w:val="24"/>
          <w:lang w:val="ky-KG"/>
        </w:rPr>
      </w:pPr>
      <w:r w:rsidRPr="002E2A83">
        <w:rPr>
          <w:rFonts w:ascii="Times New Roman" w:hAnsi="Times New Roman"/>
          <w:sz w:val="24"/>
          <w:szCs w:val="24"/>
          <w:lang w:val="ky-KG"/>
        </w:rPr>
        <w:t xml:space="preserve">Шаарда жогорку жана төмөнкү чыңалуудагы узундугу </w:t>
      </w:r>
      <w:r w:rsidRPr="00E61798">
        <w:rPr>
          <w:rFonts w:ascii="Times New Roman" w:hAnsi="Times New Roman"/>
          <w:sz w:val="24"/>
          <w:szCs w:val="24"/>
          <w:lang w:val="ky-KG"/>
        </w:rPr>
        <w:t>895,1 км</w:t>
      </w:r>
      <w:r w:rsidR="00E61798" w:rsidRPr="003C542D">
        <w:rPr>
          <w:rFonts w:ascii="Times New Roman" w:hAnsi="Times New Roman"/>
          <w:color w:val="FF0000"/>
          <w:sz w:val="24"/>
          <w:szCs w:val="24"/>
          <w:lang w:val="ky-KG"/>
        </w:rPr>
        <w:t>.</w:t>
      </w:r>
      <w:r w:rsidRPr="00E61798">
        <w:rPr>
          <w:rFonts w:ascii="Times New Roman" w:hAnsi="Times New Roman"/>
          <w:sz w:val="24"/>
          <w:szCs w:val="24"/>
          <w:lang w:val="ky-KG"/>
        </w:rPr>
        <w:t xml:space="preserve"> </w:t>
      </w:r>
      <w:r w:rsidRPr="002E2A83">
        <w:rPr>
          <w:rFonts w:ascii="Times New Roman" w:hAnsi="Times New Roman"/>
          <w:sz w:val="24"/>
          <w:szCs w:val="24"/>
          <w:lang w:val="ky-KG"/>
        </w:rPr>
        <w:t xml:space="preserve"> электр л</w:t>
      </w:r>
      <w:r w:rsidR="00E61798">
        <w:rPr>
          <w:rFonts w:ascii="Times New Roman" w:hAnsi="Times New Roman"/>
          <w:sz w:val="24"/>
          <w:szCs w:val="24"/>
          <w:lang w:val="ky-KG"/>
        </w:rPr>
        <w:t>иниялары жана 708 даана т</w:t>
      </w:r>
      <w:r w:rsidRPr="002E2A83">
        <w:rPr>
          <w:rFonts w:ascii="Times New Roman" w:hAnsi="Times New Roman"/>
          <w:sz w:val="24"/>
          <w:szCs w:val="24"/>
          <w:lang w:val="ky-KG"/>
        </w:rPr>
        <w:t>р</w:t>
      </w:r>
      <w:r w:rsidR="00E61798">
        <w:rPr>
          <w:rFonts w:ascii="Times New Roman" w:hAnsi="Times New Roman"/>
          <w:sz w:val="24"/>
          <w:szCs w:val="24"/>
          <w:lang w:val="ky-KG"/>
        </w:rPr>
        <w:t>а</w:t>
      </w:r>
      <w:r w:rsidRPr="002E2A83">
        <w:rPr>
          <w:rFonts w:ascii="Times New Roman" w:hAnsi="Times New Roman"/>
          <w:sz w:val="24"/>
          <w:szCs w:val="24"/>
          <w:lang w:val="ky-KG"/>
        </w:rPr>
        <w:t xml:space="preserve">нсформатордук подстанциялар бар. </w:t>
      </w:r>
    </w:p>
    <w:p w:rsidR="00CD236C" w:rsidRPr="00B85ED7" w:rsidRDefault="00AE3A34" w:rsidP="007350C6">
      <w:pPr>
        <w:pStyle w:val="a6"/>
        <w:spacing w:after="0" w:line="240" w:lineRule="auto"/>
        <w:ind w:left="0" w:firstLine="708"/>
        <w:jc w:val="both"/>
        <w:rPr>
          <w:rFonts w:ascii="Times New Roman" w:hAnsi="Times New Roman"/>
          <w:color w:val="000000" w:themeColor="text1"/>
          <w:sz w:val="24"/>
          <w:szCs w:val="24"/>
          <w:lang w:val="ky-KG"/>
        </w:rPr>
      </w:pPr>
      <w:r w:rsidRPr="00B85ED7">
        <w:rPr>
          <w:rFonts w:ascii="Times New Roman" w:hAnsi="Times New Roman"/>
          <w:color w:val="000000" w:themeColor="text1"/>
          <w:sz w:val="24"/>
          <w:szCs w:val="24"/>
          <w:lang w:val="ky-KG"/>
        </w:rPr>
        <w:t>Шаардын таза суусу 16 насостук ста</w:t>
      </w:r>
      <w:r w:rsidR="00AE0A96">
        <w:rPr>
          <w:rFonts w:ascii="Times New Roman" w:hAnsi="Times New Roman"/>
          <w:color w:val="000000" w:themeColor="text1"/>
          <w:sz w:val="24"/>
          <w:szCs w:val="24"/>
          <w:lang w:val="ky-KG"/>
        </w:rPr>
        <w:t>нцияларындагы суткасына 57,2 м3.</w:t>
      </w:r>
      <w:r w:rsidRPr="00B85ED7">
        <w:rPr>
          <w:rFonts w:ascii="Times New Roman" w:hAnsi="Times New Roman"/>
          <w:color w:val="000000" w:themeColor="text1"/>
          <w:sz w:val="24"/>
          <w:szCs w:val="24"/>
          <w:lang w:val="ky-KG"/>
        </w:rPr>
        <w:t xml:space="preserve"> кубаттуулукта</w:t>
      </w:r>
      <w:r w:rsidR="00873D6F">
        <w:rPr>
          <w:rFonts w:ascii="Times New Roman" w:hAnsi="Times New Roman"/>
          <w:color w:val="000000" w:themeColor="text1"/>
          <w:sz w:val="24"/>
          <w:szCs w:val="24"/>
          <w:lang w:val="ky-KG"/>
        </w:rPr>
        <w:t xml:space="preserve">гы </w:t>
      </w:r>
      <w:r w:rsidRPr="00B85ED7">
        <w:rPr>
          <w:rFonts w:ascii="Times New Roman" w:hAnsi="Times New Roman"/>
          <w:color w:val="000000" w:themeColor="text1"/>
          <w:sz w:val="24"/>
          <w:szCs w:val="24"/>
          <w:lang w:val="ky-KG"/>
        </w:rPr>
        <w:t>24 артез</w:t>
      </w:r>
      <w:r w:rsidR="00E61798" w:rsidRPr="00B85ED7">
        <w:rPr>
          <w:rFonts w:ascii="Times New Roman" w:hAnsi="Times New Roman"/>
          <w:color w:val="000000" w:themeColor="text1"/>
          <w:sz w:val="24"/>
          <w:szCs w:val="24"/>
          <w:lang w:val="ky-KG"/>
        </w:rPr>
        <w:t>иа</w:t>
      </w:r>
      <w:r w:rsidRPr="00B85ED7">
        <w:rPr>
          <w:rFonts w:ascii="Times New Roman" w:hAnsi="Times New Roman"/>
          <w:color w:val="000000" w:themeColor="text1"/>
          <w:sz w:val="24"/>
          <w:szCs w:val="24"/>
          <w:lang w:val="ky-KG"/>
        </w:rPr>
        <w:t xml:space="preserve">н скважиналарынан  ишке ашырылат. Шаардагы суу түтүктөрүнүн жалпы узундугу </w:t>
      </w:r>
      <w:r w:rsidR="00B85ED7">
        <w:rPr>
          <w:rFonts w:ascii="Times New Roman" w:hAnsi="Times New Roman"/>
          <w:color w:val="000000" w:themeColor="text1"/>
          <w:sz w:val="24"/>
          <w:szCs w:val="24"/>
          <w:lang w:val="ky-KG"/>
        </w:rPr>
        <w:t>267,7</w:t>
      </w:r>
      <w:r w:rsidRPr="00B85ED7">
        <w:rPr>
          <w:rFonts w:ascii="Times New Roman" w:hAnsi="Times New Roman"/>
          <w:color w:val="000000" w:themeColor="text1"/>
          <w:sz w:val="24"/>
          <w:szCs w:val="24"/>
          <w:lang w:val="ky-KG"/>
        </w:rPr>
        <w:t xml:space="preserve"> </w:t>
      </w:r>
      <w:r w:rsidR="00AB56F8" w:rsidRPr="00B85ED7">
        <w:rPr>
          <w:rFonts w:ascii="Times New Roman" w:hAnsi="Times New Roman"/>
          <w:color w:val="000000" w:themeColor="text1"/>
          <w:sz w:val="24"/>
          <w:szCs w:val="24"/>
          <w:lang w:val="ky-KG"/>
        </w:rPr>
        <w:t>км</w:t>
      </w:r>
      <w:r w:rsidR="00AB56F8" w:rsidRPr="003C542D">
        <w:rPr>
          <w:rFonts w:ascii="Times New Roman" w:hAnsi="Times New Roman"/>
          <w:color w:val="FF0000"/>
          <w:sz w:val="24"/>
          <w:szCs w:val="24"/>
          <w:lang w:val="ky-KG"/>
        </w:rPr>
        <w:t>.</w:t>
      </w:r>
      <w:r w:rsidR="00AB56F8" w:rsidRPr="00B85ED7">
        <w:rPr>
          <w:rFonts w:ascii="Times New Roman" w:hAnsi="Times New Roman"/>
          <w:color w:val="000000" w:themeColor="text1"/>
          <w:sz w:val="24"/>
          <w:szCs w:val="24"/>
          <w:lang w:val="ky-KG"/>
        </w:rPr>
        <w:t>,</w:t>
      </w:r>
      <w:r w:rsidR="00873D6F">
        <w:rPr>
          <w:rFonts w:ascii="Times New Roman" w:hAnsi="Times New Roman"/>
          <w:color w:val="000000" w:themeColor="text1"/>
          <w:sz w:val="24"/>
          <w:szCs w:val="24"/>
          <w:lang w:val="ky-KG"/>
        </w:rPr>
        <w:t xml:space="preserve"> </w:t>
      </w:r>
      <w:r w:rsidR="00B85ED7" w:rsidRPr="00B85ED7">
        <w:rPr>
          <w:rFonts w:ascii="Times New Roman" w:hAnsi="Times New Roman"/>
          <w:color w:val="000000" w:themeColor="text1"/>
          <w:sz w:val="24"/>
          <w:szCs w:val="24"/>
          <w:lang w:val="ky-KG"/>
        </w:rPr>
        <w:t>с</w:t>
      </w:r>
      <w:r w:rsidR="007350C6" w:rsidRPr="00B85ED7">
        <w:rPr>
          <w:rFonts w:ascii="Times New Roman" w:hAnsi="Times New Roman"/>
          <w:color w:val="000000" w:themeColor="text1"/>
          <w:sz w:val="24"/>
          <w:szCs w:val="24"/>
          <w:lang w:val="ky-KG"/>
        </w:rPr>
        <w:t>аркынды суу түтүктөрүнүн</w:t>
      </w:r>
      <w:r w:rsidRPr="00B85ED7">
        <w:rPr>
          <w:rFonts w:ascii="Times New Roman" w:hAnsi="Times New Roman"/>
          <w:color w:val="000000" w:themeColor="text1"/>
          <w:sz w:val="24"/>
          <w:szCs w:val="24"/>
          <w:lang w:val="ky-KG"/>
        </w:rPr>
        <w:t xml:space="preserve"> узундугу </w:t>
      </w:r>
      <w:r w:rsidR="00B85ED7">
        <w:rPr>
          <w:rFonts w:ascii="Times New Roman" w:hAnsi="Times New Roman"/>
          <w:color w:val="000000" w:themeColor="text1"/>
          <w:sz w:val="24"/>
          <w:szCs w:val="24"/>
          <w:lang w:val="ky-KG"/>
        </w:rPr>
        <w:t>80</w:t>
      </w:r>
      <w:r w:rsidR="007350C6" w:rsidRPr="00B85ED7">
        <w:rPr>
          <w:rFonts w:ascii="Times New Roman" w:hAnsi="Times New Roman"/>
          <w:color w:val="000000" w:themeColor="text1"/>
          <w:sz w:val="24"/>
          <w:szCs w:val="24"/>
          <w:lang w:val="ky-KG"/>
        </w:rPr>
        <w:t xml:space="preserve"> километрди</w:t>
      </w:r>
      <w:r w:rsidRPr="00B85ED7">
        <w:rPr>
          <w:rFonts w:ascii="Times New Roman" w:hAnsi="Times New Roman"/>
          <w:color w:val="000000" w:themeColor="text1"/>
          <w:sz w:val="24"/>
          <w:szCs w:val="24"/>
          <w:lang w:val="ky-KG"/>
        </w:rPr>
        <w:t xml:space="preserve"> түзөт</w:t>
      </w:r>
      <w:r w:rsidR="00873D6F">
        <w:rPr>
          <w:rFonts w:ascii="Times New Roman" w:hAnsi="Times New Roman"/>
          <w:color w:val="000000" w:themeColor="text1"/>
          <w:sz w:val="24"/>
          <w:szCs w:val="24"/>
          <w:lang w:val="ky-KG"/>
        </w:rPr>
        <w:t>. С</w:t>
      </w:r>
      <w:r w:rsidR="00873D6F" w:rsidRPr="00B85ED7">
        <w:rPr>
          <w:rFonts w:ascii="Times New Roman" w:hAnsi="Times New Roman"/>
          <w:color w:val="000000" w:themeColor="text1"/>
          <w:sz w:val="24"/>
          <w:szCs w:val="24"/>
          <w:lang w:val="ky-KG"/>
        </w:rPr>
        <w:t xml:space="preserve">аркынды сууларды </w:t>
      </w:r>
      <w:r w:rsidR="00873D6F">
        <w:rPr>
          <w:rFonts w:ascii="Times New Roman" w:hAnsi="Times New Roman"/>
          <w:color w:val="000000" w:themeColor="text1"/>
          <w:sz w:val="24"/>
          <w:szCs w:val="24"/>
          <w:lang w:val="ky-KG"/>
        </w:rPr>
        <w:t>т</w:t>
      </w:r>
      <w:r w:rsidRPr="00B85ED7">
        <w:rPr>
          <w:rFonts w:ascii="Times New Roman" w:hAnsi="Times New Roman"/>
          <w:color w:val="000000" w:themeColor="text1"/>
          <w:sz w:val="24"/>
          <w:szCs w:val="24"/>
          <w:lang w:val="ky-KG"/>
        </w:rPr>
        <w:t xml:space="preserve">азалоочу жабдыктардын кубаттуулугу </w:t>
      </w:r>
      <w:r w:rsidR="00B85ED7" w:rsidRPr="00B85ED7">
        <w:rPr>
          <w:rFonts w:ascii="Times New Roman" w:hAnsi="Times New Roman"/>
          <w:color w:val="000000" w:themeColor="text1"/>
          <w:sz w:val="24"/>
          <w:szCs w:val="24"/>
          <w:lang w:val="ky-KG"/>
        </w:rPr>
        <w:t>100</w:t>
      </w:r>
      <w:r w:rsidR="00CA7E60" w:rsidRPr="00B85ED7">
        <w:rPr>
          <w:rFonts w:ascii="Times New Roman" w:hAnsi="Times New Roman"/>
          <w:color w:val="000000" w:themeColor="text1"/>
          <w:sz w:val="24"/>
          <w:szCs w:val="24"/>
          <w:lang w:val="ky-KG"/>
        </w:rPr>
        <w:t>00</w:t>
      </w:r>
      <w:r w:rsidR="00CD236C" w:rsidRPr="00B85ED7">
        <w:rPr>
          <w:rFonts w:ascii="Times New Roman" w:hAnsi="Times New Roman"/>
          <w:color w:val="000000" w:themeColor="text1"/>
          <w:sz w:val="24"/>
          <w:szCs w:val="24"/>
          <w:lang w:val="ky-KG"/>
        </w:rPr>
        <w:t xml:space="preserve"> м</w:t>
      </w:r>
      <w:r w:rsidR="00CD236C" w:rsidRPr="00B85ED7">
        <w:rPr>
          <w:rFonts w:ascii="Times New Roman" w:hAnsi="Times New Roman"/>
          <w:color w:val="000000" w:themeColor="text1"/>
          <w:sz w:val="24"/>
          <w:szCs w:val="24"/>
          <w:vertAlign w:val="superscript"/>
          <w:lang w:val="ky-KG"/>
        </w:rPr>
        <w:t>3</w:t>
      </w:r>
      <w:r w:rsidRPr="00B85ED7">
        <w:rPr>
          <w:rFonts w:ascii="Times New Roman" w:hAnsi="Times New Roman"/>
          <w:color w:val="000000" w:themeColor="text1"/>
          <w:sz w:val="24"/>
          <w:szCs w:val="24"/>
          <w:lang w:val="ky-KG"/>
        </w:rPr>
        <w:t>.</w:t>
      </w:r>
      <w:r w:rsidR="00CD236C" w:rsidRPr="00B85ED7">
        <w:rPr>
          <w:rFonts w:ascii="Times New Roman" w:hAnsi="Times New Roman"/>
          <w:color w:val="000000" w:themeColor="text1"/>
          <w:sz w:val="24"/>
          <w:szCs w:val="24"/>
          <w:lang w:val="ky-KG"/>
        </w:rPr>
        <w:t xml:space="preserve"> </w:t>
      </w:r>
      <w:r w:rsidRPr="00B85ED7">
        <w:rPr>
          <w:rFonts w:ascii="Times New Roman" w:hAnsi="Times New Roman"/>
          <w:color w:val="000000" w:themeColor="text1"/>
          <w:sz w:val="24"/>
          <w:szCs w:val="24"/>
          <w:lang w:val="ky-KG"/>
        </w:rPr>
        <w:t>Жогоруда айтылган бардык объектилер Жалал-Абад суу</w:t>
      </w:r>
      <w:r w:rsidR="00873D6F">
        <w:rPr>
          <w:rFonts w:ascii="Times New Roman" w:hAnsi="Times New Roman"/>
          <w:color w:val="000000" w:themeColor="text1"/>
          <w:sz w:val="24"/>
          <w:szCs w:val="24"/>
          <w:lang w:val="ky-KG"/>
        </w:rPr>
        <w:t xml:space="preserve"> </w:t>
      </w:r>
      <w:r w:rsidRPr="00B85ED7">
        <w:rPr>
          <w:rFonts w:ascii="Times New Roman" w:hAnsi="Times New Roman"/>
          <w:color w:val="000000" w:themeColor="text1"/>
          <w:sz w:val="24"/>
          <w:szCs w:val="24"/>
          <w:lang w:val="ky-KG"/>
        </w:rPr>
        <w:t xml:space="preserve">канал башкармалыгы тарабынан  тейленет. </w:t>
      </w:r>
    </w:p>
    <w:p w:rsidR="00873D6F" w:rsidRDefault="00873D6F" w:rsidP="001D31A4">
      <w:pPr>
        <w:pStyle w:val="20"/>
        <w:spacing w:before="0" w:line="240" w:lineRule="auto"/>
        <w:ind w:firstLine="709"/>
        <w:rPr>
          <w:rFonts w:ascii="Times New Roman" w:hAnsi="Times New Roman"/>
          <w:color w:val="auto"/>
          <w:sz w:val="24"/>
          <w:szCs w:val="24"/>
          <w:lang w:val="ky-KG"/>
        </w:rPr>
      </w:pPr>
      <w:bookmarkStart w:id="5" w:name="_Toc531268421"/>
    </w:p>
    <w:p w:rsidR="00CD236C" w:rsidRPr="00D82EE5" w:rsidRDefault="00CD236C" w:rsidP="00873D6F">
      <w:pPr>
        <w:pStyle w:val="20"/>
        <w:spacing w:before="0" w:line="240" w:lineRule="auto"/>
        <w:ind w:firstLine="709"/>
        <w:rPr>
          <w:rFonts w:ascii="Times New Roman" w:hAnsi="Times New Roman"/>
          <w:b w:val="0"/>
          <w:sz w:val="24"/>
          <w:szCs w:val="24"/>
          <w:lang w:val="ky-KG"/>
        </w:rPr>
      </w:pPr>
      <w:r w:rsidRPr="00D82EE5">
        <w:rPr>
          <w:rFonts w:ascii="Times New Roman" w:hAnsi="Times New Roman"/>
          <w:color w:val="auto"/>
          <w:sz w:val="24"/>
          <w:szCs w:val="24"/>
          <w:lang w:val="ky-KG"/>
        </w:rPr>
        <w:t xml:space="preserve">2.5. </w:t>
      </w:r>
      <w:r w:rsidR="007635D5" w:rsidRPr="00D82EE5">
        <w:rPr>
          <w:rFonts w:ascii="Times New Roman" w:hAnsi="Times New Roman"/>
          <w:color w:val="auto"/>
          <w:sz w:val="24"/>
          <w:szCs w:val="24"/>
          <w:lang w:val="ky-KG"/>
        </w:rPr>
        <w:t xml:space="preserve">Саясий </w:t>
      </w:r>
      <w:r w:rsidRPr="00D82EE5">
        <w:rPr>
          <w:rFonts w:ascii="Times New Roman" w:hAnsi="Times New Roman"/>
          <w:color w:val="auto"/>
          <w:sz w:val="24"/>
          <w:szCs w:val="24"/>
          <w:lang w:val="ky-KG"/>
        </w:rPr>
        <w:t xml:space="preserve"> фактор</w:t>
      </w:r>
      <w:bookmarkEnd w:id="5"/>
    </w:p>
    <w:p w:rsidR="00CD236C" w:rsidRPr="002E2A83" w:rsidRDefault="00BF5D02" w:rsidP="001D31A4">
      <w:pPr>
        <w:pStyle w:val="a6"/>
        <w:spacing w:after="0" w:line="240" w:lineRule="auto"/>
        <w:ind w:left="0" w:firstLine="708"/>
        <w:jc w:val="both"/>
        <w:rPr>
          <w:rFonts w:ascii="Times New Roman" w:hAnsi="Times New Roman"/>
          <w:sz w:val="24"/>
          <w:szCs w:val="24"/>
          <w:lang w:val="ky-KG"/>
        </w:rPr>
      </w:pPr>
      <w:r w:rsidRPr="002E2A83">
        <w:rPr>
          <w:rFonts w:ascii="Times New Roman" w:hAnsi="Times New Roman"/>
          <w:sz w:val="24"/>
          <w:szCs w:val="24"/>
          <w:lang w:val="ky-KG"/>
        </w:rPr>
        <w:t>Шаардын өнүктүрүү долбоорун башкаруу жана ишке ашыруу өлкөдөгү жана аймактагы саясий кырдаалдан көз каранды болот.</w:t>
      </w:r>
      <w:r w:rsidR="00D3289B">
        <w:rPr>
          <w:rFonts w:ascii="Times New Roman" w:hAnsi="Times New Roman"/>
          <w:sz w:val="24"/>
          <w:szCs w:val="24"/>
          <w:lang w:val="ky-KG"/>
        </w:rPr>
        <w:t xml:space="preserve"> Учурдагы мыйзамдарга ылайык </w:t>
      </w:r>
      <w:r w:rsidR="001D7ACA" w:rsidRPr="002E2A83">
        <w:rPr>
          <w:rFonts w:ascii="Times New Roman" w:hAnsi="Times New Roman"/>
          <w:sz w:val="24"/>
          <w:szCs w:val="24"/>
          <w:lang w:val="ky-KG"/>
        </w:rPr>
        <w:t xml:space="preserve">шаардын мэрин Кыргыз Республикасынын </w:t>
      </w:r>
      <w:r w:rsidR="00AE0A96" w:rsidRPr="00AE0A96">
        <w:rPr>
          <w:rFonts w:ascii="Times New Roman" w:hAnsi="Times New Roman"/>
          <w:sz w:val="24"/>
          <w:szCs w:val="24"/>
          <w:lang w:val="ky-KG"/>
        </w:rPr>
        <w:t xml:space="preserve">Мамлекеттик кадр кызматы жана жергиликтүү өз алдынча </w:t>
      </w:r>
      <w:r w:rsidR="00AE0A96" w:rsidRPr="00AE0A96">
        <w:rPr>
          <w:rFonts w:ascii="Times New Roman" w:hAnsi="Times New Roman"/>
          <w:sz w:val="24"/>
          <w:szCs w:val="24"/>
          <w:lang w:val="ky-KG"/>
        </w:rPr>
        <w:lastRenderedPageBreak/>
        <w:t>башкаруу агенттигинин</w:t>
      </w:r>
      <w:r w:rsidR="00AE0A96">
        <w:rPr>
          <w:rFonts w:ascii="Times New Roman" w:hAnsi="Times New Roman"/>
          <w:color w:val="FF0000"/>
          <w:sz w:val="24"/>
          <w:szCs w:val="24"/>
          <w:lang w:val="ky-KG"/>
        </w:rPr>
        <w:t xml:space="preserve"> </w:t>
      </w:r>
      <w:r w:rsidR="001D7ACA" w:rsidRPr="002E2A83">
        <w:rPr>
          <w:rFonts w:ascii="Times New Roman" w:hAnsi="Times New Roman"/>
          <w:sz w:val="24"/>
          <w:szCs w:val="24"/>
          <w:lang w:val="ky-KG"/>
        </w:rPr>
        <w:t>муниципалдык кадрлар резер</w:t>
      </w:r>
      <w:r w:rsidR="007350C6">
        <w:rPr>
          <w:rFonts w:ascii="Times New Roman" w:hAnsi="Times New Roman"/>
          <w:sz w:val="24"/>
          <w:szCs w:val="24"/>
          <w:lang w:val="ky-KG"/>
        </w:rPr>
        <w:t>винде турган талапкерлердин арасынан</w:t>
      </w:r>
      <w:r w:rsidR="001D7ACA" w:rsidRPr="002E2A83">
        <w:rPr>
          <w:rFonts w:ascii="Times New Roman" w:hAnsi="Times New Roman"/>
          <w:sz w:val="24"/>
          <w:szCs w:val="24"/>
          <w:lang w:val="ky-KG"/>
        </w:rPr>
        <w:t xml:space="preserve"> дайындайт. </w:t>
      </w:r>
    </w:p>
    <w:p w:rsidR="00CD236C" w:rsidRPr="002E2A83" w:rsidRDefault="001D7ACA" w:rsidP="001D31A4">
      <w:pPr>
        <w:pStyle w:val="a6"/>
        <w:spacing w:after="0" w:line="240" w:lineRule="auto"/>
        <w:ind w:left="0" w:firstLine="708"/>
        <w:jc w:val="both"/>
        <w:rPr>
          <w:rFonts w:ascii="Times New Roman" w:hAnsi="Times New Roman"/>
          <w:sz w:val="24"/>
          <w:szCs w:val="24"/>
        </w:rPr>
      </w:pPr>
      <w:r w:rsidRPr="00D5763C">
        <w:rPr>
          <w:rFonts w:ascii="Times New Roman" w:hAnsi="Times New Roman"/>
          <w:sz w:val="24"/>
          <w:szCs w:val="24"/>
        </w:rPr>
        <w:t>2</w:t>
      </w:r>
      <w:r w:rsidR="00AE0A96" w:rsidRPr="00D5763C">
        <w:rPr>
          <w:rFonts w:ascii="Times New Roman" w:hAnsi="Times New Roman"/>
          <w:sz w:val="24"/>
          <w:szCs w:val="24"/>
        </w:rPr>
        <w:t>02</w:t>
      </w:r>
      <w:r w:rsidR="00AE0A96" w:rsidRPr="00D5763C">
        <w:rPr>
          <w:rFonts w:ascii="Times New Roman" w:hAnsi="Times New Roman"/>
          <w:sz w:val="24"/>
          <w:szCs w:val="24"/>
          <w:lang w:val="ky-KG"/>
        </w:rPr>
        <w:t>1</w:t>
      </w:r>
      <w:r w:rsidR="00D3289B">
        <w:rPr>
          <w:rFonts w:ascii="Times New Roman" w:hAnsi="Times New Roman"/>
          <w:sz w:val="24"/>
          <w:szCs w:val="24"/>
        </w:rPr>
        <w:t xml:space="preserve">-жылы чакырылган </w:t>
      </w:r>
      <w:r w:rsidR="007350C6">
        <w:rPr>
          <w:rFonts w:ascii="Times New Roman" w:hAnsi="Times New Roman"/>
          <w:sz w:val="24"/>
          <w:szCs w:val="24"/>
        </w:rPr>
        <w:t>шаардык кең</w:t>
      </w:r>
      <w:r w:rsidRPr="002E2A83">
        <w:rPr>
          <w:rFonts w:ascii="Times New Roman" w:hAnsi="Times New Roman"/>
          <w:sz w:val="24"/>
          <w:szCs w:val="24"/>
        </w:rPr>
        <w:t>еш 3 саясий партия</w:t>
      </w:r>
      <w:r w:rsidR="00D3289B">
        <w:rPr>
          <w:rFonts w:ascii="Times New Roman" w:hAnsi="Times New Roman"/>
          <w:sz w:val="24"/>
          <w:szCs w:val="24"/>
          <w:lang w:val="ky-KG"/>
        </w:rPr>
        <w:t>дан:</w:t>
      </w:r>
      <w:r w:rsidRPr="002E2A83">
        <w:rPr>
          <w:rFonts w:ascii="Times New Roman" w:hAnsi="Times New Roman"/>
          <w:sz w:val="24"/>
          <w:szCs w:val="24"/>
        </w:rPr>
        <w:t xml:space="preserve"> «Ата-Журт» - 22 депутат, </w:t>
      </w:r>
      <w:r w:rsidR="00D5763C">
        <w:rPr>
          <w:rFonts w:ascii="Times New Roman" w:hAnsi="Times New Roman"/>
          <w:sz w:val="24"/>
          <w:szCs w:val="24"/>
          <w:lang w:val="ky-KG"/>
        </w:rPr>
        <w:t>“</w:t>
      </w:r>
      <w:r w:rsidRPr="00D5763C">
        <w:rPr>
          <w:rFonts w:ascii="Times New Roman" w:hAnsi="Times New Roman"/>
          <w:sz w:val="24"/>
          <w:szCs w:val="24"/>
        </w:rPr>
        <w:t>Ыйман Нуру</w:t>
      </w:r>
      <w:r w:rsidR="00D5763C">
        <w:rPr>
          <w:rFonts w:ascii="Times New Roman" w:hAnsi="Times New Roman"/>
          <w:sz w:val="24"/>
          <w:szCs w:val="24"/>
          <w:lang w:val="ky-KG"/>
        </w:rPr>
        <w:t>”</w:t>
      </w:r>
      <w:r w:rsidRPr="002E2A83">
        <w:rPr>
          <w:rFonts w:ascii="Times New Roman" w:hAnsi="Times New Roman"/>
          <w:sz w:val="24"/>
          <w:szCs w:val="24"/>
        </w:rPr>
        <w:t>-</w:t>
      </w:r>
      <w:r w:rsidR="007A6470" w:rsidRPr="002E2A83">
        <w:rPr>
          <w:rFonts w:ascii="Times New Roman" w:hAnsi="Times New Roman"/>
          <w:sz w:val="24"/>
          <w:szCs w:val="24"/>
        </w:rPr>
        <w:t xml:space="preserve"> </w:t>
      </w:r>
      <w:r w:rsidRPr="002E2A83">
        <w:rPr>
          <w:rFonts w:ascii="Times New Roman" w:hAnsi="Times New Roman"/>
          <w:sz w:val="24"/>
          <w:szCs w:val="24"/>
        </w:rPr>
        <w:t xml:space="preserve">4 депутат жана </w:t>
      </w:r>
      <w:r w:rsidR="007A6470" w:rsidRPr="002E2A83">
        <w:rPr>
          <w:rFonts w:ascii="Times New Roman" w:hAnsi="Times New Roman"/>
          <w:sz w:val="24"/>
          <w:szCs w:val="24"/>
        </w:rPr>
        <w:t>«Ө</w:t>
      </w:r>
      <w:r w:rsidRPr="002E2A83">
        <w:rPr>
          <w:rFonts w:ascii="Times New Roman" w:hAnsi="Times New Roman"/>
          <w:sz w:val="24"/>
          <w:szCs w:val="24"/>
        </w:rPr>
        <w:t>н</w:t>
      </w:r>
      <w:r w:rsidR="007A6470" w:rsidRPr="002E2A83">
        <w:rPr>
          <w:rFonts w:ascii="Times New Roman" w:hAnsi="Times New Roman"/>
          <w:sz w:val="24"/>
          <w:szCs w:val="24"/>
        </w:rPr>
        <w:t>ү</w:t>
      </w:r>
      <w:r w:rsidRPr="002E2A83">
        <w:rPr>
          <w:rFonts w:ascii="Times New Roman" w:hAnsi="Times New Roman"/>
          <w:sz w:val="24"/>
          <w:szCs w:val="24"/>
        </w:rPr>
        <w:t>г</w:t>
      </w:r>
      <w:r w:rsidR="007A6470" w:rsidRPr="002E2A83">
        <w:rPr>
          <w:rFonts w:ascii="Times New Roman" w:hAnsi="Times New Roman"/>
          <w:sz w:val="24"/>
          <w:szCs w:val="24"/>
        </w:rPr>
        <w:t>үү</w:t>
      </w:r>
      <w:r w:rsidR="00D5763C">
        <w:rPr>
          <w:rFonts w:ascii="Times New Roman" w:hAnsi="Times New Roman"/>
          <w:sz w:val="24"/>
          <w:szCs w:val="24"/>
        </w:rPr>
        <w:t>-прогресс» - 5 депутат  болуп</w:t>
      </w:r>
      <w:r w:rsidR="00D3289B">
        <w:rPr>
          <w:rFonts w:ascii="Times New Roman" w:hAnsi="Times New Roman"/>
          <w:sz w:val="24"/>
          <w:szCs w:val="24"/>
          <w:lang w:val="ky-KG"/>
        </w:rPr>
        <w:t>,</w:t>
      </w:r>
      <w:r w:rsidRPr="002E2A83">
        <w:rPr>
          <w:rFonts w:ascii="Times New Roman" w:hAnsi="Times New Roman"/>
          <w:sz w:val="24"/>
          <w:szCs w:val="24"/>
        </w:rPr>
        <w:t xml:space="preserve"> 31 депутаттан турат. </w:t>
      </w:r>
    </w:p>
    <w:p w:rsidR="00CD236C" w:rsidRPr="002E2A83" w:rsidRDefault="007350C6" w:rsidP="007350C6">
      <w:pPr>
        <w:pStyle w:val="a6"/>
        <w:spacing w:after="0" w:line="240" w:lineRule="auto"/>
        <w:ind w:left="0" w:firstLine="708"/>
        <w:jc w:val="both"/>
        <w:rPr>
          <w:rFonts w:ascii="Times New Roman" w:hAnsi="Times New Roman"/>
          <w:sz w:val="24"/>
          <w:szCs w:val="24"/>
        </w:rPr>
      </w:pPr>
      <w:r>
        <w:rPr>
          <w:rFonts w:ascii="Times New Roman" w:hAnsi="Times New Roman"/>
          <w:sz w:val="24"/>
          <w:szCs w:val="24"/>
        </w:rPr>
        <w:t>Учурдагы саясий ста</w:t>
      </w:r>
      <w:r>
        <w:rPr>
          <w:rFonts w:ascii="Times New Roman" w:hAnsi="Times New Roman"/>
          <w:sz w:val="24"/>
          <w:szCs w:val="24"/>
          <w:lang w:val="ky-KG"/>
        </w:rPr>
        <w:t>б</w:t>
      </w:r>
      <w:r w:rsidR="007A6470" w:rsidRPr="002E2A83">
        <w:rPr>
          <w:rFonts w:ascii="Times New Roman" w:hAnsi="Times New Roman"/>
          <w:sz w:val="24"/>
          <w:szCs w:val="24"/>
        </w:rPr>
        <w:t>илдүүлүк Жалал-Абад шаарынын стр</w:t>
      </w:r>
      <w:r w:rsidR="00D3289B">
        <w:rPr>
          <w:rFonts w:ascii="Times New Roman" w:hAnsi="Times New Roman"/>
          <w:sz w:val="24"/>
          <w:szCs w:val="24"/>
        </w:rPr>
        <w:t>атегиялык пландарын ишке ашырууг</w:t>
      </w:r>
      <w:r w:rsidR="007A6470" w:rsidRPr="002E2A83">
        <w:rPr>
          <w:rFonts w:ascii="Times New Roman" w:hAnsi="Times New Roman"/>
          <w:sz w:val="24"/>
          <w:szCs w:val="24"/>
        </w:rPr>
        <w:t xml:space="preserve">а оң таасирин берет. Азыркы мезгилде өлкөнүн </w:t>
      </w:r>
      <w:r w:rsidR="007A6470" w:rsidRPr="003C542D">
        <w:rPr>
          <w:rFonts w:ascii="Times New Roman" w:hAnsi="Times New Roman"/>
          <w:color w:val="FF0000"/>
          <w:sz w:val="24"/>
          <w:szCs w:val="24"/>
        </w:rPr>
        <w:t>С</w:t>
      </w:r>
      <w:r w:rsidR="007A6470" w:rsidRPr="002E2A83">
        <w:rPr>
          <w:rFonts w:ascii="Times New Roman" w:hAnsi="Times New Roman"/>
          <w:sz w:val="24"/>
          <w:szCs w:val="24"/>
        </w:rPr>
        <w:t xml:space="preserve">тратегиялык планы кабыл алынып, бардык мүмкүнчүлүктөр </w:t>
      </w:r>
      <w:r w:rsidR="00D3289B">
        <w:rPr>
          <w:rFonts w:ascii="Times New Roman" w:hAnsi="Times New Roman"/>
          <w:sz w:val="24"/>
          <w:szCs w:val="24"/>
          <w:lang w:val="ky-KG"/>
        </w:rPr>
        <w:t xml:space="preserve">аймактарды </w:t>
      </w:r>
      <w:r w:rsidR="007A6470" w:rsidRPr="002E2A83">
        <w:rPr>
          <w:rFonts w:ascii="Times New Roman" w:hAnsi="Times New Roman"/>
          <w:sz w:val="24"/>
          <w:szCs w:val="24"/>
        </w:rPr>
        <w:t xml:space="preserve">өнүктүрүүгө багытталган. </w:t>
      </w:r>
    </w:p>
    <w:p w:rsidR="001D31A4" w:rsidRDefault="001D31A4" w:rsidP="001D31A4">
      <w:pPr>
        <w:pStyle w:val="1"/>
        <w:spacing w:before="0" w:line="240" w:lineRule="auto"/>
        <w:rPr>
          <w:rFonts w:ascii="Times New Roman" w:hAnsi="Times New Roman"/>
          <w:bCs w:val="0"/>
          <w:color w:val="auto"/>
        </w:rPr>
      </w:pPr>
      <w:bookmarkStart w:id="6" w:name="_Toc531268422"/>
    </w:p>
    <w:p w:rsidR="00CD236C" w:rsidRPr="001D31A4" w:rsidRDefault="00CD236C" w:rsidP="001D31A4">
      <w:pPr>
        <w:pStyle w:val="1"/>
        <w:spacing w:before="0" w:line="240" w:lineRule="auto"/>
        <w:ind w:firstLine="709"/>
        <w:rPr>
          <w:rFonts w:ascii="Times New Roman" w:hAnsi="Times New Roman"/>
          <w:bCs w:val="0"/>
          <w:color w:val="auto"/>
          <w:sz w:val="24"/>
          <w:szCs w:val="24"/>
          <w:lang w:val="ky-KG"/>
        </w:rPr>
      </w:pPr>
      <w:r w:rsidRPr="001D31A4">
        <w:rPr>
          <w:rFonts w:ascii="Times New Roman" w:hAnsi="Times New Roman"/>
          <w:bCs w:val="0"/>
          <w:color w:val="auto"/>
          <w:sz w:val="24"/>
          <w:szCs w:val="24"/>
        </w:rPr>
        <w:t>II.</w:t>
      </w:r>
      <w:r w:rsidR="00D5763C">
        <w:rPr>
          <w:rFonts w:ascii="Times New Roman" w:hAnsi="Times New Roman"/>
          <w:bCs w:val="0"/>
          <w:color w:val="auto"/>
          <w:sz w:val="24"/>
          <w:szCs w:val="24"/>
        </w:rPr>
        <w:t xml:space="preserve"> </w:t>
      </w:r>
      <w:r w:rsidRPr="001D31A4">
        <w:rPr>
          <w:rFonts w:ascii="Times New Roman" w:hAnsi="Times New Roman"/>
          <w:bCs w:val="0"/>
          <w:color w:val="auto"/>
          <w:sz w:val="24"/>
          <w:szCs w:val="24"/>
        </w:rPr>
        <w:t xml:space="preserve"> </w:t>
      </w:r>
      <w:bookmarkEnd w:id="6"/>
      <w:r w:rsidR="002E1A6A" w:rsidRPr="00D5763C">
        <w:rPr>
          <w:rFonts w:ascii="Times New Roman" w:hAnsi="Times New Roman"/>
          <w:bCs w:val="0"/>
          <w:caps/>
          <w:color w:val="auto"/>
          <w:sz w:val="24"/>
          <w:szCs w:val="24"/>
          <w:lang w:val="ky-KG"/>
        </w:rPr>
        <w:t>Ички</w:t>
      </w:r>
      <w:r w:rsidR="002E1A6A" w:rsidRPr="003C542D">
        <w:rPr>
          <w:rFonts w:ascii="Times New Roman" w:hAnsi="Times New Roman"/>
          <w:bCs w:val="0"/>
          <w:caps/>
          <w:color w:val="FF0000"/>
          <w:sz w:val="24"/>
          <w:szCs w:val="24"/>
          <w:lang w:val="ky-KG"/>
        </w:rPr>
        <w:t xml:space="preserve"> </w:t>
      </w:r>
      <w:r w:rsidRPr="00D82EE5">
        <w:rPr>
          <w:rFonts w:ascii="Times New Roman" w:hAnsi="Times New Roman"/>
          <w:bCs w:val="0"/>
          <w:caps/>
          <w:color w:val="auto"/>
          <w:sz w:val="24"/>
          <w:szCs w:val="24"/>
        </w:rPr>
        <w:t xml:space="preserve"> </w:t>
      </w:r>
      <w:r w:rsidR="009B5130" w:rsidRPr="00D82EE5">
        <w:rPr>
          <w:rFonts w:ascii="Times New Roman" w:hAnsi="Times New Roman"/>
          <w:bCs w:val="0"/>
          <w:caps/>
          <w:color w:val="auto"/>
          <w:sz w:val="24"/>
          <w:szCs w:val="24"/>
          <w:lang w:val="ky-KG"/>
        </w:rPr>
        <w:t>чөйрөнү талдоо</w:t>
      </w:r>
    </w:p>
    <w:p w:rsidR="00CD236C" w:rsidRPr="002E2A83" w:rsidRDefault="00CD236C" w:rsidP="001D31A4">
      <w:pPr>
        <w:spacing w:after="0" w:line="240" w:lineRule="auto"/>
        <w:jc w:val="both"/>
        <w:rPr>
          <w:rFonts w:ascii="Times New Roman" w:hAnsi="Times New Roman"/>
          <w:sz w:val="24"/>
          <w:szCs w:val="24"/>
          <w:lang w:eastAsia="ru-RU"/>
        </w:rPr>
      </w:pPr>
      <w:r w:rsidRPr="002E2A83">
        <w:rPr>
          <w:rFonts w:ascii="Times New Roman" w:hAnsi="Times New Roman"/>
          <w:sz w:val="24"/>
          <w:szCs w:val="24"/>
          <w:lang w:eastAsia="ru-RU"/>
        </w:rPr>
        <w:t xml:space="preserve">        </w:t>
      </w:r>
    </w:p>
    <w:p w:rsidR="009B5130" w:rsidRPr="002E2A83" w:rsidRDefault="002E1A6A" w:rsidP="001D31A4">
      <w:pPr>
        <w:pStyle w:val="a6"/>
        <w:spacing w:after="0" w:line="240" w:lineRule="auto"/>
        <w:ind w:left="0" w:firstLine="708"/>
        <w:jc w:val="both"/>
        <w:rPr>
          <w:rFonts w:ascii="Times New Roman" w:hAnsi="Times New Roman"/>
          <w:sz w:val="24"/>
          <w:szCs w:val="24"/>
          <w:lang w:val="ky-KG"/>
        </w:rPr>
      </w:pPr>
      <w:r w:rsidRPr="002E2A83">
        <w:rPr>
          <w:rFonts w:ascii="Times New Roman" w:hAnsi="Times New Roman"/>
          <w:sz w:val="24"/>
          <w:szCs w:val="24"/>
          <w:lang w:val="ky-KG"/>
        </w:rPr>
        <w:t>Тышкы чөйрөдө</w:t>
      </w:r>
      <w:r w:rsidR="00AB56F8" w:rsidRPr="002E2A83">
        <w:rPr>
          <w:rFonts w:ascii="Times New Roman" w:hAnsi="Times New Roman"/>
          <w:sz w:val="24"/>
          <w:szCs w:val="24"/>
          <w:lang w:val="ky-KG"/>
        </w:rPr>
        <w:t xml:space="preserve"> болуп жаткан процесстер жак</w:t>
      </w:r>
      <w:r w:rsidRPr="002E2A83">
        <w:rPr>
          <w:rFonts w:ascii="Times New Roman" w:hAnsi="Times New Roman"/>
          <w:sz w:val="24"/>
          <w:szCs w:val="24"/>
          <w:lang w:val="ky-KG"/>
        </w:rPr>
        <w:t>ы</w:t>
      </w:r>
      <w:r w:rsidR="00AB56F8" w:rsidRPr="002E2A83">
        <w:rPr>
          <w:rFonts w:ascii="Times New Roman" w:hAnsi="Times New Roman"/>
          <w:sz w:val="24"/>
          <w:szCs w:val="24"/>
          <w:lang w:val="ky-KG"/>
        </w:rPr>
        <w:t>н</w:t>
      </w:r>
      <w:r w:rsidRPr="002E2A83">
        <w:rPr>
          <w:rFonts w:ascii="Times New Roman" w:hAnsi="Times New Roman"/>
          <w:sz w:val="24"/>
          <w:szCs w:val="24"/>
          <w:lang w:val="ky-KG"/>
        </w:rPr>
        <w:t>кы жылдарда шаардын социалдык</w:t>
      </w:r>
      <w:r w:rsidR="00241E9C">
        <w:rPr>
          <w:rFonts w:ascii="Times New Roman" w:hAnsi="Times New Roman"/>
          <w:sz w:val="24"/>
          <w:szCs w:val="24"/>
          <w:lang w:val="ky-KG"/>
        </w:rPr>
        <w:t>-</w:t>
      </w:r>
      <w:r w:rsidRPr="002E2A83">
        <w:rPr>
          <w:rFonts w:ascii="Times New Roman" w:hAnsi="Times New Roman"/>
          <w:sz w:val="24"/>
          <w:szCs w:val="24"/>
          <w:lang w:val="ky-KG"/>
        </w:rPr>
        <w:t>экономикалык өнүгүүсүнө да белгилүү таасирин тийги</w:t>
      </w:r>
      <w:r w:rsidR="009B5130" w:rsidRPr="002E2A83">
        <w:rPr>
          <w:rFonts w:ascii="Times New Roman" w:hAnsi="Times New Roman"/>
          <w:sz w:val="24"/>
          <w:szCs w:val="24"/>
          <w:lang w:val="ky-KG"/>
        </w:rPr>
        <w:t>з</w:t>
      </w:r>
      <w:r w:rsidRPr="002E2A83">
        <w:rPr>
          <w:rFonts w:ascii="Times New Roman" w:hAnsi="Times New Roman"/>
          <w:sz w:val="24"/>
          <w:szCs w:val="24"/>
          <w:lang w:val="ky-KG"/>
        </w:rPr>
        <w:t>е</w:t>
      </w:r>
      <w:r w:rsidR="009B5130" w:rsidRPr="002E2A83">
        <w:rPr>
          <w:rFonts w:ascii="Times New Roman" w:hAnsi="Times New Roman"/>
          <w:sz w:val="24"/>
          <w:szCs w:val="24"/>
          <w:lang w:val="ky-KG"/>
        </w:rPr>
        <w:t>т</w:t>
      </w:r>
      <w:r w:rsidRPr="002E2A83">
        <w:rPr>
          <w:rFonts w:ascii="Times New Roman" w:hAnsi="Times New Roman"/>
          <w:sz w:val="24"/>
          <w:szCs w:val="24"/>
          <w:lang w:val="ky-KG"/>
        </w:rPr>
        <w:t>.</w:t>
      </w:r>
      <w:r w:rsidR="00AB56F8" w:rsidRPr="002E2A83">
        <w:rPr>
          <w:rFonts w:ascii="Times New Roman" w:hAnsi="Times New Roman"/>
          <w:sz w:val="24"/>
          <w:szCs w:val="24"/>
          <w:lang w:val="ky-KG"/>
        </w:rPr>
        <w:t xml:space="preserve"> </w:t>
      </w:r>
      <w:r w:rsidR="009B5130" w:rsidRPr="002E2A83">
        <w:rPr>
          <w:rFonts w:ascii="Times New Roman" w:hAnsi="Times New Roman"/>
          <w:sz w:val="24"/>
          <w:szCs w:val="24"/>
          <w:lang w:val="ky-KG"/>
        </w:rPr>
        <w:t xml:space="preserve">Алардын айрымдары шаардын экономикасын жана социалдык тармагын өнүктүрүүгө оң таасирин тийгизсе, </w:t>
      </w:r>
      <w:r w:rsidR="002E7074">
        <w:rPr>
          <w:rFonts w:ascii="Times New Roman" w:hAnsi="Times New Roman"/>
          <w:sz w:val="24"/>
          <w:szCs w:val="24"/>
          <w:lang w:val="ky-KG"/>
        </w:rPr>
        <w:t xml:space="preserve">башкалары </w:t>
      </w:r>
      <w:r w:rsidR="009B5130" w:rsidRPr="002E2A83">
        <w:rPr>
          <w:rFonts w:ascii="Times New Roman" w:hAnsi="Times New Roman"/>
          <w:sz w:val="24"/>
          <w:szCs w:val="24"/>
          <w:lang w:val="ky-KG"/>
        </w:rPr>
        <w:t>шаардын өнүгүшүнө терс таасирин тийгизиши мүмкүн.</w:t>
      </w:r>
    </w:p>
    <w:p w:rsidR="009B5130" w:rsidRPr="002E2A83" w:rsidRDefault="00866840" w:rsidP="001D31A4">
      <w:pPr>
        <w:pStyle w:val="a6"/>
        <w:spacing w:after="0" w:line="240" w:lineRule="auto"/>
        <w:ind w:left="0" w:firstLine="708"/>
        <w:jc w:val="both"/>
        <w:rPr>
          <w:rFonts w:ascii="Times New Roman" w:hAnsi="Times New Roman"/>
          <w:sz w:val="24"/>
          <w:szCs w:val="24"/>
          <w:lang w:val="ky-KG"/>
        </w:rPr>
      </w:pPr>
      <w:r>
        <w:rPr>
          <w:rFonts w:ascii="Times New Roman" w:hAnsi="Times New Roman"/>
          <w:sz w:val="24"/>
          <w:szCs w:val="24"/>
          <w:lang w:val="ky-KG"/>
        </w:rPr>
        <w:t xml:space="preserve">Тышкы процесстерди талдоону </w:t>
      </w:r>
      <w:r w:rsidR="009B5130" w:rsidRPr="002E2A83">
        <w:rPr>
          <w:rFonts w:ascii="Times New Roman" w:hAnsi="Times New Roman"/>
          <w:sz w:val="24"/>
          <w:szCs w:val="24"/>
          <w:lang w:val="ky-KG"/>
        </w:rPr>
        <w:t>төмөнкү аймактар</w:t>
      </w:r>
      <w:r w:rsidR="00AB56F8" w:rsidRPr="002E2A83">
        <w:rPr>
          <w:rFonts w:ascii="Times New Roman" w:hAnsi="Times New Roman"/>
          <w:sz w:val="24"/>
          <w:szCs w:val="24"/>
          <w:lang w:val="ky-KG"/>
        </w:rPr>
        <w:t>га</w:t>
      </w:r>
      <w:r w:rsidR="009B5130" w:rsidRPr="002E2A83">
        <w:rPr>
          <w:rFonts w:ascii="Times New Roman" w:hAnsi="Times New Roman"/>
          <w:sz w:val="24"/>
          <w:szCs w:val="24"/>
          <w:lang w:val="ky-KG"/>
        </w:rPr>
        <w:t>/домендерге бөлүүгө болот:</w:t>
      </w:r>
    </w:p>
    <w:p w:rsidR="009B5130" w:rsidRPr="002E2A83" w:rsidRDefault="009B5130" w:rsidP="001D31A4">
      <w:pPr>
        <w:pStyle w:val="a6"/>
        <w:spacing w:after="0" w:line="240" w:lineRule="auto"/>
        <w:ind w:left="0" w:firstLine="708"/>
        <w:jc w:val="both"/>
        <w:rPr>
          <w:rFonts w:ascii="Times New Roman" w:hAnsi="Times New Roman"/>
          <w:sz w:val="24"/>
          <w:szCs w:val="24"/>
          <w:lang w:val="ky-KG"/>
        </w:rPr>
      </w:pPr>
      <w:r w:rsidRPr="002E2A83">
        <w:rPr>
          <w:rFonts w:ascii="Times New Roman" w:hAnsi="Times New Roman"/>
          <w:sz w:val="24"/>
          <w:szCs w:val="24"/>
          <w:lang w:val="ky-KG"/>
        </w:rPr>
        <w:t>-</w:t>
      </w:r>
      <w:r w:rsidR="00D82EE5">
        <w:rPr>
          <w:rFonts w:ascii="Times New Roman" w:hAnsi="Times New Roman"/>
          <w:sz w:val="24"/>
          <w:szCs w:val="24"/>
          <w:lang w:val="ky-KG"/>
        </w:rPr>
        <w:t xml:space="preserve"> </w:t>
      </w:r>
      <w:r w:rsidRPr="002E2A83">
        <w:rPr>
          <w:rFonts w:ascii="Times New Roman" w:hAnsi="Times New Roman"/>
          <w:sz w:val="24"/>
          <w:szCs w:val="24"/>
          <w:lang w:val="ky-KG"/>
        </w:rPr>
        <w:t>тышкы саясий процесстер (өлкөнүн саясий курсу, ЕФБге мүчөлүк, Россиянын экономикасы менен байланышы ж.б.);</w:t>
      </w:r>
    </w:p>
    <w:p w:rsidR="009B5130" w:rsidRPr="002E2A83" w:rsidRDefault="009B5130" w:rsidP="001D31A4">
      <w:pPr>
        <w:pStyle w:val="a6"/>
        <w:spacing w:after="0" w:line="240" w:lineRule="auto"/>
        <w:ind w:left="0" w:firstLine="708"/>
        <w:jc w:val="both"/>
        <w:rPr>
          <w:rFonts w:ascii="Times New Roman" w:hAnsi="Times New Roman"/>
          <w:sz w:val="24"/>
          <w:szCs w:val="24"/>
          <w:lang w:val="ky-KG"/>
        </w:rPr>
      </w:pPr>
      <w:r w:rsidRPr="002E2A83">
        <w:rPr>
          <w:rFonts w:ascii="Times New Roman" w:hAnsi="Times New Roman"/>
          <w:sz w:val="24"/>
          <w:szCs w:val="24"/>
          <w:lang w:val="ky-KG"/>
        </w:rPr>
        <w:t>-</w:t>
      </w:r>
      <w:r w:rsidR="00D82EE5">
        <w:rPr>
          <w:rFonts w:ascii="Times New Roman" w:hAnsi="Times New Roman"/>
          <w:sz w:val="24"/>
          <w:szCs w:val="24"/>
          <w:lang w:val="ky-KG"/>
        </w:rPr>
        <w:t xml:space="preserve"> </w:t>
      </w:r>
      <w:r w:rsidRPr="002E2A83">
        <w:rPr>
          <w:rFonts w:ascii="Times New Roman" w:hAnsi="Times New Roman"/>
          <w:sz w:val="24"/>
          <w:szCs w:val="24"/>
          <w:lang w:val="ky-KG"/>
        </w:rPr>
        <w:t>миграциялык процесстер;</w:t>
      </w:r>
    </w:p>
    <w:p w:rsidR="009B5130" w:rsidRPr="002E2A83" w:rsidRDefault="009B5130" w:rsidP="001D31A4">
      <w:pPr>
        <w:pStyle w:val="a6"/>
        <w:spacing w:after="0" w:line="240" w:lineRule="auto"/>
        <w:ind w:left="0" w:firstLine="708"/>
        <w:jc w:val="both"/>
        <w:rPr>
          <w:rFonts w:ascii="Times New Roman" w:hAnsi="Times New Roman"/>
          <w:sz w:val="24"/>
          <w:szCs w:val="24"/>
          <w:lang w:val="ky-KG"/>
        </w:rPr>
      </w:pPr>
      <w:r w:rsidRPr="002E2A83">
        <w:rPr>
          <w:rFonts w:ascii="Times New Roman" w:hAnsi="Times New Roman"/>
          <w:sz w:val="24"/>
          <w:szCs w:val="24"/>
          <w:lang w:val="ky-KG"/>
        </w:rPr>
        <w:t>-</w:t>
      </w:r>
      <w:r w:rsidR="00D82EE5">
        <w:rPr>
          <w:rFonts w:ascii="Times New Roman" w:hAnsi="Times New Roman"/>
          <w:sz w:val="24"/>
          <w:szCs w:val="24"/>
          <w:lang w:val="ky-KG"/>
        </w:rPr>
        <w:t xml:space="preserve"> </w:t>
      </w:r>
      <w:r w:rsidRPr="002E2A83">
        <w:rPr>
          <w:rFonts w:ascii="Times New Roman" w:hAnsi="Times New Roman"/>
          <w:sz w:val="24"/>
          <w:szCs w:val="24"/>
          <w:lang w:val="ky-KG"/>
        </w:rPr>
        <w:t>мамлекеттик/тармактык программалар,</w:t>
      </w:r>
      <w:r w:rsidR="00AB56F8" w:rsidRPr="002E2A83">
        <w:rPr>
          <w:rFonts w:ascii="Times New Roman" w:hAnsi="Times New Roman"/>
          <w:sz w:val="24"/>
          <w:szCs w:val="24"/>
          <w:lang w:val="ky-KG"/>
        </w:rPr>
        <w:t xml:space="preserve"> </w:t>
      </w:r>
      <w:r w:rsidRPr="002E2A83">
        <w:rPr>
          <w:rFonts w:ascii="Times New Roman" w:hAnsi="Times New Roman"/>
          <w:sz w:val="24"/>
          <w:szCs w:val="24"/>
          <w:lang w:val="ky-KG"/>
        </w:rPr>
        <w:t>мыйзамдарга өзгөртүүлөр;</w:t>
      </w:r>
    </w:p>
    <w:p w:rsidR="006B506D" w:rsidRPr="002E2A83" w:rsidRDefault="009B5130" w:rsidP="001D31A4">
      <w:pPr>
        <w:pStyle w:val="a6"/>
        <w:spacing w:after="0" w:line="240" w:lineRule="auto"/>
        <w:ind w:left="0" w:firstLine="708"/>
        <w:jc w:val="both"/>
        <w:rPr>
          <w:rFonts w:ascii="Times New Roman" w:hAnsi="Times New Roman"/>
          <w:sz w:val="24"/>
          <w:szCs w:val="24"/>
          <w:lang w:val="ky-KG"/>
        </w:rPr>
      </w:pPr>
      <w:r w:rsidRPr="002E2A83">
        <w:rPr>
          <w:rFonts w:ascii="Times New Roman" w:hAnsi="Times New Roman"/>
          <w:sz w:val="24"/>
          <w:szCs w:val="24"/>
          <w:lang w:val="ky-KG"/>
        </w:rPr>
        <w:t>-</w:t>
      </w:r>
      <w:r w:rsidR="00D82EE5">
        <w:rPr>
          <w:rFonts w:ascii="Times New Roman" w:hAnsi="Times New Roman"/>
          <w:sz w:val="24"/>
          <w:szCs w:val="24"/>
          <w:lang w:val="ky-KG"/>
        </w:rPr>
        <w:t xml:space="preserve"> </w:t>
      </w:r>
      <w:r w:rsidRPr="002E2A83">
        <w:rPr>
          <w:rFonts w:ascii="Times New Roman" w:hAnsi="Times New Roman"/>
          <w:sz w:val="24"/>
          <w:szCs w:val="24"/>
          <w:lang w:val="ky-KG"/>
        </w:rPr>
        <w:t>эл аралык өнүктүрүү агенттиктеринин ишмердүүлүгү (Дүйнөлүк банктын программалары/долбоорлору,</w:t>
      </w:r>
      <w:r w:rsidR="005D176B" w:rsidRPr="002E2A83">
        <w:rPr>
          <w:rFonts w:ascii="Times New Roman" w:hAnsi="Times New Roman"/>
          <w:sz w:val="24"/>
          <w:szCs w:val="24"/>
          <w:lang w:val="ky-KG"/>
        </w:rPr>
        <w:t xml:space="preserve"> </w:t>
      </w:r>
      <w:r w:rsidRPr="002E2A83">
        <w:rPr>
          <w:rFonts w:ascii="Times New Roman" w:hAnsi="Times New Roman"/>
          <w:sz w:val="24"/>
          <w:szCs w:val="24"/>
          <w:lang w:val="ky-KG"/>
        </w:rPr>
        <w:t>ПРООН ж.б.);</w:t>
      </w:r>
      <w:r w:rsidR="002E1A6A" w:rsidRPr="002E2A83">
        <w:rPr>
          <w:rFonts w:ascii="Times New Roman" w:hAnsi="Times New Roman"/>
          <w:sz w:val="24"/>
          <w:szCs w:val="24"/>
          <w:lang w:val="ky-KG"/>
        </w:rPr>
        <w:t xml:space="preserve"> </w:t>
      </w:r>
    </w:p>
    <w:p w:rsidR="006B506D" w:rsidRPr="002E2A83" w:rsidRDefault="006B506D" w:rsidP="001D31A4">
      <w:pPr>
        <w:pStyle w:val="a6"/>
        <w:spacing w:after="0" w:line="240" w:lineRule="auto"/>
        <w:ind w:left="0" w:firstLine="708"/>
        <w:jc w:val="both"/>
        <w:rPr>
          <w:rFonts w:ascii="Times New Roman" w:hAnsi="Times New Roman"/>
          <w:sz w:val="24"/>
          <w:szCs w:val="24"/>
          <w:lang w:val="ky-KG"/>
        </w:rPr>
      </w:pPr>
      <w:r w:rsidRPr="002E2A83">
        <w:rPr>
          <w:rFonts w:ascii="Times New Roman" w:hAnsi="Times New Roman"/>
          <w:sz w:val="24"/>
          <w:szCs w:val="24"/>
          <w:lang w:val="ky-KG"/>
        </w:rPr>
        <w:t>-</w:t>
      </w:r>
      <w:r w:rsidR="00D82EE5">
        <w:rPr>
          <w:rFonts w:ascii="Times New Roman" w:hAnsi="Times New Roman"/>
          <w:sz w:val="24"/>
          <w:szCs w:val="24"/>
          <w:lang w:val="ky-KG"/>
        </w:rPr>
        <w:t xml:space="preserve"> </w:t>
      </w:r>
      <w:r w:rsidRPr="002E2A83">
        <w:rPr>
          <w:rFonts w:ascii="Times New Roman" w:hAnsi="Times New Roman"/>
          <w:sz w:val="24"/>
          <w:szCs w:val="24"/>
          <w:lang w:val="ky-KG"/>
        </w:rPr>
        <w:t>технологиялардагы өзгөрүүлөр (жаңы өндүрүш технологиялары, өндүрүштү жана башкарууну автоматташтыруу, интернет, социалдык тармактар, мобилдик байланыш, МКТнын кириши ж.б.)</w:t>
      </w:r>
      <w:r w:rsidR="003C542D" w:rsidRPr="003C542D">
        <w:rPr>
          <w:rFonts w:ascii="Times New Roman" w:hAnsi="Times New Roman"/>
          <w:color w:val="FF0000"/>
          <w:sz w:val="24"/>
          <w:szCs w:val="24"/>
          <w:lang w:val="ky-KG"/>
        </w:rPr>
        <w:t>,</w:t>
      </w:r>
      <w:r w:rsidRPr="002E2A83">
        <w:rPr>
          <w:rFonts w:ascii="Times New Roman" w:hAnsi="Times New Roman"/>
          <w:sz w:val="24"/>
          <w:szCs w:val="24"/>
          <w:lang w:val="ky-KG"/>
        </w:rPr>
        <w:t xml:space="preserve"> сырткы факторлордун ар бири экономиканын да, социалдык чөйрөнүн да өнүгүшүнө оң же терс таасирин эске алуу менен каралыш</w:t>
      </w:r>
      <w:r w:rsidR="007350C6">
        <w:rPr>
          <w:rFonts w:ascii="Times New Roman" w:hAnsi="Times New Roman"/>
          <w:sz w:val="24"/>
          <w:szCs w:val="24"/>
          <w:lang w:val="ky-KG"/>
        </w:rPr>
        <w:t>ы</w:t>
      </w:r>
      <w:r w:rsidRPr="002E2A83">
        <w:rPr>
          <w:rFonts w:ascii="Times New Roman" w:hAnsi="Times New Roman"/>
          <w:sz w:val="24"/>
          <w:szCs w:val="24"/>
          <w:lang w:val="ky-KG"/>
        </w:rPr>
        <w:t xml:space="preserve"> керек. </w:t>
      </w:r>
    </w:p>
    <w:p w:rsidR="006B506D" w:rsidRPr="002E2A83" w:rsidRDefault="006B506D" w:rsidP="001D31A4">
      <w:pPr>
        <w:pStyle w:val="a6"/>
        <w:spacing w:after="0" w:line="240" w:lineRule="auto"/>
        <w:ind w:left="0" w:firstLine="708"/>
        <w:jc w:val="both"/>
        <w:rPr>
          <w:rFonts w:ascii="Times New Roman" w:hAnsi="Times New Roman"/>
          <w:sz w:val="24"/>
          <w:szCs w:val="24"/>
          <w:lang w:val="ky-KG"/>
        </w:rPr>
      </w:pPr>
      <w:r w:rsidRPr="002E2A83">
        <w:rPr>
          <w:rFonts w:ascii="Times New Roman" w:hAnsi="Times New Roman"/>
          <w:sz w:val="24"/>
          <w:szCs w:val="24"/>
          <w:lang w:val="ky-KG"/>
        </w:rPr>
        <w:t>Кыргыз Республикасынын Президентинин 2023-жылда Жалал-Абад шаарын өнүктүрүү демилгеси жана Жалал-Абад шаарын өсүү чекиттеринин катарына кошу</w:t>
      </w:r>
      <w:r w:rsidR="00866840">
        <w:rPr>
          <w:rFonts w:ascii="Times New Roman" w:hAnsi="Times New Roman"/>
          <w:sz w:val="24"/>
          <w:szCs w:val="24"/>
          <w:lang w:val="ky-KG"/>
        </w:rPr>
        <w:t>у – шаардын тышкы өнүгүүсүнө эң чоң</w:t>
      </w:r>
      <w:r w:rsidRPr="002E2A83">
        <w:rPr>
          <w:rFonts w:ascii="Times New Roman" w:hAnsi="Times New Roman"/>
          <w:sz w:val="24"/>
          <w:szCs w:val="24"/>
          <w:lang w:val="ky-KG"/>
        </w:rPr>
        <w:t xml:space="preserve"> таасирин тийгизүүчү жакынкы жылдардагы фактор.</w:t>
      </w:r>
    </w:p>
    <w:p w:rsidR="006B506D" w:rsidRPr="002E2A83" w:rsidRDefault="006B506D" w:rsidP="001D31A4">
      <w:pPr>
        <w:pStyle w:val="a6"/>
        <w:spacing w:after="0" w:line="240" w:lineRule="auto"/>
        <w:ind w:left="0" w:firstLine="708"/>
        <w:jc w:val="both"/>
        <w:rPr>
          <w:rFonts w:ascii="Times New Roman" w:hAnsi="Times New Roman"/>
          <w:sz w:val="24"/>
          <w:szCs w:val="24"/>
          <w:lang w:val="ky-KG"/>
        </w:rPr>
      </w:pPr>
      <w:r w:rsidRPr="002E2A83">
        <w:rPr>
          <w:rFonts w:ascii="Times New Roman" w:hAnsi="Times New Roman"/>
          <w:sz w:val="24"/>
          <w:szCs w:val="24"/>
          <w:lang w:val="ky-KG"/>
        </w:rPr>
        <w:t xml:space="preserve">Кыргыз Республикасынын Президентинин 2022-2026-жылдарга Кыргыз Республикасынын Регионалдык саясатынын Концепциясын ишке ашыруу боюнча иш-чаралар планында бир катар иш-чаралар </w:t>
      </w:r>
      <w:r w:rsidR="00C50E77">
        <w:rPr>
          <w:rFonts w:ascii="Times New Roman" w:hAnsi="Times New Roman"/>
          <w:sz w:val="24"/>
          <w:szCs w:val="24"/>
          <w:lang w:val="ky-KG"/>
        </w:rPr>
        <w:t xml:space="preserve">менен катар </w:t>
      </w:r>
      <w:r w:rsidRPr="002E2A83">
        <w:rPr>
          <w:rFonts w:ascii="Times New Roman" w:hAnsi="Times New Roman"/>
          <w:sz w:val="24"/>
          <w:szCs w:val="24"/>
          <w:lang w:val="ky-KG"/>
        </w:rPr>
        <w:t>Жалал-Абад шаарында жүргүзүлүүчү</w:t>
      </w:r>
      <w:r w:rsidR="00C50E77">
        <w:rPr>
          <w:rFonts w:ascii="Times New Roman" w:hAnsi="Times New Roman"/>
          <w:sz w:val="24"/>
          <w:szCs w:val="24"/>
          <w:lang w:val="ky-KG"/>
        </w:rPr>
        <w:t xml:space="preserve"> иш-</w:t>
      </w:r>
      <w:r w:rsidR="003A3D8E" w:rsidRPr="002E2A83">
        <w:rPr>
          <w:rFonts w:ascii="Times New Roman" w:hAnsi="Times New Roman"/>
          <w:sz w:val="24"/>
          <w:szCs w:val="24"/>
          <w:lang w:val="ky-KG"/>
        </w:rPr>
        <w:t>чаралар</w:t>
      </w:r>
      <w:r w:rsidR="00C50E77">
        <w:rPr>
          <w:rFonts w:ascii="Times New Roman" w:hAnsi="Times New Roman"/>
          <w:sz w:val="24"/>
          <w:szCs w:val="24"/>
          <w:lang w:val="ky-KG"/>
        </w:rPr>
        <w:t xml:space="preserve"> да</w:t>
      </w:r>
      <w:r w:rsidR="003A3D8E" w:rsidRPr="002E2A83">
        <w:rPr>
          <w:rFonts w:ascii="Times New Roman" w:hAnsi="Times New Roman"/>
          <w:sz w:val="24"/>
          <w:szCs w:val="24"/>
          <w:lang w:val="ky-KG"/>
        </w:rPr>
        <w:t xml:space="preserve"> белгиленген.</w:t>
      </w:r>
    </w:p>
    <w:p w:rsidR="006B506D" w:rsidRPr="002E2A83" w:rsidRDefault="006B506D" w:rsidP="001D31A4">
      <w:pPr>
        <w:pStyle w:val="a6"/>
        <w:spacing w:after="0" w:line="240" w:lineRule="auto"/>
        <w:ind w:left="0" w:firstLine="708"/>
        <w:jc w:val="both"/>
        <w:rPr>
          <w:rFonts w:ascii="Times New Roman" w:hAnsi="Times New Roman"/>
          <w:sz w:val="24"/>
          <w:szCs w:val="24"/>
          <w:lang w:val="ky-KG"/>
        </w:rPr>
      </w:pPr>
      <w:r w:rsidRPr="002E2A83">
        <w:rPr>
          <w:rFonts w:ascii="Times New Roman" w:hAnsi="Times New Roman"/>
          <w:sz w:val="24"/>
          <w:szCs w:val="24"/>
          <w:lang w:val="ky-KG"/>
        </w:rPr>
        <w:t xml:space="preserve">Бул пландын алкагында Кыргыз Республикасынын </w:t>
      </w:r>
      <w:r w:rsidR="003A3D8E" w:rsidRPr="002E2A83">
        <w:rPr>
          <w:rFonts w:ascii="Times New Roman" w:hAnsi="Times New Roman"/>
          <w:sz w:val="24"/>
          <w:szCs w:val="24"/>
          <w:lang w:val="ky-KG"/>
        </w:rPr>
        <w:t xml:space="preserve">Министрлер </w:t>
      </w:r>
      <w:r w:rsidR="0090660B">
        <w:rPr>
          <w:rFonts w:ascii="Times New Roman" w:hAnsi="Times New Roman"/>
          <w:sz w:val="24"/>
          <w:szCs w:val="24"/>
          <w:lang w:val="ky-KG"/>
        </w:rPr>
        <w:t>к</w:t>
      </w:r>
      <w:r w:rsidR="003A3D8E" w:rsidRPr="002E2A83">
        <w:rPr>
          <w:rFonts w:ascii="Times New Roman" w:hAnsi="Times New Roman"/>
          <w:sz w:val="24"/>
          <w:szCs w:val="24"/>
          <w:lang w:val="ky-KG"/>
        </w:rPr>
        <w:t>абинети</w:t>
      </w:r>
      <w:r w:rsidRPr="002E2A83">
        <w:rPr>
          <w:rFonts w:ascii="Times New Roman" w:hAnsi="Times New Roman"/>
          <w:sz w:val="24"/>
          <w:szCs w:val="24"/>
          <w:lang w:val="ky-KG"/>
        </w:rPr>
        <w:t xml:space="preserve"> шаарды өнүктүрүүнүн негизги багыттарын аныктоо максатында Жалал-Абад шаарынын мэриясына Жалал-Абад шаарынын социалдык-экономикалык өнүгүү программасын иштеп чыгууну сунуштады. </w:t>
      </w:r>
      <w:r w:rsidR="003733A3" w:rsidRPr="002E2A83">
        <w:rPr>
          <w:rFonts w:ascii="Times New Roman" w:hAnsi="Times New Roman"/>
          <w:sz w:val="24"/>
          <w:szCs w:val="24"/>
          <w:lang w:val="ky-KG"/>
        </w:rPr>
        <w:t>Шаарды райондорго бөлүү жана жерге жайгаштыруу эрежелери (</w:t>
      </w:r>
      <w:r w:rsidR="003733A3" w:rsidRPr="009042E6">
        <w:rPr>
          <w:rFonts w:ascii="Times New Roman" w:hAnsi="Times New Roman"/>
          <w:i/>
          <w:sz w:val="24"/>
          <w:szCs w:val="24"/>
          <w:lang w:val="ky-KG"/>
        </w:rPr>
        <w:t>Кыргыз Республикасынын Өкмөтүнүн 2018-жылдын 29-</w:t>
      </w:r>
      <w:r w:rsidR="0090660B">
        <w:rPr>
          <w:rFonts w:ascii="Times New Roman" w:hAnsi="Times New Roman"/>
          <w:i/>
          <w:sz w:val="24"/>
          <w:szCs w:val="24"/>
          <w:lang w:val="ky-KG"/>
        </w:rPr>
        <w:t>мартындагы №107-р токтомун караң</w:t>
      </w:r>
      <w:r w:rsidR="003733A3" w:rsidRPr="009042E6">
        <w:rPr>
          <w:rFonts w:ascii="Times New Roman" w:hAnsi="Times New Roman"/>
          <w:i/>
          <w:sz w:val="24"/>
          <w:szCs w:val="24"/>
          <w:lang w:val="ky-KG"/>
        </w:rPr>
        <w:t>ыз</w:t>
      </w:r>
      <w:r w:rsidR="003733A3" w:rsidRPr="002E2A83">
        <w:rPr>
          <w:rFonts w:ascii="Times New Roman" w:hAnsi="Times New Roman"/>
          <w:sz w:val="24"/>
          <w:szCs w:val="24"/>
          <w:lang w:val="ky-KG"/>
        </w:rPr>
        <w:t>).</w:t>
      </w:r>
    </w:p>
    <w:p w:rsidR="00CD236C" w:rsidRPr="00D5763C" w:rsidRDefault="003733A3" w:rsidP="001D31A4">
      <w:pPr>
        <w:spacing w:after="0" w:line="240" w:lineRule="auto"/>
        <w:jc w:val="both"/>
        <w:rPr>
          <w:rFonts w:ascii="Times New Roman" w:hAnsi="Times New Roman"/>
          <w:sz w:val="24"/>
          <w:szCs w:val="24"/>
          <w:lang w:val="ky-KG"/>
        </w:rPr>
      </w:pPr>
      <w:r w:rsidRPr="002E2A83">
        <w:rPr>
          <w:rFonts w:ascii="Times New Roman" w:hAnsi="Times New Roman"/>
          <w:sz w:val="24"/>
          <w:szCs w:val="24"/>
          <w:lang w:val="ky-KG"/>
        </w:rPr>
        <w:t xml:space="preserve">Жергиликтүү өз алдынча башкаруу органдарына жардам берүү Кыргыз Республикасынын Экономика </w:t>
      </w:r>
      <w:r w:rsidR="003A3D8E" w:rsidRPr="002E2A83">
        <w:rPr>
          <w:rFonts w:ascii="Times New Roman" w:hAnsi="Times New Roman"/>
          <w:sz w:val="24"/>
          <w:szCs w:val="24"/>
          <w:lang w:val="ky-KG"/>
        </w:rPr>
        <w:t xml:space="preserve">жана коммерция </w:t>
      </w:r>
      <w:r w:rsidR="0090660B">
        <w:rPr>
          <w:rFonts w:ascii="Times New Roman" w:hAnsi="Times New Roman"/>
          <w:sz w:val="24"/>
          <w:szCs w:val="24"/>
          <w:lang w:val="ky-KG"/>
        </w:rPr>
        <w:t>министр</w:t>
      </w:r>
      <w:r w:rsidRPr="002E2A83">
        <w:rPr>
          <w:rFonts w:ascii="Times New Roman" w:hAnsi="Times New Roman"/>
          <w:sz w:val="24"/>
          <w:szCs w:val="24"/>
          <w:lang w:val="ky-KG"/>
        </w:rPr>
        <w:t xml:space="preserve">лиги, Кыргыз Республикасынын Президентинин Министрлер </w:t>
      </w:r>
      <w:r w:rsidR="0090660B">
        <w:rPr>
          <w:rFonts w:ascii="Times New Roman" w:hAnsi="Times New Roman"/>
          <w:sz w:val="24"/>
          <w:szCs w:val="24"/>
          <w:lang w:val="ky-KG"/>
        </w:rPr>
        <w:t>к</w:t>
      </w:r>
      <w:r w:rsidRPr="002E2A83">
        <w:rPr>
          <w:rFonts w:ascii="Times New Roman" w:hAnsi="Times New Roman"/>
          <w:sz w:val="24"/>
          <w:szCs w:val="24"/>
          <w:lang w:val="ky-KG"/>
        </w:rPr>
        <w:t>абинетине караштуу Мамлекеттик кадр кызматы жана жергиликтүү өз алдынча башкаруу мамлекеттик агенттиги менен бирге жергиликтүү өз алдынча башкаруу боюнча методикалык колдонмо каб</w:t>
      </w:r>
      <w:r w:rsidR="00AB56F8" w:rsidRPr="002E2A83">
        <w:rPr>
          <w:rFonts w:ascii="Times New Roman" w:hAnsi="Times New Roman"/>
          <w:sz w:val="24"/>
          <w:szCs w:val="24"/>
          <w:lang w:val="ky-KG"/>
        </w:rPr>
        <w:t>ыл алып, колдонууга сунушталды.</w:t>
      </w:r>
    </w:p>
    <w:p w:rsidR="009042E6" w:rsidRDefault="009042E6" w:rsidP="001D31A4">
      <w:pPr>
        <w:spacing w:after="0" w:line="240" w:lineRule="auto"/>
        <w:contextualSpacing/>
        <w:jc w:val="both"/>
        <w:rPr>
          <w:rFonts w:ascii="Times New Roman" w:hAnsi="Times New Roman"/>
          <w:sz w:val="24"/>
          <w:szCs w:val="24"/>
          <w:lang w:val="ky-KG" w:eastAsia="ru-RU"/>
        </w:rPr>
      </w:pPr>
      <w:r>
        <w:rPr>
          <w:rFonts w:ascii="Times New Roman" w:hAnsi="Times New Roman"/>
          <w:sz w:val="24"/>
          <w:szCs w:val="24"/>
          <w:lang w:val="ky-KG" w:eastAsia="ru-RU"/>
        </w:rPr>
        <w:t xml:space="preserve">          </w:t>
      </w:r>
      <w:r w:rsidR="00022894" w:rsidRPr="002E2A83">
        <w:rPr>
          <w:rFonts w:ascii="Times New Roman" w:hAnsi="Times New Roman"/>
          <w:sz w:val="24"/>
          <w:szCs w:val="24"/>
          <w:lang w:val="ky-KG" w:eastAsia="ru-RU"/>
        </w:rPr>
        <w:t>Кыргыз Республикасынын Президентинин Администрациясы</w:t>
      </w:r>
      <w:r w:rsidR="00BB12DE">
        <w:rPr>
          <w:rFonts w:ascii="Times New Roman" w:hAnsi="Times New Roman"/>
          <w:sz w:val="24"/>
          <w:szCs w:val="24"/>
          <w:lang w:val="ky-KG" w:eastAsia="ru-RU"/>
        </w:rPr>
        <w:t xml:space="preserve"> жана Министрлер к</w:t>
      </w:r>
      <w:r w:rsidR="00022894" w:rsidRPr="002E2A83">
        <w:rPr>
          <w:rFonts w:ascii="Times New Roman" w:hAnsi="Times New Roman"/>
          <w:sz w:val="24"/>
          <w:szCs w:val="24"/>
          <w:lang w:val="ky-KG" w:eastAsia="ru-RU"/>
        </w:rPr>
        <w:t xml:space="preserve">абинетинин газ менен камсыздоо жаатындагы “Газпром-Кыргызстан” ЖЧКасы тарабынан ишке ашырылып жаткан демилгеси шаарды газ менен камсыздоо тутумун реконструкциялоону жана жакшыртууну камсыздайт, бул </w:t>
      </w:r>
      <w:r>
        <w:rPr>
          <w:rFonts w:ascii="Times New Roman" w:hAnsi="Times New Roman"/>
          <w:sz w:val="24"/>
          <w:szCs w:val="24"/>
          <w:lang w:val="ky-KG" w:eastAsia="ru-RU"/>
        </w:rPr>
        <w:t>жарандардын жашоо</w:t>
      </w:r>
      <w:r w:rsidR="00022894" w:rsidRPr="002E2A83">
        <w:rPr>
          <w:rFonts w:ascii="Times New Roman" w:hAnsi="Times New Roman"/>
          <w:sz w:val="24"/>
          <w:szCs w:val="24"/>
          <w:lang w:val="ky-KG" w:eastAsia="ru-RU"/>
        </w:rPr>
        <w:t xml:space="preserve"> шарты</w:t>
      </w:r>
      <w:r>
        <w:rPr>
          <w:rFonts w:ascii="Times New Roman" w:hAnsi="Times New Roman"/>
          <w:sz w:val="24"/>
          <w:szCs w:val="24"/>
          <w:lang w:val="ky-KG" w:eastAsia="ru-RU"/>
        </w:rPr>
        <w:t>н</w:t>
      </w:r>
      <w:r w:rsidR="00022894" w:rsidRPr="002E2A83">
        <w:rPr>
          <w:rFonts w:ascii="Times New Roman" w:hAnsi="Times New Roman"/>
          <w:sz w:val="24"/>
          <w:szCs w:val="24"/>
          <w:lang w:val="ky-KG" w:eastAsia="ru-RU"/>
        </w:rPr>
        <w:t xml:space="preserve"> жакшыртат.</w:t>
      </w:r>
      <w:r w:rsidR="003A3D8E" w:rsidRPr="002E2A83">
        <w:rPr>
          <w:rFonts w:ascii="Times New Roman" w:hAnsi="Times New Roman"/>
          <w:sz w:val="24"/>
          <w:szCs w:val="24"/>
          <w:lang w:val="ky-KG" w:eastAsia="ru-RU"/>
        </w:rPr>
        <w:tab/>
      </w:r>
    </w:p>
    <w:p w:rsidR="002E2A83" w:rsidRPr="002E2A83" w:rsidRDefault="009042E6" w:rsidP="001D31A4">
      <w:pPr>
        <w:spacing w:after="0" w:line="240" w:lineRule="auto"/>
        <w:contextualSpacing/>
        <w:jc w:val="both"/>
        <w:rPr>
          <w:rFonts w:ascii="Times New Roman" w:hAnsi="Times New Roman"/>
          <w:sz w:val="24"/>
          <w:szCs w:val="24"/>
          <w:lang w:val="ky-KG" w:eastAsia="ru-RU"/>
        </w:rPr>
      </w:pPr>
      <w:r>
        <w:rPr>
          <w:rFonts w:ascii="Times New Roman" w:hAnsi="Times New Roman"/>
          <w:sz w:val="24"/>
          <w:szCs w:val="24"/>
          <w:lang w:val="ky-KG" w:eastAsia="ru-RU"/>
        </w:rPr>
        <w:t xml:space="preserve">       </w:t>
      </w:r>
      <w:r w:rsidR="00632B64" w:rsidRPr="002E2A83">
        <w:rPr>
          <w:rFonts w:ascii="Times New Roman" w:hAnsi="Times New Roman"/>
          <w:sz w:val="24"/>
          <w:szCs w:val="24"/>
          <w:lang w:val="ky-KG" w:eastAsia="ru-RU"/>
        </w:rPr>
        <w:t>Шаардын өнүгүү программасын иштеп чыгууда ички жана тышкы факторлорду жыйынтыктоо</w:t>
      </w:r>
      <w:r>
        <w:rPr>
          <w:rFonts w:ascii="Times New Roman" w:hAnsi="Times New Roman"/>
          <w:sz w:val="24"/>
          <w:szCs w:val="24"/>
          <w:lang w:val="ky-KG" w:eastAsia="ru-RU"/>
        </w:rPr>
        <w:t>до</w:t>
      </w:r>
      <w:r w:rsidR="00632B64" w:rsidRPr="002E2A83">
        <w:rPr>
          <w:rFonts w:ascii="Times New Roman" w:hAnsi="Times New Roman"/>
          <w:sz w:val="24"/>
          <w:szCs w:val="24"/>
          <w:lang w:val="ky-KG" w:eastAsia="ru-RU"/>
        </w:rPr>
        <w:t xml:space="preserve"> </w:t>
      </w:r>
      <w:r w:rsidR="00632B64" w:rsidRPr="002E2A83">
        <w:rPr>
          <w:rFonts w:ascii="Times New Roman" w:hAnsi="Times New Roman"/>
          <w:sz w:val="24"/>
          <w:szCs w:val="24"/>
          <w:lang w:val="ky-KG"/>
        </w:rPr>
        <w:t>SWOT-</w:t>
      </w:r>
      <w:r w:rsidR="00DC7D3E">
        <w:rPr>
          <w:rFonts w:ascii="Times New Roman" w:hAnsi="Times New Roman"/>
          <w:sz w:val="24"/>
          <w:szCs w:val="24"/>
          <w:lang w:val="ky-KG"/>
        </w:rPr>
        <w:t>талдоо усулу колдонулган.</w:t>
      </w:r>
      <w:r w:rsidR="00632B64" w:rsidRPr="002E2A83">
        <w:rPr>
          <w:rFonts w:ascii="Times New Roman" w:hAnsi="Times New Roman"/>
          <w:sz w:val="24"/>
          <w:szCs w:val="24"/>
          <w:lang w:val="ky-KG"/>
        </w:rPr>
        <w:t xml:space="preserve"> Талдоо объектиси болуп, ички таасирлердин күчтүү жана алсыз факто</w:t>
      </w:r>
      <w:r w:rsidR="00D804F6">
        <w:rPr>
          <w:rFonts w:ascii="Times New Roman" w:hAnsi="Times New Roman"/>
          <w:sz w:val="24"/>
          <w:szCs w:val="24"/>
          <w:lang w:val="ky-KG"/>
        </w:rPr>
        <w:t>р</w:t>
      </w:r>
      <w:r w:rsidR="00632B64" w:rsidRPr="002E2A83">
        <w:rPr>
          <w:rFonts w:ascii="Times New Roman" w:hAnsi="Times New Roman"/>
          <w:sz w:val="24"/>
          <w:szCs w:val="24"/>
          <w:lang w:val="ky-KG"/>
        </w:rPr>
        <w:t xml:space="preserve">лору болуп саналат, </w:t>
      </w:r>
      <w:r w:rsidR="00D804F6">
        <w:rPr>
          <w:rFonts w:ascii="Times New Roman" w:hAnsi="Times New Roman"/>
          <w:sz w:val="24"/>
          <w:szCs w:val="24"/>
          <w:lang w:val="ky-KG"/>
        </w:rPr>
        <w:t xml:space="preserve">муну </w:t>
      </w:r>
      <w:r w:rsidR="00632B64" w:rsidRPr="002E2A83">
        <w:rPr>
          <w:rFonts w:ascii="Times New Roman" w:hAnsi="Times New Roman"/>
          <w:sz w:val="24"/>
          <w:szCs w:val="24"/>
          <w:lang w:val="ky-KG"/>
        </w:rPr>
        <w:t>мене</w:t>
      </w:r>
      <w:r w:rsidR="00DC7D3E">
        <w:rPr>
          <w:rFonts w:ascii="Times New Roman" w:hAnsi="Times New Roman"/>
          <w:sz w:val="24"/>
          <w:szCs w:val="24"/>
          <w:lang w:val="ky-KG"/>
        </w:rPr>
        <w:t xml:space="preserve">н шаар эмнеге </w:t>
      </w:r>
      <w:r w:rsidR="00DC7D3E">
        <w:rPr>
          <w:rFonts w:ascii="Times New Roman" w:hAnsi="Times New Roman"/>
          <w:sz w:val="24"/>
          <w:szCs w:val="24"/>
          <w:lang w:val="ky-KG"/>
        </w:rPr>
        <w:lastRenderedPageBreak/>
        <w:t xml:space="preserve">таасир бере алат, </w:t>
      </w:r>
      <w:r w:rsidR="00632B64" w:rsidRPr="002E2A83">
        <w:rPr>
          <w:rFonts w:ascii="Times New Roman" w:hAnsi="Times New Roman"/>
          <w:sz w:val="24"/>
          <w:szCs w:val="24"/>
          <w:lang w:val="ky-KG"/>
        </w:rPr>
        <w:t xml:space="preserve">мүмкүнчүлүктөр жана коркунучтар </w:t>
      </w:r>
      <w:r w:rsidR="00D804F6">
        <w:rPr>
          <w:rFonts w:ascii="Times New Roman" w:hAnsi="Times New Roman"/>
          <w:sz w:val="24"/>
          <w:szCs w:val="24"/>
          <w:lang w:val="ky-KG"/>
        </w:rPr>
        <w:t xml:space="preserve">– </w:t>
      </w:r>
      <w:r w:rsidR="00632B64" w:rsidRPr="002E2A83">
        <w:rPr>
          <w:rFonts w:ascii="Times New Roman" w:hAnsi="Times New Roman"/>
          <w:sz w:val="24"/>
          <w:szCs w:val="24"/>
          <w:lang w:val="ky-KG"/>
        </w:rPr>
        <w:t>бул</w:t>
      </w:r>
      <w:r w:rsidR="00D804F6">
        <w:rPr>
          <w:rFonts w:ascii="Times New Roman" w:hAnsi="Times New Roman"/>
          <w:sz w:val="24"/>
          <w:szCs w:val="24"/>
          <w:lang w:val="ky-KG"/>
        </w:rPr>
        <w:t>,</w:t>
      </w:r>
      <w:r w:rsidR="00632B64" w:rsidRPr="002E2A83">
        <w:rPr>
          <w:rFonts w:ascii="Times New Roman" w:hAnsi="Times New Roman"/>
          <w:sz w:val="24"/>
          <w:szCs w:val="24"/>
          <w:lang w:val="ky-KG"/>
        </w:rPr>
        <w:t xml:space="preserve"> тышкы чө</w:t>
      </w:r>
      <w:r w:rsidR="00DC7D3E">
        <w:rPr>
          <w:rFonts w:ascii="Times New Roman" w:hAnsi="Times New Roman"/>
          <w:sz w:val="24"/>
          <w:szCs w:val="24"/>
          <w:lang w:val="ky-KG"/>
        </w:rPr>
        <w:t>йрөнүн таасир берүү  факторлору.</w:t>
      </w:r>
    </w:p>
    <w:p w:rsidR="00CD236C" w:rsidRPr="00D82EE5" w:rsidRDefault="00CD236C" w:rsidP="001D31A4">
      <w:pPr>
        <w:autoSpaceDE w:val="0"/>
        <w:autoSpaceDN w:val="0"/>
        <w:adjustRightInd w:val="0"/>
        <w:spacing w:after="0" w:line="240" w:lineRule="auto"/>
        <w:jc w:val="center"/>
        <w:rPr>
          <w:rFonts w:ascii="Times New Roman" w:hAnsi="Times New Roman"/>
          <w:b/>
          <w:bCs/>
          <w:sz w:val="24"/>
          <w:szCs w:val="24"/>
          <w:lang w:val="ky-KG"/>
        </w:rPr>
      </w:pPr>
      <w:r w:rsidRPr="00D82EE5">
        <w:rPr>
          <w:rFonts w:ascii="Times New Roman" w:hAnsi="Times New Roman"/>
          <w:b/>
          <w:bCs/>
          <w:sz w:val="24"/>
          <w:szCs w:val="24"/>
        </w:rPr>
        <w:t xml:space="preserve">SWOT </w:t>
      </w:r>
      <w:r w:rsidR="00632B64" w:rsidRPr="00D82EE5">
        <w:rPr>
          <w:rFonts w:ascii="Times New Roman" w:hAnsi="Times New Roman"/>
          <w:b/>
          <w:bCs/>
          <w:sz w:val="24"/>
          <w:szCs w:val="24"/>
          <w:lang w:val="ky-KG"/>
        </w:rPr>
        <w:t>талдоо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CD236C" w:rsidRPr="002E2A83" w:rsidTr="00E04246">
        <w:tc>
          <w:tcPr>
            <w:tcW w:w="4785" w:type="dxa"/>
          </w:tcPr>
          <w:p w:rsidR="00CD236C" w:rsidRPr="002E2A83" w:rsidRDefault="00ED273B" w:rsidP="001D31A4">
            <w:pPr>
              <w:autoSpaceDE w:val="0"/>
              <w:autoSpaceDN w:val="0"/>
              <w:adjustRightInd w:val="0"/>
              <w:spacing w:after="0" w:line="240" w:lineRule="auto"/>
              <w:jc w:val="center"/>
              <w:rPr>
                <w:rFonts w:ascii="Times New Roman" w:hAnsi="Times New Roman"/>
                <w:b/>
                <w:bCs/>
                <w:sz w:val="24"/>
                <w:szCs w:val="24"/>
                <w:lang w:val="ky-KG"/>
              </w:rPr>
            </w:pPr>
            <w:r w:rsidRPr="002E2A83">
              <w:rPr>
                <w:rFonts w:ascii="Times New Roman" w:hAnsi="Times New Roman"/>
                <w:b/>
                <w:bCs/>
                <w:sz w:val="24"/>
                <w:szCs w:val="24"/>
                <w:lang w:val="ky-KG"/>
              </w:rPr>
              <w:t>Артыкчылыктар</w:t>
            </w:r>
          </w:p>
        </w:tc>
        <w:tc>
          <w:tcPr>
            <w:tcW w:w="4786" w:type="dxa"/>
          </w:tcPr>
          <w:p w:rsidR="00CD236C" w:rsidRPr="002E2A83" w:rsidRDefault="00ED273B" w:rsidP="001D31A4">
            <w:pPr>
              <w:autoSpaceDE w:val="0"/>
              <w:autoSpaceDN w:val="0"/>
              <w:adjustRightInd w:val="0"/>
              <w:spacing w:after="0" w:line="240" w:lineRule="auto"/>
              <w:jc w:val="center"/>
              <w:rPr>
                <w:rFonts w:ascii="Times New Roman" w:hAnsi="Times New Roman"/>
                <w:b/>
                <w:bCs/>
                <w:sz w:val="24"/>
                <w:szCs w:val="24"/>
                <w:lang w:val="ky-KG"/>
              </w:rPr>
            </w:pPr>
            <w:r w:rsidRPr="002E2A83">
              <w:rPr>
                <w:rFonts w:ascii="Times New Roman" w:hAnsi="Times New Roman"/>
                <w:b/>
                <w:bCs/>
                <w:sz w:val="24"/>
                <w:szCs w:val="24"/>
                <w:lang w:val="ky-KG"/>
              </w:rPr>
              <w:t>Кемчиликтер</w:t>
            </w:r>
          </w:p>
        </w:tc>
      </w:tr>
      <w:tr w:rsidR="00CD236C" w:rsidRPr="002E2A83" w:rsidTr="00E04246">
        <w:tc>
          <w:tcPr>
            <w:tcW w:w="4785" w:type="dxa"/>
          </w:tcPr>
          <w:p w:rsidR="00CD236C" w:rsidRPr="002E2A83" w:rsidRDefault="00CD236C" w:rsidP="001D31A4">
            <w:pPr>
              <w:spacing w:after="0" w:line="240" w:lineRule="auto"/>
              <w:rPr>
                <w:rFonts w:ascii="Times New Roman" w:hAnsi="Times New Roman"/>
                <w:sz w:val="24"/>
                <w:szCs w:val="24"/>
              </w:rPr>
            </w:pPr>
            <w:r w:rsidRPr="002E2A83">
              <w:rPr>
                <w:rFonts w:ascii="Times New Roman" w:hAnsi="Times New Roman"/>
              </w:rPr>
              <w:t xml:space="preserve">- </w:t>
            </w:r>
            <w:r w:rsidR="00ED273B" w:rsidRPr="002E2A83">
              <w:rPr>
                <w:rFonts w:ascii="Times New Roman" w:hAnsi="Times New Roman"/>
                <w:sz w:val="24"/>
                <w:szCs w:val="24"/>
                <w:lang w:val="ky-KG"/>
              </w:rPr>
              <w:t>чакан жана орто бизнестер менен иш алып барган финансы-кредиттик мекемелердин бардыгы;</w:t>
            </w:r>
          </w:p>
          <w:p w:rsidR="00CD236C" w:rsidRPr="002E2A83" w:rsidRDefault="00CD236C" w:rsidP="001D31A4">
            <w:pPr>
              <w:spacing w:after="0" w:line="240" w:lineRule="auto"/>
              <w:jc w:val="both"/>
              <w:rPr>
                <w:rFonts w:ascii="Times New Roman" w:hAnsi="Times New Roman"/>
                <w:sz w:val="24"/>
                <w:szCs w:val="24"/>
              </w:rPr>
            </w:pPr>
            <w:r w:rsidRPr="002E2A83">
              <w:rPr>
                <w:rFonts w:ascii="Times New Roman" w:hAnsi="Times New Roman"/>
                <w:sz w:val="24"/>
                <w:szCs w:val="24"/>
              </w:rPr>
              <w:t>-</w:t>
            </w:r>
            <w:r w:rsidR="00ED273B" w:rsidRPr="002E2A83">
              <w:rPr>
                <w:rFonts w:ascii="Times New Roman" w:hAnsi="Times New Roman"/>
                <w:sz w:val="24"/>
                <w:szCs w:val="24"/>
                <w:lang w:val="ky-KG"/>
              </w:rPr>
              <w:t xml:space="preserve"> </w:t>
            </w:r>
            <w:r w:rsidRPr="002E2A83">
              <w:rPr>
                <w:rFonts w:ascii="Times New Roman" w:hAnsi="Times New Roman"/>
                <w:sz w:val="24"/>
                <w:szCs w:val="24"/>
              </w:rPr>
              <w:t xml:space="preserve"> </w:t>
            </w:r>
            <w:r w:rsidR="00ED273B" w:rsidRPr="002E2A83">
              <w:rPr>
                <w:rFonts w:ascii="Times New Roman" w:hAnsi="Times New Roman"/>
                <w:sz w:val="24"/>
                <w:szCs w:val="24"/>
                <w:lang w:val="ky-KG"/>
              </w:rPr>
              <w:t xml:space="preserve">ишкерлер үчүн </w:t>
            </w:r>
            <w:r w:rsidR="00ED273B" w:rsidRPr="002E2A83">
              <w:rPr>
                <w:rFonts w:ascii="Times New Roman" w:hAnsi="Times New Roman"/>
                <w:sz w:val="24"/>
                <w:szCs w:val="24"/>
              </w:rPr>
              <w:t>«ЖИА</w:t>
            </w:r>
            <w:r w:rsidR="00ED273B" w:rsidRPr="002E2A83">
              <w:rPr>
                <w:sz w:val="24"/>
                <w:szCs w:val="24"/>
              </w:rPr>
              <w:t>‐</w:t>
            </w:r>
            <w:r w:rsidR="00ED273B" w:rsidRPr="002E2A83">
              <w:rPr>
                <w:rFonts w:ascii="Times New Roman" w:hAnsi="Times New Roman"/>
                <w:sz w:val="24"/>
                <w:szCs w:val="24"/>
              </w:rPr>
              <w:t>Жалал</w:t>
            </w:r>
            <w:r w:rsidR="00ED273B" w:rsidRPr="002E2A83">
              <w:rPr>
                <w:sz w:val="24"/>
                <w:szCs w:val="24"/>
              </w:rPr>
              <w:t>‐</w:t>
            </w:r>
            <w:r w:rsidR="00ED273B" w:rsidRPr="002E2A83">
              <w:rPr>
                <w:rFonts w:ascii="Times New Roman" w:hAnsi="Times New Roman"/>
                <w:sz w:val="24"/>
                <w:szCs w:val="24"/>
              </w:rPr>
              <w:t xml:space="preserve">Абад </w:t>
            </w:r>
            <w:r w:rsidR="00ED273B" w:rsidRPr="002E2A83">
              <w:rPr>
                <w:rFonts w:ascii="Times New Roman" w:hAnsi="Times New Roman"/>
                <w:sz w:val="24"/>
                <w:szCs w:val="24"/>
                <w:lang w:val="ky-KG"/>
              </w:rPr>
              <w:t>б</w:t>
            </w:r>
            <w:r w:rsidR="00ED273B" w:rsidRPr="002E2A83">
              <w:rPr>
                <w:rFonts w:ascii="Times New Roman" w:hAnsi="Times New Roman"/>
                <w:sz w:val="24"/>
                <w:szCs w:val="24"/>
              </w:rPr>
              <w:t>изнес Ассоциация</w:t>
            </w:r>
            <w:r w:rsidR="00ED273B" w:rsidRPr="002E2A83">
              <w:rPr>
                <w:rFonts w:ascii="Times New Roman" w:hAnsi="Times New Roman"/>
                <w:sz w:val="24"/>
                <w:szCs w:val="24"/>
                <w:lang w:val="ky-KG"/>
              </w:rPr>
              <w:t>сынын болушу</w:t>
            </w:r>
            <w:r w:rsidRPr="002E2A83">
              <w:rPr>
                <w:rFonts w:ascii="Times New Roman" w:hAnsi="Times New Roman"/>
                <w:sz w:val="24"/>
                <w:szCs w:val="24"/>
              </w:rPr>
              <w:t>;</w:t>
            </w:r>
          </w:p>
          <w:p w:rsidR="00CD236C" w:rsidRPr="002E2A83" w:rsidRDefault="00CD236C" w:rsidP="001D31A4">
            <w:pPr>
              <w:spacing w:after="0" w:line="240" w:lineRule="auto"/>
              <w:jc w:val="both"/>
              <w:rPr>
                <w:rFonts w:ascii="Times New Roman" w:hAnsi="Times New Roman"/>
                <w:sz w:val="24"/>
                <w:szCs w:val="24"/>
              </w:rPr>
            </w:pPr>
            <w:r w:rsidRPr="002E2A83">
              <w:rPr>
                <w:rFonts w:ascii="Times New Roman" w:hAnsi="Times New Roman"/>
                <w:sz w:val="24"/>
                <w:szCs w:val="24"/>
              </w:rPr>
              <w:t xml:space="preserve">- </w:t>
            </w:r>
            <w:r w:rsidR="00ED273B" w:rsidRPr="002E2A83">
              <w:rPr>
                <w:rFonts w:ascii="Times New Roman" w:hAnsi="Times New Roman"/>
                <w:sz w:val="24"/>
                <w:szCs w:val="24"/>
                <w:lang w:val="ky-KG"/>
              </w:rPr>
              <w:t xml:space="preserve">улуттук ашкананы талап кылган тамак аштарды сунуштоочу коомдук тамактануучу жайлардын өнүгүшү; </w:t>
            </w:r>
          </w:p>
          <w:p w:rsidR="00CD236C" w:rsidRPr="002E2A83" w:rsidRDefault="00CD236C" w:rsidP="001D31A4">
            <w:pPr>
              <w:autoSpaceDE w:val="0"/>
              <w:autoSpaceDN w:val="0"/>
              <w:adjustRightInd w:val="0"/>
              <w:spacing w:after="0" w:line="240" w:lineRule="auto"/>
              <w:jc w:val="both"/>
              <w:rPr>
                <w:rFonts w:ascii="Times New Roman" w:hAnsi="Times New Roman"/>
              </w:rPr>
            </w:pPr>
            <w:r w:rsidRPr="002E2A83">
              <w:rPr>
                <w:rFonts w:ascii="Times New Roman" w:hAnsi="Times New Roman"/>
              </w:rPr>
              <w:t xml:space="preserve">- </w:t>
            </w:r>
            <w:r w:rsidR="00ED273B" w:rsidRPr="002E2A83">
              <w:rPr>
                <w:rFonts w:ascii="Times New Roman" w:hAnsi="Times New Roman"/>
                <w:lang w:val="ky-KG"/>
              </w:rPr>
              <w:t>шаардагы Жалал-Аба</w:t>
            </w:r>
            <w:r w:rsidR="00DC7D3E">
              <w:rPr>
                <w:rFonts w:ascii="Times New Roman" w:hAnsi="Times New Roman"/>
                <w:lang w:val="ky-KG"/>
              </w:rPr>
              <w:t>д</w:t>
            </w:r>
            <w:r w:rsidR="00ED273B" w:rsidRPr="002E2A83">
              <w:rPr>
                <w:rFonts w:ascii="Times New Roman" w:hAnsi="Times New Roman"/>
                <w:lang w:val="ky-KG"/>
              </w:rPr>
              <w:t xml:space="preserve"> санаториясы</w:t>
            </w:r>
            <w:r w:rsidR="00D804F6">
              <w:rPr>
                <w:rFonts w:ascii="Times New Roman" w:hAnsi="Times New Roman"/>
                <w:lang w:val="ky-KG"/>
              </w:rPr>
              <w:t>нын</w:t>
            </w:r>
            <w:r w:rsidR="00DC7D3E">
              <w:rPr>
                <w:rFonts w:ascii="Times New Roman" w:hAnsi="Times New Roman"/>
                <w:lang w:val="ky-KG"/>
              </w:rPr>
              <w:t xml:space="preserve"> орун алышы</w:t>
            </w:r>
            <w:r w:rsidRPr="002E2A83">
              <w:rPr>
                <w:rFonts w:ascii="Times New Roman" w:hAnsi="Times New Roman"/>
              </w:rPr>
              <w:t>;</w:t>
            </w:r>
          </w:p>
          <w:p w:rsidR="00CD236C" w:rsidRPr="002E2A83" w:rsidRDefault="00CD236C" w:rsidP="001D31A4">
            <w:pPr>
              <w:autoSpaceDE w:val="0"/>
              <w:autoSpaceDN w:val="0"/>
              <w:adjustRightInd w:val="0"/>
              <w:spacing w:after="0" w:line="240" w:lineRule="auto"/>
              <w:jc w:val="both"/>
              <w:rPr>
                <w:rFonts w:ascii="Times New Roman" w:hAnsi="Times New Roman"/>
                <w:color w:val="000000"/>
              </w:rPr>
            </w:pPr>
            <w:r w:rsidRPr="002E2A83">
              <w:rPr>
                <w:rFonts w:ascii="Times New Roman" w:hAnsi="Times New Roman"/>
                <w:color w:val="000000"/>
              </w:rPr>
              <w:t xml:space="preserve">- </w:t>
            </w:r>
            <w:r w:rsidR="00ED273B" w:rsidRPr="002E2A83">
              <w:rPr>
                <w:rFonts w:ascii="Times New Roman" w:hAnsi="Times New Roman"/>
                <w:color w:val="000000"/>
                <w:lang w:val="ky-KG"/>
              </w:rPr>
              <w:t>шаар жетекчилеринин чакан жана орто бизнести өнүктүрүү зарыл экендигин түшүнүүсү</w:t>
            </w:r>
            <w:r w:rsidRPr="002E2A83">
              <w:rPr>
                <w:rFonts w:ascii="Times New Roman" w:hAnsi="Times New Roman"/>
                <w:color w:val="000000"/>
              </w:rPr>
              <w:t>;</w:t>
            </w:r>
          </w:p>
          <w:p w:rsidR="00CD236C" w:rsidRPr="002E2A83" w:rsidRDefault="00CD236C" w:rsidP="001D31A4">
            <w:pPr>
              <w:autoSpaceDE w:val="0"/>
              <w:autoSpaceDN w:val="0"/>
              <w:adjustRightInd w:val="0"/>
              <w:spacing w:after="0" w:line="240" w:lineRule="auto"/>
              <w:jc w:val="both"/>
              <w:rPr>
                <w:rFonts w:ascii="Times New Roman" w:hAnsi="Times New Roman"/>
                <w:color w:val="000000"/>
              </w:rPr>
            </w:pPr>
            <w:r w:rsidRPr="002E2A83">
              <w:rPr>
                <w:rFonts w:ascii="Times New Roman" w:hAnsi="Times New Roman"/>
                <w:color w:val="000000"/>
              </w:rPr>
              <w:t>- 60%</w:t>
            </w:r>
            <w:r w:rsidR="00D804F6">
              <w:rPr>
                <w:rFonts w:ascii="Times New Roman" w:hAnsi="Times New Roman"/>
                <w:color w:val="000000"/>
                <w:lang w:val="ky-KG"/>
              </w:rPr>
              <w:t>дан</w:t>
            </w:r>
            <w:r w:rsidRPr="002E2A83">
              <w:rPr>
                <w:rFonts w:ascii="Times New Roman" w:hAnsi="Times New Roman"/>
                <w:color w:val="000000"/>
              </w:rPr>
              <w:t xml:space="preserve"> </w:t>
            </w:r>
            <w:r w:rsidR="00ED273B" w:rsidRPr="002E2A83">
              <w:rPr>
                <w:rFonts w:ascii="Times New Roman" w:hAnsi="Times New Roman"/>
                <w:color w:val="000000"/>
                <w:lang w:val="ky-KG"/>
              </w:rPr>
              <w:t>көп шаар тургундары эмгекке жарамдуу курактагыларды түз</w:t>
            </w:r>
            <w:r w:rsidR="00D804F6">
              <w:rPr>
                <w:rFonts w:ascii="Times New Roman" w:hAnsi="Times New Roman"/>
                <w:color w:val="000000"/>
                <w:lang w:val="ky-KG"/>
              </w:rPr>
              <w:t>үшү</w:t>
            </w:r>
            <w:r w:rsidR="00ED273B" w:rsidRPr="002E2A83">
              <w:rPr>
                <w:rFonts w:ascii="Times New Roman" w:hAnsi="Times New Roman"/>
                <w:color w:val="000000"/>
                <w:lang w:val="ky-KG"/>
              </w:rPr>
              <w:t xml:space="preserve">; </w:t>
            </w:r>
          </w:p>
          <w:p w:rsidR="00CD236C" w:rsidRPr="002E2A83" w:rsidRDefault="00CD236C" w:rsidP="001D31A4">
            <w:pPr>
              <w:autoSpaceDE w:val="0"/>
              <w:autoSpaceDN w:val="0"/>
              <w:adjustRightInd w:val="0"/>
              <w:spacing w:after="0" w:line="240" w:lineRule="auto"/>
              <w:jc w:val="both"/>
              <w:rPr>
                <w:rFonts w:ascii="Times New Roman" w:hAnsi="Times New Roman"/>
                <w:color w:val="000000"/>
              </w:rPr>
            </w:pPr>
            <w:r w:rsidRPr="002E2A83">
              <w:rPr>
                <w:rFonts w:ascii="Times New Roman" w:hAnsi="Times New Roman"/>
                <w:color w:val="000000"/>
              </w:rPr>
              <w:t xml:space="preserve">- </w:t>
            </w:r>
            <w:r w:rsidR="00ED273B" w:rsidRPr="002E2A83">
              <w:rPr>
                <w:rFonts w:ascii="Times New Roman" w:hAnsi="Times New Roman"/>
                <w:color w:val="000000"/>
                <w:lang w:val="ky-KG"/>
              </w:rPr>
              <w:t xml:space="preserve">чакан жана орто бизнесттерди өнүктүрүүгө мүмкүнчүлүк түзгөн шаардагы чоң </w:t>
            </w:r>
            <w:r w:rsidR="00D804F6">
              <w:rPr>
                <w:rFonts w:ascii="Times New Roman" w:hAnsi="Times New Roman"/>
                <w:color w:val="000000"/>
                <w:lang w:val="ky-KG"/>
              </w:rPr>
              <w:t xml:space="preserve"> өнөр ж</w:t>
            </w:r>
            <w:r w:rsidR="00ED273B" w:rsidRPr="002E2A83">
              <w:rPr>
                <w:rFonts w:ascii="Times New Roman" w:hAnsi="Times New Roman"/>
                <w:color w:val="000000"/>
                <w:lang w:val="ky-KG"/>
              </w:rPr>
              <w:t>ай ишканаларынын иштеп жаткандыгы;</w:t>
            </w:r>
          </w:p>
          <w:p w:rsidR="00CD236C" w:rsidRPr="002E2A83" w:rsidRDefault="00CD236C" w:rsidP="001D31A4">
            <w:pPr>
              <w:autoSpaceDE w:val="0"/>
              <w:autoSpaceDN w:val="0"/>
              <w:adjustRightInd w:val="0"/>
              <w:spacing w:after="0" w:line="240" w:lineRule="auto"/>
              <w:jc w:val="both"/>
              <w:rPr>
                <w:rFonts w:ascii="Times New Roman" w:hAnsi="Times New Roman"/>
                <w:color w:val="000000"/>
                <w:lang w:val="ky-KG"/>
              </w:rPr>
            </w:pPr>
            <w:r w:rsidRPr="002E2A83">
              <w:rPr>
                <w:rFonts w:ascii="Times New Roman" w:hAnsi="Times New Roman"/>
                <w:color w:val="000000"/>
              </w:rPr>
              <w:t xml:space="preserve">- </w:t>
            </w:r>
            <w:r w:rsidR="00D804F6">
              <w:rPr>
                <w:rFonts w:ascii="Times New Roman" w:hAnsi="Times New Roman"/>
                <w:color w:val="000000"/>
                <w:lang w:val="ky-KG"/>
              </w:rPr>
              <w:t xml:space="preserve">ишкерлик боюнча бай, тарыхый </w:t>
            </w:r>
            <w:r w:rsidR="00ED273B" w:rsidRPr="002E2A83">
              <w:rPr>
                <w:rFonts w:ascii="Times New Roman" w:hAnsi="Times New Roman"/>
                <w:color w:val="000000"/>
                <w:lang w:val="ky-KG"/>
              </w:rPr>
              <w:t xml:space="preserve">тажрыйбасы бар элдер менен </w:t>
            </w:r>
            <w:r w:rsidRPr="002E2A83">
              <w:rPr>
                <w:rFonts w:ascii="Times New Roman" w:hAnsi="Times New Roman"/>
                <w:color w:val="000000"/>
              </w:rPr>
              <w:t>география</w:t>
            </w:r>
            <w:r w:rsidR="00ED273B" w:rsidRPr="002E2A83">
              <w:rPr>
                <w:rFonts w:ascii="Times New Roman" w:hAnsi="Times New Roman"/>
                <w:color w:val="000000"/>
                <w:lang w:val="ky-KG"/>
              </w:rPr>
              <w:t>лык жана маданий жакындыгы</w:t>
            </w:r>
            <w:r w:rsidRPr="002E2A83">
              <w:rPr>
                <w:rFonts w:ascii="Times New Roman" w:hAnsi="Times New Roman"/>
                <w:color w:val="000000"/>
              </w:rPr>
              <w:t>;</w:t>
            </w:r>
          </w:p>
          <w:p w:rsidR="00A3686A" w:rsidRPr="002E2A83" w:rsidRDefault="00D804F6" w:rsidP="001D31A4">
            <w:pPr>
              <w:autoSpaceDE w:val="0"/>
              <w:autoSpaceDN w:val="0"/>
              <w:adjustRightInd w:val="0"/>
              <w:spacing w:after="0" w:line="240" w:lineRule="auto"/>
              <w:jc w:val="both"/>
              <w:rPr>
                <w:rFonts w:ascii="Times New Roman" w:hAnsi="Times New Roman"/>
                <w:color w:val="000000"/>
                <w:lang w:val="ky-KG"/>
              </w:rPr>
            </w:pPr>
            <w:r>
              <w:rPr>
                <w:rFonts w:ascii="Times New Roman" w:hAnsi="Times New Roman"/>
                <w:color w:val="000000"/>
                <w:lang w:val="ky-KG"/>
              </w:rPr>
              <w:t xml:space="preserve">-салыштырмалуу жаштардын </w:t>
            </w:r>
            <w:r w:rsidR="00A3686A" w:rsidRPr="002E2A83">
              <w:rPr>
                <w:rFonts w:ascii="Times New Roman" w:hAnsi="Times New Roman"/>
                <w:color w:val="000000"/>
                <w:lang w:val="ky-KG"/>
              </w:rPr>
              <w:t xml:space="preserve">чакан жана орто бизнести өнүктүрүүдө инновацияларды тез адаптациялоо жана адам ресурстарынын сапатын жогорулатуу мүмкүнчүлүктөрү; </w:t>
            </w:r>
          </w:p>
          <w:p w:rsidR="00A3686A" w:rsidRPr="002E2A83" w:rsidRDefault="00A3686A" w:rsidP="001D31A4">
            <w:pPr>
              <w:autoSpaceDE w:val="0"/>
              <w:autoSpaceDN w:val="0"/>
              <w:adjustRightInd w:val="0"/>
              <w:spacing w:after="0" w:line="240" w:lineRule="auto"/>
              <w:jc w:val="both"/>
              <w:rPr>
                <w:rFonts w:ascii="Times New Roman" w:hAnsi="Times New Roman"/>
                <w:color w:val="000000"/>
                <w:lang w:val="ky-KG"/>
              </w:rPr>
            </w:pPr>
            <w:r w:rsidRPr="002E2A83">
              <w:rPr>
                <w:rFonts w:ascii="Times New Roman" w:hAnsi="Times New Roman"/>
                <w:color w:val="000000"/>
                <w:lang w:val="ky-KG"/>
              </w:rPr>
              <w:t>- экономиканын салыштырмалуу  тең салмактуу түзүлүшү;</w:t>
            </w:r>
          </w:p>
          <w:p w:rsidR="00A3686A" w:rsidRPr="002E2A83" w:rsidRDefault="00A3686A" w:rsidP="001D31A4">
            <w:pPr>
              <w:autoSpaceDE w:val="0"/>
              <w:autoSpaceDN w:val="0"/>
              <w:adjustRightInd w:val="0"/>
              <w:spacing w:after="0" w:line="240" w:lineRule="auto"/>
              <w:jc w:val="both"/>
              <w:rPr>
                <w:rFonts w:ascii="Times New Roman" w:hAnsi="Times New Roman"/>
                <w:color w:val="000000"/>
                <w:u w:val="single"/>
                <w:lang w:val="ky-KG"/>
              </w:rPr>
            </w:pPr>
            <w:r w:rsidRPr="002E2A83">
              <w:rPr>
                <w:rFonts w:ascii="Times New Roman" w:hAnsi="Times New Roman"/>
                <w:color w:val="000000"/>
                <w:lang w:val="ky-KG"/>
              </w:rPr>
              <w:t>-жумушсуздуктун төмөндүгү;</w:t>
            </w:r>
          </w:p>
          <w:p w:rsidR="00A3686A" w:rsidRPr="002E2A83" w:rsidRDefault="00A3686A" w:rsidP="001D31A4">
            <w:pPr>
              <w:autoSpaceDE w:val="0"/>
              <w:autoSpaceDN w:val="0"/>
              <w:adjustRightInd w:val="0"/>
              <w:spacing w:after="0" w:line="240" w:lineRule="auto"/>
              <w:jc w:val="both"/>
              <w:rPr>
                <w:rFonts w:ascii="Times New Roman" w:hAnsi="Times New Roman"/>
                <w:color w:val="000000"/>
                <w:lang w:val="ky-KG"/>
              </w:rPr>
            </w:pPr>
            <w:r w:rsidRPr="002E2A83">
              <w:rPr>
                <w:rFonts w:ascii="Times New Roman" w:hAnsi="Times New Roman"/>
                <w:color w:val="000000"/>
                <w:lang w:val="ky-KG"/>
              </w:rPr>
              <w:t>-шаардагы иштеп жаткан ишканалардын өз продукцияларын башка өлкөлөргө экспорттоосу;</w:t>
            </w:r>
          </w:p>
          <w:p w:rsidR="00CD236C" w:rsidRPr="002E2A83" w:rsidRDefault="00CD236C" w:rsidP="001D31A4">
            <w:pPr>
              <w:autoSpaceDE w:val="0"/>
              <w:autoSpaceDN w:val="0"/>
              <w:adjustRightInd w:val="0"/>
              <w:spacing w:after="0" w:line="240" w:lineRule="auto"/>
              <w:jc w:val="both"/>
              <w:rPr>
                <w:rFonts w:ascii="Times New Roman" w:hAnsi="Times New Roman"/>
                <w:color w:val="000000"/>
                <w:lang w:val="ky-KG"/>
              </w:rPr>
            </w:pPr>
            <w:r w:rsidRPr="002E2A83">
              <w:rPr>
                <w:rFonts w:ascii="Times New Roman" w:hAnsi="Times New Roman"/>
                <w:color w:val="000000"/>
                <w:lang w:val="ky-KG"/>
              </w:rPr>
              <w:t xml:space="preserve">- </w:t>
            </w:r>
            <w:r w:rsidR="00A3686A" w:rsidRPr="002E2A83">
              <w:rPr>
                <w:rFonts w:ascii="Times New Roman" w:hAnsi="Times New Roman"/>
                <w:color w:val="000000"/>
                <w:lang w:val="ky-KG"/>
              </w:rPr>
              <w:t>муниципалдык менчикти башкаруу боюнча укуктук-ченемдик актылардын болушу;</w:t>
            </w:r>
          </w:p>
          <w:p w:rsidR="00CD236C" w:rsidRPr="002E2A83" w:rsidRDefault="00CD236C" w:rsidP="001D31A4">
            <w:pPr>
              <w:autoSpaceDE w:val="0"/>
              <w:autoSpaceDN w:val="0"/>
              <w:adjustRightInd w:val="0"/>
              <w:spacing w:after="0" w:line="240" w:lineRule="auto"/>
              <w:jc w:val="both"/>
              <w:rPr>
                <w:rFonts w:ascii="Times New Roman" w:hAnsi="Times New Roman"/>
                <w:color w:val="000000"/>
                <w:lang w:val="ky-KG"/>
              </w:rPr>
            </w:pPr>
            <w:r w:rsidRPr="002E2A83">
              <w:rPr>
                <w:rFonts w:ascii="Times New Roman" w:hAnsi="Times New Roman"/>
                <w:color w:val="000000"/>
                <w:lang w:val="ky-KG"/>
              </w:rPr>
              <w:t xml:space="preserve">- </w:t>
            </w:r>
            <w:r w:rsidR="00A3686A" w:rsidRPr="002E2A83">
              <w:rPr>
                <w:rFonts w:ascii="Times New Roman" w:hAnsi="Times New Roman"/>
                <w:color w:val="000000"/>
                <w:lang w:val="ky-KG"/>
              </w:rPr>
              <w:t>бизнести  өнүктүрүү жана жаңы рынокко чыгуу үчүн (IT,</w:t>
            </w:r>
            <w:r w:rsidR="00DC7D3E">
              <w:rPr>
                <w:rFonts w:ascii="Times New Roman" w:hAnsi="Times New Roman"/>
                <w:color w:val="000000"/>
                <w:lang w:val="ky-KG"/>
              </w:rPr>
              <w:t xml:space="preserve"> </w:t>
            </w:r>
            <w:r w:rsidR="00A3686A" w:rsidRPr="002E2A83">
              <w:rPr>
                <w:rFonts w:ascii="Times New Roman" w:hAnsi="Times New Roman"/>
                <w:color w:val="000000"/>
                <w:lang w:val="ky-KG"/>
              </w:rPr>
              <w:t xml:space="preserve">интернет) технологияларын колдонуу; </w:t>
            </w:r>
          </w:p>
          <w:p w:rsidR="00CD236C" w:rsidRPr="002E2A83" w:rsidRDefault="00CD236C" w:rsidP="001D31A4">
            <w:pPr>
              <w:autoSpaceDE w:val="0"/>
              <w:autoSpaceDN w:val="0"/>
              <w:adjustRightInd w:val="0"/>
              <w:spacing w:after="0" w:line="240" w:lineRule="auto"/>
              <w:jc w:val="both"/>
              <w:rPr>
                <w:rFonts w:ascii="Times New Roman" w:hAnsi="Times New Roman"/>
                <w:color w:val="000000"/>
                <w:lang w:val="ky-KG"/>
              </w:rPr>
            </w:pPr>
            <w:r w:rsidRPr="002E2A83">
              <w:rPr>
                <w:rFonts w:ascii="Times New Roman" w:hAnsi="Times New Roman"/>
                <w:color w:val="000000"/>
                <w:lang w:val="ky-KG"/>
              </w:rPr>
              <w:t xml:space="preserve">- </w:t>
            </w:r>
            <w:r w:rsidR="00A3686A" w:rsidRPr="002E2A83">
              <w:rPr>
                <w:rFonts w:ascii="Times New Roman" w:hAnsi="Times New Roman"/>
                <w:color w:val="000000"/>
                <w:lang w:val="ky-KG"/>
              </w:rPr>
              <w:t>аймактын жаратылыш ресурстары;</w:t>
            </w:r>
          </w:p>
          <w:p w:rsidR="00CD236C" w:rsidRPr="002E2A83" w:rsidRDefault="00DC7D3E" w:rsidP="001D31A4">
            <w:pPr>
              <w:autoSpaceDE w:val="0"/>
              <w:autoSpaceDN w:val="0"/>
              <w:adjustRightInd w:val="0"/>
              <w:spacing w:after="0" w:line="240" w:lineRule="auto"/>
              <w:jc w:val="both"/>
              <w:rPr>
                <w:rFonts w:ascii="Times New Roman" w:hAnsi="Times New Roman"/>
                <w:color w:val="000000"/>
                <w:lang w:val="ky-KG"/>
              </w:rPr>
            </w:pPr>
            <w:r>
              <w:rPr>
                <w:rFonts w:ascii="Times New Roman" w:hAnsi="Times New Roman"/>
                <w:color w:val="000000"/>
                <w:lang w:val="ky-KG"/>
              </w:rPr>
              <w:t xml:space="preserve"> -</w:t>
            </w:r>
            <w:r w:rsidR="00A3686A" w:rsidRPr="002E2A83">
              <w:rPr>
                <w:rFonts w:ascii="Times New Roman" w:hAnsi="Times New Roman"/>
                <w:color w:val="000000"/>
                <w:lang w:val="ky-KG"/>
              </w:rPr>
              <w:t>“Бишек-Ош”, “Түндүк-түштүк” республикалык маанидеги ав</w:t>
            </w:r>
            <w:r>
              <w:rPr>
                <w:rFonts w:ascii="Times New Roman" w:hAnsi="Times New Roman"/>
                <w:color w:val="000000"/>
                <w:lang w:val="ky-KG"/>
              </w:rPr>
              <w:t>томагистралга жакындыгы, аэропорт</w:t>
            </w:r>
            <w:r w:rsidR="00A3686A" w:rsidRPr="002E2A83">
              <w:rPr>
                <w:rFonts w:ascii="Times New Roman" w:hAnsi="Times New Roman"/>
                <w:color w:val="000000"/>
                <w:lang w:val="ky-KG"/>
              </w:rPr>
              <w:t xml:space="preserve"> жана темир жолдун болушу</w:t>
            </w:r>
            <w:r w:rsidR="00A3686A" w:rsidRPr="00395869">
              <w:rPr>
                <w:rFonts w:ascii="Times New Roman" w:hAnsi="Times New Roman"/>
                <w:color w:val="FF0000"/>
                <w:lang w:val="ky-KG"/>
              </w:rPr>
              <w:t>;</w:t>
            </w:r>
          </w:p>
        </w:tc>
        <w:tc>
          <w:tcPr>
            <w:tcW w:w="4786" w:type="dxa"/>
          </w:tcPr>
          <w:p w:rsidR="00CD236C" w:rsidRPr="002E2A83" w:rsidRDefault="00CD236C" w:rsidP="001D31A4">
            <w:pPr>
              <w:autoSpaceDE w:val="0"/>
              <w:autoSpaceDN w:val="0"/>
              <w:adjustRightInd w:val="0"/>
              <w:spacing w:after="0" w:line="240" w:lineRule="auto"/>
              <w:jc w:val="both"/>
              <w:rPr>
                <w:rFonts w:ascii="Times New Roman" w:hAnsi="Times New Roman"/>
                <w:color w:val="000000"/>
                <w:lang w:val="ky-KG"/>
              </w:rPr>
            </w:pPr>
            <w:r w:rsidRPr="002E2A83">
              <w:rPr>
                <w:rFonts w:ascii="Times New Roman" w:hAnsi="Times New Roman"/>
                <w:color w:val="000000"/>
                <w:lang w:val="ky-KG"/>
              </w:rPr>
              <w:t xml:space="preserve">- </w:t>
            </w:r>
            <w:r w:rsidR="00884F31" w:rsidRPr="002E2A83">
              <w:rPr>
                <w:rFonts w:ascii="Times New Roman" w:hAnsi="Times New Roman"/>
                <w:color w:val="000000"/>
                <w:lang w:val="ky-KG"/>
              </w:rPr>
              <w:t>кал</w:t>
            </w:r>
            <w:r w:rsidR="00CB6136">
              <w:rPr>
                <w:rFonts w:ascii="Times New Roman" w:hAnsi="Times New Roman"/>
                <w:color w:val="000000"/>
                <w:lang w:val="ky-KG"/>
              </w:rPr>
              <w:t>к</w:t>
            </w:r>
            <w:r w:rsidR="00884F31" w:rsidRPr="002E2A83">
              <w:rPr>
                <w:rFonts w:ascii="Times New Roman" w:hAnsi="Times New Roman"/>
                <w:color w:val="000000"/>
                <w:lang w:val="ky-KG"/>
              </w:rPr>
              <w:t>тын жана ишкерлердин финанс</w:t>
            </w:r>
            <w:r w:rsidR="00CB6136">
              <w:rPr>
                <w:rFonts w:ascii="Times New Roman" w:hAnsi="Times New Roman"/>
                <w:color w:val="000000"/>
                <w:lang w:val="ky-KG"/>
              </w:rPr>
              <w:t>ы</w:t>
            </w:r>
            <w:r w:rsidR="00884F31" w:rsidRPr="002E2A83">
              <w:rPr>
                <w:rFonts w:ascii="Times New Roman" w:hAnsi="Times New Roman"/>
                <w:color w:val="000000"/>
                <w:lang w:val="ky-KG"/>
              </w:rPr>
              <w:t>лык сабаттуулугунун төмөндүгү;</w:t>
            </w:r>
          </w:p>
          <w:p w:rsidR="00CD236C" w:rsidRPr="002E2A83" w:rsidRDefault="00CD236C" w:rsidP="001D31A4">
            <w:pPr>
              <w:autoSpaceDE w:val="0"/>
              <w:autoSpaceDN w:val="0"/>
              <w:adjustRightInd w:val="0"/>
              <w:spacing w:after="0" w:line="240" w:lineRule="auto"/>
              <w:jc w:val="both"/>
              <w:rPr>
                <w:rFonts w:ascii="Times New Roman" w:hAnsi="Times New Roman"/>
                <w:color w:val="000000"/>
                <w:lang w:val="ky-KG"/>
              </w:rPr>
            </w:pPr>
            <w:r w:rsidRPr="002E2A83">
              <w:rPr>
                <w:rFonts w:ascii="Times New Roman" w:hAnsi="Times New Roman"/>
                <w:color w:val="000000"/>
                <w:lang w:val="ky-KG"/>
              </w:rPr>
              <w:t xml:space="preserve">- </w:t>
            </w:r>
            <w:r w:rsidR="00884F31" w:rsidRPr="002E2A83">
              <w:rPr>
                <w:rFonts w:ascii="Times New Roman" w:hAnsi="Times New Roman"/>
                <w:color w:val="000000"/>
                <w:lang w:val="ky-KG"/>
              </w:rPr>
              <w:t>шаарда орто жана жогорку билимдин сапатынын төмөндүгү;</w:t>
            </w:r>
          </w:p>
          <w:p w:rsidR="00CD236C" w:rsidRPr="002E2A83" w:rsidRDefault="00CD236C" w:rsidP="001D31A4">
            <w:pPr>
              <w:autoSpaceDE w:val="0"/>
              <w:autoSpaceDN w:val="0"/>
              <w:adjustRightInd w:val="0"/>
              <w:spacing w:after="0" w:line="240" w:lineRule="auto"/>
              <w:jc w:val="both"/>
              <w:rPr>
                <w:rFonts w:ascii="Times New Roman" w:hAnsi="Times New Roman"/>
                <w:color w:val="000000"/>
                <w:lang w:val="ky-KG"/>
              </w:rPr>
            </w:pPr>
            <w:r w:rsidRPr="002E2A83">
              <w:rPr>
                <w:rFonts w:ascii="Times New Roman" w:hAnsi="Times New Roman"/>
                <w:color w:val="000000"/>
                <w:lang w:val="ky-KG"/>
              </w:rPr>
              <w:t xml:space="preserve">- </w:t>
            </w:r>
            <w:r w:rsidR="00884F31" w:rsidRPr="002E2A83">
              <w:rPr>
                <w:rFonts w:ascii="Times New Roman" w:hAnsi="Times New Roman"/>
                <w:color w:val="000000"/>
                <w:lang w:val="ky-KG"/>
              </w:rPr>
              <w:t>чектелүү рынок көлөмдөрү жана эл аралык рынокко жетүүгө чектөөлөр;</w:t>
            </w:r>
          </w:p>
          <w:p w:rsidR="00CD236C" w:rsidRPr="002E2A83" w:rsidRDefault="00884F31" w:rsidP="001D31A4">
            <w:pPr>
              <w:autoSpaceDE w:val="0"/>
              <w:autoSpaceDN w:val="0"/>
              <w:adjustRightInd w:val="0"/>
              <w:spacing w:after="0" w:line="240" w:lineRule="auto"/>
              <w:jc w:val="both"/>
              <w:rPr>
                <w:rFonts w:ascii="Times New Roman" w:hAnsi="Times New Roman"/>
                <w:color w:val="000000"/>
                <w:lang w:val="ky-KG"/>
              </w:rPr>
            </w:pPr>
            <w:r w:rsidRPr="002E2A83">
              <w:rPr>
                <w:rFonts w:ascii="Times New Roman" w:hAnsi="Times New Roman"/>
                <w:color w:val="000000"/>
                <w:lang w:val="ky-KG"/>
              </w:rPr>
              <w:t>- насыяларды жана займдарды алууда пайыздык үстөк акылардын жогору болуусу;</w:t>
            </w:r>
          </w:p>
          <w:p w:rsidR="00CD236C" w:rsidRPr="002E2A83" w:rsidRDefault="00CD236C" w:rsidP="001D31A4">
            <w:pPr>
              <w:autoSpaceDE w:val="0"/>
              <w:autoSpaceDN w:val="0"/>
              <w:adjustRightInd w:val="0"/>
              <w:spacing w:after="0" w:line="240" w:lineRule="auto"/>
              <w:jc w:val="both"/>
              <w:rPr>
                <w:rFonts w:ascii="Times New Roman" w:hAnsi="Times New Roman"/>
                <w:color w:val="000000"/>
                <w:lang w:val="ky-KG"/>
              </w:rPr>
            </w:pPr>
            <w:r w:rsidRPr="002E2A83">
              <w:rPr>
                <w:rFonts w:ascii="Times New Roman" w:hAnsi="Times New Roman"/>
                <w:color w:val="000000"/>
                <w:lang w:val="ky-KG"/>
              </w:rPr>
              <w:t>-</w:t>
            </w:r>
            <w:r w:rsidR="0084303E" w:rsidRPr="002E2A83">
              <w:rPr>
                <w:rFonts w:ascii="Times New Roman" w:hAnsi="Times New Roman"/>
                <w:color w:val="000000"/>
                <w:lang w:val="ky-KG"/>
              </w:rPr>
              <w:t xml:space="preserve"> жаңы технологияларды колдонуу тажрыйбасынын чект</w:t>
            </w:r>
            <w:r w:rsidR="00CB6136">
              <w:rPr>
                <w:rFonts w:ascii="Times New Roman" w:hAnsi="Times New Roman"/>
                <w:color w:val="000000"/>
                <w:lang w:val="ky-KG"/>
              </w:rPr>
              <w:t>елиши</w:t>
            </w:r>
            <w:r w:rsidR="0084303E" w:rsidRPr="002E2A83">
              <w:rPr>
                <w:rFonts w:ascii="Times New Roman" w:hAnsi="Times New Roman"/>
                <w:color w:val="000000"/>
                <w:lang w:val="ky-KG"/>
              </w:rPr>
              <w:t>;</w:t>
            </w:r>
          </w:p>
          <w:p w:rsidR="00CD236C" w:rsidRPr="002E2A83" w:rsidRDefault="00CD236C" w:rsidP="001D31A4">
            <w:pPr>
              <w:autoSpaceDE w:val="0"/>
              <w:autoSpaceDN w:val="0"/>
              <w:adjustRightInd w:val="0"/>
              <w:spacing w:after="0" w:line="240" w:lineRule="auto"/>
              <w:jc w:val="both"/>
              <w:rPr>
                <w:rFonts w:ascii="Times New Roman" w:hAnsi="Times New Roman"/>
                <w:color w:val="000000"/>
                <w:lang w:val="ky-KG"/>
              </w:rPr>
            </w:pPr>
            <w:r w:rsidRPr="002E2A83">
              <w:rPr>
                <w:rFonts w:ascii="Times New Roman" w:hAnsi="Times New Roman"/>
                <w:color w:val="000000"/>
                <w:lang w:val="ky-KG"/>
              </w:rPr>
              <w:t xml:space="preserve">- </w:t>
            </w:r>
            <w:r w:rsidR="0084303E" w:rsidRPr="002E2A83">
              <w:rPr>
                <w:rFonts w:ascii="Times New Roman" w:hAnsi="Times New Roman"/>
                <w:color w:val="000000"/>
                <w:lang w:val="ky-KG"/>
              </w:rPr>
              <w:t>көмүскө экономиканын чо</w:t>
            </w:r>
            <w:r w:rsidR="00CB6136">
              <w:rPr>
                <w:rFonts w:ascii="Times New Roman" w:hAnsi="Times New Roman"/>
                <w:color w:val="000000"/>
                <w:lang w:val="ky-KG"/>
              </w:rPr>
              <w:t>ң</w:t>
            </w:r>
            <w:r w:rsidR="0084303E" w:rsidRPr="002E2A83">
              <w:rPr>
                <w:rFonts w:ascii="Times New Roman" w:hAnsi="Times New Roman"/>
                <w:color w:val="000000"/>
                <w:lang w:val="ky-KG"/>
              </w:rPr>
              <w:t xml:space="preserve"> үлүшү;</w:t>
            </w:r>
          </w:p>
          <w:p w:rsidR="00CD236C" w:rsidRPr="002E2A83" w:rsidRDefault="00CD236C" w:rsidP="001D31A4">
            <w:pPr>
              <w:autoSpaceDE w:val="0"/>
              <w:autoSpaceDN w:val="0"/>
              <w:adjustRightInd w:val="0"/>
              <w:spacing w:after="0" w:line="240" w:lineRule="auto"/>
              <w:jc w:val="both"/>
              <w:rPr>
                <w:rFonts w:ascii="Times New Roman" w:hAnsi="Times New Roman"/>
                <w:color w:val="000000"/>
                <w:lang w:val="ky-KG"/>
              </w:rPr>
            </w:pPr>
            <w:r w:rsidRPr="002E2A83">
              <w:rPr>
                <w:rFonts w:ascii="Times New Roman" w:hAnsi="Times New Roman"/>
                <w:color w:val="000000"/>
                <w:lang w:val="ky-KG"/>
              </w:rPr>
              <w:t xml:space="preserve">- </w:t>
            </w:r>
            <w:r w:rsidR="0084303E" w:rsidRPr="002E2A83">
              <w:rPr>
                <w:rFonts w:ascii="Times New Roman" w:hAnsi="Times New Roman"/>
                <w:color w:val="000000"/>
                <w:lang w:val="ky-KG"/>
              </w:rPr>
              <w:t xml:space="preserve">экономикалык өнүгүүгө шарт түзүүдө муниципалдык жана мамлекеттик органдардын ишмердүүлүгүндө макулдашуунун жоктугу; </w:t>
            </w:r>
          </w:p>
          <w:p w:rsidR="00CD236C" w:rsidRPr="002E2A83" w:rsidRDefault="00CD236C" w:rsidP="001D31A4">
            <w:pPr>
              <w:autoSpaceDE w:val="0"/>
              <w:autoSpaceDN w:val="0"/>
              <w:adjustRightInd w:val="0"/>
              <w:spacing w:after="0" w:line="240" w:lineRule="auto"/>
              <w:jc w:val="both"/>
              <w:rPr>
                <w:rFonts w:ascii="Times New Roman" w:hAnsi="Times New Roman"/>
                <w:color w:val="000000"/>
                <w:lang w:val="ky-KG"/>
              </w:rPr>
            </w:pPr>
            <w:r w:rsidRPr="002E2A83">
              <w:rPr>
                <w:rFonts w:ascii="Times New Roman" w:hAnsi="Times New Roman"/>
                <w:color w:val="000000"/>
              </w:rPr>
              <w:t xml:space="preserve">- </w:t>
            </w:r>
            <w:r w:rsidR="0084303E" w:rsidRPr="002E2A83">
              <w:rPr>
                <w:rFonts w:ascii="Times New Roman" w:hAnsi="Times New Roman"/>
                <w:color w:val="000000"/>
                <w:lang w:val="ky-KG"/>
              </w:rPr>
              <w:t>шаардын экономикасында жеке ишканалардын начар өнүгүшү;</w:t>
            </w:r>
          </w:p>
          <w:p w:rsidR="00CD236C" w:rsidRPr="002E2A83" w:rsidRDefault="00CD236C" w:rsidP="001D31A4">
            <w:pPr>
              <w:autoSpaceDE w:val="0"/>
              <w:autoSpaceDN w:val="0"/>
              <w:adjustRightInd w:val="0"/>
              <w:spacing w:after="0" w:line="240" w:lineRule="auto"/>
              <w:jc w:val="both"/>
              <w:rPr>
                <w:rFonts w:ascii="Times New Roman" w:hAnsi="Times New Roman"/>
                <w:color w:val="000000"/>
                <w:lang w:val="ky-KG"/>
              </w:rPr>
            </w:pPr>
            <w:r w:rsidRPr="002E2A83">
              <w:rPr>
                <w:rFonts w:ascii="Times New Roman" w:hAnsi="Times New Roman"/>
                <w:color w:val="000000"/>
              </w:rPr>
              <w:t xml:space="preserve">- </w:t>
            </w:r>
            <w:r w:rsidR="0084303E" w:rsidRPr="002E2A83">
              <w:rPr>
                <w:rFonts w:ascii="Times New Roman" w:hAnsi="Times New Roman"/>
                <w:color w:val="000000"/>
                <w:lang w:val="ky-KG"/>
              </w:rPr>
              <w:t>шаардык канализация жана тазалоо тутумдары</w:t>
            </w:r>
            <w:r w:rsidR="00CB6136">
              <w:rPr>
                <w:rFonts w:ascii="Times New Roman" w:hAnsi="Times New Roman"/>
                <w:color w:val="000000"/>
                <w:lang w:val="ky-KG"/>
              </w:rPr>
              <w:t>нын эскилиги</w:t>
            </w:r>
            <w:r w:rsidR="0084303E" w:rsidRPr="002E2A83">
              <w:rPr>
                <w:rFonts w:ascii="Times New Roman" w:hAnsi="Times New Roman"/>
                <w:color w:val="000000"/>
                <w:lang w:val="ky-KG"/>
              </w:rPr>
              <w:t>;</w:t>
            </w:r>
          </w:p>
          <w:p w:rsidR="00D5763C" w:rsidRDefault="00CD236C" w:rsidP="001D31A4">
            <w:pPr>
              <w:autoSpaceDE w:val="0"/>
              <w:autoSpaceDN w:val="0"/>
              <w:adjustRightInd w:val="0"/>
              <w:spacing w:after="0" w:line="240" w:lineRule="auto"/>
              <w:jc w:val="both"/>
              <w:rPr>
                <w:rFonts w:ascii="Times New Roman" w:hAnsi="Times New Roman"/>
                <w:color w:val="FF0000"/>
                <w:lang w:val="ky-KG"/>
              </w:rPr>
            </w:pPr>
            <w:r w:rsidRPr="002E2A83">
              <w:rPr>
                <w:rFonts w:ascii="Times New Roman" w:hAnsi="Times New Roman"/>
                <w:color w:val="000000"/>
                <w:lang w:val="ky-KG"/>
              </w:rPr>
              <w:t xml:space="preserve">- </w:t>
            </w:r>
            <w:r w:rsidR="0084303E" w:rsidRPr="00D5763C">
              <w:rPr>
                <w:rFonts w:ascii="Times New Roman" w:hAnsi="Times New Roman"/>
                <w:lang w:val="ky-KG"/>
              </w:rPr>
              <w:t>саламаттык с</w:t>
            </w:r>
            <w:r w:rsidR="00CB6136" w:rsidRPr="00D5763C">
              <w:rPr>
                <w:rFonts w:ascii="Times New Roman" w:hAnsi="Times New Roman"/>
                <w:lang w:val="ky-KG"/>
              </w:rPr>
              <w:t>актоо мекемелеринин материалдык-т</w:t>
            </w:r>
            <w:r w:rsidR="0084303E" w:rsidRPr="00D5763C">
              <w:rPr>
                <w:rFonts w:ascii="Times New Roman" w:hAnsi="Times New Roman"/>
                <w:lang w:val="ky-KG"/>
              </w:rPr>
              <w:t xml:space="preserve">ехникалык базасы калкка </w:t>
            </w:r>
            <w:r w:rsidR="00D5763C" w:rsidRPr="00D5763C">
              <w:rPr>
                <w:rFonts w:ascii="Times New Roman" w:hAnsi="Times New Roman"/>
                <w:lang w:val="ky-KG"/>
              </w:rPr>
              <w:t>жетишерлик кызмат көрсөтүү үчүн толук шарттар түзүлгөн эмес;</w:t>
            </w:r>
          </w:p>
          <w:p w:rsidR="00CD236C" w:rsidRPr="002E2A83" w:rsidRDefault="00CD236C" w:rsidP="001D31A4">
            <w:pPr>
              <w:autoSpaceDE w:val="0"/>
              <w:autoSpaceDN w:val="0"/>
              <w:adjustRightInd w:val="0"/>
              <w:spacing w:after="0" w:line="240" w:lineRule="auto"/>
              <w:jc w:val="both"/>
              <w:rPr>
                <w:rFonts w:ascii="Times New Roman" w:hAnsi="Times New Roman"/>
                <w:color w:val="000000"/>
                <w:lang w:val="ky-KG"/>
              </w:rPr>
            </w:pPr>
            <w:r w:rsidRPr="00D5763C">
              <w:rPr>
                <w:rFonts w:ascii="Times New Roman" w:hAnsi="Times New Roman"/>
                <w:color w:val="000000"/>
                <w:lang w:val="ky-KG"/>
              </w:rPr>
              <w:t xml:space="preserve">- </w:t>
            </w:r>
            <w:r w:rsidR="0084303E" w:rsidRPr="002E2A83">
              <w:rPr>
                <w:rFonts w:ascii="Times New Roman" w:hAnsi="Times New Roman"/>
                <w:color w:val="000000"/>
                <w:lang w:val="ky-KG"/>
              </w:rPr>
              <w:t>мектепке чейинки билим берүү мекемелериин жетишсиздиги;</w:t>
            </w:r>
          </w:p>
          <w:p w:rsidR="00CD236C" w:rsidRPr="002E2A83" w:rsidRDefault="00CD236C" w:rsidP="001D31A4">
            <w:pPr>
              <w:autoSpaceDE w:val="0"/>
              <w:autoSpaceDN w:val="0"/>
              <w:adjustRightInd w:val="0"/>
              <w:spacing w:after="0" w:line="240" w:lineRule="auto"/>
              <w:jc w:val="both"/>
              <w:rPr>
                <w:rFonts w:ascii="Times New Roman" w:hAnsi="Times New Roman"/>
                <w:color w:val="000000"/>
                <w:lang w:val="ky-KG"/>
              </w:rPr>
            </w:pPr>
            <w:r w:rsidRPr="002E2A83">
              <w:rPr>
                <w:rFonts w:ascii="Times New Roman" w:hAnsi="Times New Roman"/>
                <w:color w:val="000000"/>
                <w:lang w:val="ky-KG"/>
              </w:rPr>
              <w:t xml:space="preserve">- </w:t>
            </w:r>
            <w:r w:rsidR="00BD6297">
              <w:rPr>
                <w:rFonts w:ascii="Times New Roman" w:hAnsi="Times New Roman"/>
                <w:color w:val="000000"/>
                <w:lang w:val="ky-KG"/>
              </w:rPr>
              <w:t>э</w:t>
            </w:r>
            <w:r w:rsidR="0007431D" w:rsidRPr="002E2A83">
              <w:rPr>
                <w:rFonts w:ascii="Times New Roman" w:hAnsi="Times New Roman"/>
                <w:color w:val="000000"/>
                <w:lang w:val="ky-KG"/>
              </w:rPr>
              <w:t>л аралык өнүктүрүү институттарынын</w:t>
            </w:r>
            <w:r w:rsidR="0084303E" w:rsidRPr="002E2A83">
              <w:rPr>
                <w:rFonts w:ascii="Times New Roman" w:hAnsi="Times New Roman"/>
                <w:color w:val="000000"/>
                <w:lang w:val="ky-KG"/>
              </w:rPr>
              <w:t xml:space="preserve"> инфраструктураны өнүктүрүү долбоо</w:t>
            </w:r>
            <w:r w:rsidR="00BD6297">
              <w:rPr>
                <w:rFonts w:ascii="Times New Roman" w:hAnsi="Times New Roman"/>
                <w:color w:val="000000"/>
                <w:lang w:val="ky-KG"/>
              </w:rPr>
              <w:t>р</w:t>
            </w:r>
            <w:r w:rsidR="0084303E" w:rsidRPr="002E2A83">
              <w:rPr>
                <w:rFonts w:ascii="Times New Roman" w:hAnsi="Times New Roman"/>
                <w:color w:val="000000"/>
                <w:lang w:val="ky-KG"/>
              </w:rPr>
              <w:t>лорунун аздыгы;</w:t>
            </w:r>
          </w:p>
          <w:p w:rsidR="00CD236C" w:rsidRPr="002E2A83" w:rsidRDefault="00CD236C" w:rsidP="001D31A4">
            <w:pPr>
              <w:autoSpaceDE w:val="0"/>
              <w:autoSpaceDN w:val="0"/>
              <w:adjustRightInd w:val="0"/>
              <w:spacing w:after="0" w:line="240" w:lineRule="auto"/>
              <w:jc w:val="both"/>
              <w:rPr>
                <w:rFonts w:ascii="Times New Roman" w:hAnsi="Times New Roman"/>
                <w:sz w:val="24"/>
                <w:szCs w:val="24"/>
                <w:lang w:val="ky-KG"/>
              </w:rPr>
            </w:pPr>
            <w:r w:rsidRPr="002E2A83">
              <w:rPr>
                <w:rFonts w:ascii="Times New Roman" w:hAnsi="Times New Roman"/>
                <w:color w:val="000000"/>
                <w:lang w:val="ky-KG"/>
              </w:rPr>
              <w:t xml:space="preserve">- </w:t>
            </w:r>
            <w:r w:rsidR="0007431D" w:rsidRPr="002E2A83">
              <w:rPr>
                <w:rFonts w:ascii="Times New Roman" w:hAnsi="Times New Roman"/>
                <w:sz w:val="24"/>
                <w:szCs w:val="24"/>
                <w:lang w:val="ky-KG"/>
              </w:rPr>
              <w:t>жаңы ишкана курууга жер аянттарынын жоктугу;</w:t>
            </w:r>
          </w:p>
          <w:p w:rsidR="00CD236C" w:rsidRPr="002E2A83" w:rsidRDefault="00CD236C" w:rsidP="001D31A4">
            <w:pPr>
              <w:widowControl w:val="0"/>
              <w:autoSpaceDE w:val="0"/>
              <w:autoSpaceDN w:val="0"/>
              <w:adjustRightInd w:val="0"/>
              <w:spacing w:after="0" w:line="240" w:lineRule="auto"/>
              <w:jc w:val="both"/>
              <w:rPr>
                <w:rFonts w:ascii="Times New Roman" w:hAnsi="Times New Roman"/>
                <w:sz w:val="24"/>
                <w:szCs w:val="24"/>
                <w:lang w:val="ky-KG"/>
              </w:rPr>
            </w:pPr>
            <w:r w:rsidRPr="002E2A83">
              <w:rPr>
                <w:rFonts w:ascii="Times New Roman" w:hAnsi="Times New Roman"/>
                <w:sz w:val="24"/>
                <w:szCs w:val="24"/>
                <w:lang w:val="ky-KG"/>
              </w:rPr>
              <w:t xml:space="preserve">- </w:t>
            </w:r>
            <w:r w:rsidR="0007431D" w:rsidRPr="002E2A83">
              <w:rPr>
                <w:rFonts w:ascii="Times New Roman" w:hAnsi="Times New Roman"/>
                <w:sz w:val="24"/>
                <w:szCs w:val="24"/>
                <w:lang w:val="ky-KG"/>
              </w:rPr>
              <w:t xml:space="preserve">шаардагы автобустардын эскилиги; </w:t>
            </w:r>
          </w:p>
          <w:p w:rsidR="00CD236C" w:rsidRPr="002E2A83" w:rsidRDefault="00CD236C" w:rsidP="001D31A4">
            <w:pPr>
              <w:widowControl w:val="0"/>
              <w:autoSpaceDE w:val="0"/>
              <w:autoSpaceDN w:val="0"/>
              <w:adjustRightInd w:val="0"/>
              <w:spacing w:after="0" w:line="240" w:lineRule="auto"/>
              <w:jc w:val="both"/>
              <w:rPr>
                <w:rFonts w:ascii="Times New Roman" w:hAnsi="Times New Roman"/>
                <w:sz w:val="24"/>
                <w:szCs w:val="24"/>
                <w:lang w:val="ky-KG"/>
              </w:rPr>
            </w:pPr>
            <w:r w:rsidRPr="002E2A83">
              <w:rPr>
                <w:rFonts w:ascii="Times New Roman" w:hAnsi="Times New Roman"/>
                <w:sz w:val="24"/>
                <w:szCs w:val="24"/>
                <w:lang w:val="ky-KG"/>
              </w:rPr>
              <w:t xml:space="preserve">- </w:t>
            </w:r>
            <w:r w:rsidR="0007431D" w:rsidRPr="002E2A83">
              <w:rPr>
                <w:rFonts w:ascii="Times New Roman" w:hAnsi="Times New Roman"/>
                <w:sz w:val="24"/>
                <w:szCs w:val="24"/>
                <w:lang w:val="ky-KG"/>
              </w:rPr>
              <w:t>турмуш тирич</w:t>
            </w:r>
            <w:r w:rsidR="00DC7D3E">
              <w:rPr>
                <w:rFonts w:ascii="Times New Roman" w:hAnsi="Times New Roman"/>
                <w:sz w:val="24"/>
                <w:szCs w:val="24"/>
                <w:lang w:val="ky-KG"/>
              </w:rPr>
              <w:t>и</w:t>
            </w:r>
            <w:r w:rsidR="0007431D" w:rsidRPr="002E2A83">
              <w:rPr>
                <w:rFonts w:ascii="Times New Roman" w:hAnsi="Times New Roman"/>
                <w:sz w:val="24"/>
                <w:szCs w:val="24"/>
                <w:lang w:val="ky-KG"/>
              </w:rPr>
              <w:t>лик калдыктарын кайра иштетүү көйгөйү</w:t>
            </w:r>
            <w:r w:rsidR="00BD6297">
              <w:rPr>
                <w:rFonts w:ascii="Times New Roman" w:hAnsi="Times New Roman"/>
                <w:sz w:val="24"/>
                <w:szCs w:val="24"/>
                <w:lang w:val="ky-KG"/>
              </w:rPr>
              <w:t>;</w:t>
            </w:r>
            <w:r w:rsidRPr="002E2A83">
              <w:rPr>
                <w:rFonts w:ascii="Times New Roman" w:hAnsi="Times New Roman"/>
                <w:lang w:val="ky-KG"/>
              </w:rPr>
              <w:t xml:space="preserve">  </w:t>
            </w:r>
          </w:p>
          <w:p w:rsidR="00CD236C" w:rsidRPr="002E2A83" w:rsidRDefault="00BD6297" w:rsidP="001D31A4">
            <w:pPr>
              <w:autoSpaceDE w:val="0"/>
              <w:autoSpaceDN w:val="0"/>
              <w:adjustRightInd w:val="0"/>
              <w:spacing w:after="0" w:line="240" w:lineRule="auto"/>
              <w:jc w:val="both"/>
              <w:rPr>
                <w:rFonts w:ascii="Times New Roman" w:hAnsi="Times New Roman"/>
                <w:lang w:val="ky-KG"/>
              </w:rPr>
            </w:pPr>
            <w:r>
              <w:rPr>
                <w:rFonts w:ascii="Times New Roman" w:hAnsi="Times New Roman"/>
                <w:lang w:val="ky-KG"/>
              </w:rPr>
              <w:t>-</w:t>
            </w:r>
            <w:r w:rsidR="00CD236C" w:rsidRPr="002E2A83">
              <w:rPr>
                <w:rFonts w:ascii="Times New Roman" w:hAnsi="Times New Roman"/>
                <w:color w:val="FF0000"/>
                <w:lang w:val="ky-KG"/>
              </w:rPr>
              <w:t xml:space="preserve"> </w:t>
            </w:r>
            <w:r w:rsidR="00DC7D3E">
              <w:rPr>
                <w:rFonts w:ascii="Times New Roman" w:hAnsi="Times New Roman"/>
                <w:lang w:val="ky-KG"/>
              </w:rPr>
              <w:t>шаар жолдору</w:t>
            </w:r>
            <w:r w:rsidR="0007431D" w:rsidRPr="002E2A83">
              <w:rPr>
                <w:rFonts w:ascii="Times New Roman" w:hAnsi="Times New Roman"/>
                <w:lang w:val="ky-KG"/>
              </w:rPr>
              <w:t xml:space="preserve">нун </w:t>
            </w:r>
            <w:r>
              <w:rPr>
                <w:rFonts w:ascii="Times New Roman" w:hAnsi="Times New Roman"/>
                <w:lang w:val="ky-KG"/>
              </w:rPr>
              <w:t xml:space="preserve">талапка </w:t>
            </w:r>
            <w:r w:rsidR="0007431D" w:rsidRPr="002E2A83">
              <w:rPr>
                <w:rFonts w:ascii="Times New Roman" w:hAnsi="Times New Roman"/>
                <w:lang w:val="ky-KG"/>
              </w:rPr>
              <w:t>толук кандуу жооп бербегендиги, тротуарлардын аздыгы</w:t>
            </w:r>
            <w:r w:rsidR="00CD236C" w:rsidRPr="002E2A83">
              <w:rPr>
                <w:rFonts w:ascii="Times New Roman" w:hAnsi="Times New Roman"/>
                <w:lang w:val="ky-KG"/>
              </w:rPr>
              <w:t>;</w:t>
            </w:r>
          </w:p>
          <w:p w:rsidR="00CD236C" w:rsidRPr="002E2A83" w:rsidRDefault="00CD236C" w:rsidP="001D31A4">
            <w:pPr>
              <w:autoSpaceDE w:val="0"/>
              <w:autoSpaceDN w:val="0"/>
              <w:adjustRightInd w:val="0"/>
              <w:spacing w:after="0" w:line="240" w:lineRule="auto"/>
              <w:jc w:val="both"/>
              <w:rPr>
                <w:rFonts w:ascii="Times New Roman" w:hAnsi="Times New Roman"/>
                <w:lang w:val="ky-KG"/>
              </w:rPr>
            </w:pPr>
            <w:r w:rsidRPr="002E2A83">
              <w:rPr>
                <w:rFonts w:ascii="Times New Roman" w:hAnsi="Times New Roman"/>
                <w:lang w:val="ky-KG"/>
              </w:rPr>
              <w:t xml:space="preserve">- </w:t>
            </w:r>
            <w:r w:rsidR="0007431D" w:rsidRPr="002E2A83">
              <w:rPr>
                <w:rFonts w:ascii="Times New Roman" w:hAnsi="Times New Roman"/>
                <w:lang w:val="ky-KG"/>
              </w:rPr>
              <w:t>көчө жарыктандырууларынын жетишсиздиги</w:t>
            </w:r>
            <w:r w:rsidRPr="002E2A83">
              <w:rPr>
                <w:rFonts w:ascii="Times New Roman" w:hAnsi="Times New Roman"/>
                <w:lang w:val="ky-KG"/>
              </w:rPr>
              <w:t xml:space="preserve"> </w:t>
            </w:r>
            <w:r w:rsidR="004242A5" w:rsidRPr="002E2A83">
              <w:rPr>
                <w:rFonts w:ascii="Times New Roman" w:hAnsi="Times New Roman"/>
                <w:lang w:val="ky-KG"/>
              </w:rPr>
              <w:t>;</w:t>
            </w:r>
          </w:p>
          <w:p w:rsidR="00CD236C" w:rsidRPr="002E2A83" w:rsidRDefault="00CD236C" w:rsidP="001D31A4">
            <w:pPr>
              <w:autoSpaceDE w:val="0"/>
              <w:autoSpaceDN w:val="0"/>
              <w:adjustRightInd w:val="0"/>
              <w:spacing w:after="0" w:line="240" w:lineRule="auto"/>
              <w:jc w:val="both"/>
              <w:rPr>
                <w:rFonts w:ascii="Times New Roman" w:hAnsi="Times New Roman"/>
                <w:lang w:val="ky-KG"/>
              </w:rPr>
            </w:pPr>
            <w:r w:rsidRPr="002E2A83">
              <w:rPr>
                <w:rFonts w:ascii="Times New Roman" w:hAnsi="Times New Roman"/>
                <w:lang w:val="ky-KG"/>
              </w:rPr>
              <w:t xml:space="preserve">- </w:t>
            </w:r>
            <w:r w:rsidR="0007431D" w:rsidRPr="002E2A83">
              <w:rPr>
                <w:rFonts w:ascii="Times New Roman" w:hAnsi="Times New Roman"/>
                <w:lang w:val="ky-KG"/>
              </w:rPr>
              <w:t>балдар ойноочу аянтчалардын аздыгы</w:t>
            </w:r>
            <w:r w:rsidRPr="002E2A83">
              <w:rPr>
                <w:rFonts w:ascii="Times New Roman" w:hAnsi="Times New Roman"/>
                <w:lang w:val="ky-KG"/>
              </w:rPr>
              <w:t>;</w:t>
            </w:r>
          </w:p>
          <w:p w:rsidR="0096679A" w:rsidRDefault="00CD236C" w:rsidP="00BD6297">
            <w:pPr>
              <w:autoSpaceDE w:val="0"/>
              <w:autoSpaceDN w:val="0"/>
              <w:adjustRightInd w:val="0"/>
              <w:spacing w:after="0" w:line="240" w:lineRule="auto"/>
              <w:jc w:val="both"/>
              <w:rPr>
                <w:rFonts w:ascii="Times New Roman" w:hAnsi="Times New Roman"/>
                <w:lang w:val="ky-KG"/>
              </w:rPr>
            </w:pPr>
            <w:r w:rsidRPr="002E2A83">
              <w:rPr>
                <w:rFonts w:ascii="Times New Roman" w:hAnsi="Times New Roman"/>
              </w:rPr>
              <w:t xml:space="preserve">- </w:t>
            </w:r>
            <w:r w:rsidR="0007431D" w:rsidRPr="002E2A83">
              <w:rPr>
                <w:rFonts w:ascii="Times New Roman" w:hAnsi="Times New Roman"/>
                <w:lang w:val="ky-KG"/>
              </w:rPr>
              <w:t>ирригация тутумдарынын начар</w:t>
            </w:r>
            <w:r w:rsidR="00BD6297">
              <w:rPr>
                <w:rFonts w:ascii="Times New Roman" w:hAnsi="Times New Roman"/>
                <w:lang w:val="ky-KG"/>
              </w:rPr>
              <w:t>д</w:t>
            </w:r>
            <w:r w:rsidR="0007431D" w:rsidRPr="002E2A83">
              <w:rPr>
                <w:rFonts w:ascii="Times New Roman" w:hAnsi="Times New Roman"/>
                <w:lang w:val="ky-KG"/>
              </w:rPr>
              <w:t>ыгы</w:t>
            </w:r>
            <w:r w:rsidR="0096679A">
              <w:rPr>
                <w:rFonts w:ascii="Times New Roman" w:hAnsi="Times New Roman"/>
                <w:lang w:val="ky-KG"/>
              </w:rPr>
              <w:t>;</w:t>
            </w:r>
          </w:p>
          <w:p w:rsidR="00CD236C" w:rsidRPr="00D5763C" w:rsidRDefault="0096679A" w:rsidP="00BD6297">
            <w:pPr>
              <w:autoSpaceDE w:val="0"/>
              <w:autoSpaceDN w:val="0"/>
              <w:adjustRightInd w:val="0"/>
              <w:spacing w:after="0" w:line="240" w:lineRule="auto"/>
              <w:jc w:val="both"/>
              <w:rPr>
                <w:rFonts w:ascii="Times New Roman" w:hAnsi="Times New Roman"/>
                <w:b/>
                <w:bCs/>
                <w:lang w:val="ky-KG"/>
              </w:rPr>
            </w:pPr>
            <w:r w:rsidRPr="00D5763C">
              <w:rPr>
                <w:rFonts w:ascii="Times New Roman" w:hAnsi="Times New Roman"/>
                <w:lang w:val="ky-KG"/>
              </w:rPr>
              <w:t>- эл аралык аэропорттун жоктугу</w:t>
            </w:r>
            <w:r w:rsidR="0007431D" w:rsidRPr="00D5763C">
              <w:rPr>
                <w:rFonts w:ascii="Times New Roman" w:hAnsi="Times New Roman"/>
                <w:lang w:val="ky-KG"/>
              </w:rPr>
              <w:t>.</w:t>
            </w:r>
          </w:p>
        </w:tc>
      </w:tr>
      <w:tr w:rsidR="00CD236C" w:rsidRPr="002E2A83" w:rsidTr="00E04246">
        <w:tc>
          <w:tcPr>
            <w:tcW w:w="4785" w:type="dxa"/>
          </w:tcPr>
          <w:p w:rsidR="00CD236C" w:rsidRPr="002E2A83" w:rsidRDefault="00A3686A" w:rsidP="001D31A4">
            <w:pPr>
              <w:autoSpaceDE w:val="0"/>
              <w:autoSpaceDN w:val="0"/>
              <w:adjustRightInd w:val="0"/>
              <w:spacing w:after="0" w:line="240" w:lineRule="auto"/>
              <w:jc w:val="center"/>
              <w:rPr>
                <w:rFonts w:ascii="Times New Roman" w:hAnsi="Times New Roman"/>
                <w:b/>
                <w:bCs/>
                <w:sz w:val="24"/>
                <w:szCs w:val="24"/>
                <w:lang w:val="ky-KG"/>
              </w:rPr>
            </w:pPr>
            <w:r w:rsidRPr="002E2A83">
              <w:rPr>
                <w:rFonts w:ascii="Times New Roman" w:hAnsi="Times New Roman"/>
                <w:b/>
                <w:bCs/>
                <w:sz w:val="24"/>
                <w:szCs w:val="24"/>
                <w:lang w:val="ky-KG"/>
              </w:rPr>
              <w:t>Мүмкүнчүлүктөр</w:t>
            </w:r>
          </w:p>
        </w:tc>
        <w:tc>
          <w:tcPr>
            <w:tcW w:w="4786" w:type="dxa"/>
          </w:tcPr>
          <w:p w:rsidR="00CD236C" w:rsidRPr="002E2A83" w:rsidRDefault="00A3686A" w:rsidP="001D31A4">
            <w:pPr>
              <w:autoSpaceDE w:val="0"/>
              <w:autoSpaceDN w:val="0"/>
              <w:adjustRightInd w:val="0"/>
              <w:spacing w:after="0" w:line="240" w:lineRule="auto"/>
              <w:jc w:val="center"/>
              <w:rPr>
                <w:rFonts w:ascii="Times New Roman" w:hAnsi="Times New Roman"/>
                <w:b/>
                <w:bCs/>
                <w:sz w:val="24"/>
                <w:szCs w:val="24"/>
                <w:lang w:val="ky-KG"/>
              </w:rPr>
            </w:pPr>
            <w:r w:rsidRPr="002E2A83">
              <w:rPr>
                <w:rFonts w:ascii="Times New Roman" w:hAnsi="Times New Roman"/>
                <w:b/>
                <w:bCs/>
                <w:sz w:val="24"/>
                <w:szCs w:val="24"/>
                <w:lang w:val="ky-KG"/>
              </w:rPr>
              <w:t>Коркунучтар</w:t>
            </w:r>
          </w:p>
        </w:tc>
      </w:tr>
      <w:tr w:rsidR="00CD236C" w:rsidRPr="002E2A83" w:rsidTr="00E04246">
        <w:tc>
          <w:tcPr>
            <w:tcW w:w="4785" w:type="dxa"/>
          </w:tcPr>
          <w:p w:rsidR="00CD236C" w:rsidRPr="002E2A83" w:rsidRDefault="00CD236C" w:rsidP="001D31A4">
            <w:pPr>
              <w:autoSpaceDE w:val="0"/>
              <w:autoSpaceDN w:val="0"/>
              <w:adjustRightInd w:val="0"/>
              <w:spacing w:after="0" w:line="240" w:lineRule="auto"/>
              <w:jc w:val="both"/>
              <w:rPr>
                <w:rFonts w:ascii="Times New Roman" w:hAnsi="Times New Roman"/>
              </w:rPr>
            </w:pPr>
            <w:r w:rsidRPr="002E2A83">
              <w:rPr>
                <w:rFonts w:ascii="Times New Roman" w:hAnsi="Times New Roman"/>
              </w:rPr>
              <w:t xml:space="preserve">- </w:t>
            </w:r>
            <w:r w:rsidR="00A3686A" w:rsidRPr="002E2A83">
              <w:rPr>
                <w:rFonts w:ascii="Times New Roman" w:hAnsi="Times New Roman"/>
                <w:lang w:val="ky-KG"/>
              </w:rPr>
              <w:t>республиканын түндүктөгү аймактары менен соода жүргүзүүнү өнүктүрүү;</w:t>
            </w:r>
          </w:p>
          <w:p w:rsidR="00CD236C" w:rsidRPr="002E2A83" w:rsidRDefault="00CD236C" w:rsidP="001D31A4">
            <w:pPr>
              <w:autoSpaceDE w:val="0"/>
              <w:autoSpaceDN w:val="0"/>
              <w:adjustRightInd w:val="0"/>
              <w:spacing w:after="0" w:line="240" w:lineRule="auto"/>
              <w:jc w:val="both"/>
              <w:rPr>
                <w:rFonts w:ascii="Times New Roman" w:hAnsi="Times New Roman"/>
              </w:rPr>
            </w:pPr>
            <w:r w:rsidRPr="002E2A83">
              <w:rPr>
                <w:rFonts w:ascii="Times New Roman" w:hAnsi="Times New Roman"/>
              </w:rPr>
              <w:t xml:space="preserve">- </w:t>
            </w:r>
            <w:r w:rsidR="0083674A" w:rsidRPr="002E2A83">
              <w:rPr>
                <w:rFonts w:ascii="Times New Roman" w:hAnsi="Times New Roman"/>
                <w:lang w:val="ky-KG"/>
              </w:rPr>
              <w:t xml:space="preserve">ден соолукту чыңдоо жана сыйынуу туризмдерин өнүктүрүү мүмкүнчүлүгү; </w:t>
            </w:r>
          </w:p>
          <w:p w:rsidR="00CD236C" w:rsidRPr="002E2A83" w:rsidRDefault="00CD236C" w:rsidP="001D31A4">
            <w:pPr>
              <w:autoSpaceDE w:val="0"/>
              <w:autoSpaceDN w:val="0"/>
              <w:adjustRightInd w:val="0"/>
              <w:spacing w:after="0" w:line="240" w:lineRule="auto"/>
              <w:jc w:val="both"/>
              <w:rPr>
                <w:rFonts w:ascii="Times New Roman" w:hAnsi="Times New Roman"/>
              </w:rPr>
            </w:pPr>
            <w:r w:rsidRPr="002E2A83">
              <w:rPr>
                <w:rFonts w:ascii="Times New Roman" w:hAnsi="Times New Roman"/>
              </w:rPr>
              <w:t xml:space="preserve">- </w:t>
            </w:r>
            <w:r w:rsidR="0083674A" w:rsidRPr="002E2A83">
              <w:rPr>
                <w:rFonts w:ascii="Times New Roman" w:hAnsi="Times New Roman"/>
                <w:lang w:val="ky-KG"/>
              </w:rPr>
              <w:t xml:space="preserve">локалдуу баскычта жаңы технологияларды өнүктүрүү; </w:t>
            </w:r>
          </w:p>
          <w:p w:rsidR="00CD236C" w:rsidRPr="002E2A83" w:rsidRDefault="00CD236C" w:rsidP="001D31A4">
            <w:pPr>
              <w:autoSpaceDE w:val="0"/>
              <w:autoSpaceDN w:val="0"/>
              <w:adjustRightInd w:val="0"/>
              <w:spacing w:after="0" w:line="240" w:lineRule="auto"/>
              <w:jc w:val="both"/>
              <w:rPr>
                <w:rFonts w:ascii="Times New Roman" w:hAnsi="Times New Roman"/>
              </w:rPr>
            </w:pPr>
            <w:r w:rsidRPr="002E2A83">
              <w:rPr>
                <w:rFonts w:ascii="Times New Roman" w:hAnsi="Times New Roman"/>
              </w:rPr>
              <w:t xml:space="preserve">- </w:t>
            </w:r>
            <w:r w:rsidR="0083674A" w:rsidRPr="002E2A83">
              <w:rPr>
                <w:rFonts w:ascii="Times New Roman" w:hAnsi="Times New Roman"/>
                <w:lang w:val="ky-KG"/>
              </w:rPr>
              <w:t>“Өсүү точкаларындагы шаар” программалары</w:t>
            </w:r>
            <w:r w:rsidR="00BD6297">
              <w:rPr>
                <w:rFonts w:ascii="Times New Roman" w:hAnsi="Times New Roman"/>
                <w:lang w:val="ky-KG"/>
              </w:rPr>
              <w:t>нын</w:t>
            </w:r>
            <w:r w:rsidR="0083674A" w:rsidRPr="002E2A83">
              <w:rPr>
                <w:rFonts w:ascii="Times New Roman" w:hAnsi="Times New Roman"/>
                <w:lang w:val="ky-KG"/>
              </w:rPr>
              <w:t xml:space="preserve"> алкагында республикалык бюджеттен каражаттарды алуу мүмкүнчүлүгү; </w:t>
            </w:r>
          </w:p>
          <w:p w:rsidR="004242A5" w:rsidRPr="002E2A83" w:rsidRDefault="004242A5" w:rsidP="001D31A4">
            <w:pPr>
              <w:autoSpaceDE w:val="0"/>
              <w:autoSpaceDN w:val="0"/>
              <w:adjustRightInd w:val="0"/>
              <w:spacing w:after="0" w:line="240" w:lineRule="auto"/>
              <w:jc w:val="both"/>
              <w:rPr>
                <w:rFonts w:ascii="Times New Roman" w:hAnsi="Times New Roman"/>
              </w:rPr>
            </w:pPr>
            <w:r w:rsidRPr="002E2A83">
              <w:rPr>
                <w:rFonts w:ascii="Times New Roman" w:hAnsi="Times New Roman"/>
              </w:rPr>
              <w:lastRenderedPageBreak/>
              <w:t xml:space="preserve">- </w:t>
            </w:r>
            <w:r w:rsidR="0083674A" w:rsidRPr="002E2A83">
              <w:rPr>
                <w:rFonts w:ascii="Times New Roman" w:hAnsi="Times New Roman"/>
                <w:lang w:val="ky-KG"/>
              </w:rPr>
              <w:t>Сузак районунун Ырыс, Барпы</w:t>
            </w:r>
            <w:r w:rsidR="00DC7D3E">
              <w:rPr>
                <w:rFonts w:ascii="Times New Roman" w:hAnsi="Times New Roman"/>
                <w:lang w:val="ky-KG"/>
              </w:rPr>
              <w:t>, Таш-Булак</w:t>
            </w:r>
            <w:r w:rsidR="0083674A" w:rsidRPr="002E2A83">
              <w:rPr>
                <w:rFonts w:ascii="Times New Roman" w:hAnsi="Times New Roman"/>
                <w:lang w:val="ky-KG"/>
              </w:rPr>
              <w:t xml:space="preserve"> айыл аймактарынын ша</w:t>
            </w:r>
            <w:r w:rsidR="00DC7D3E">
              <w:rPr>
                <w:rFonts w:ascii="Times New Roman" w:hAnsi="Times New Roman"/>
                <w:lang w:val="ky-KG"/>
              </w:rPr>
              <w:t xml:space="preserve">арга жакын жайгашкан айылдарынын </w:t>
            </w:r>
            <w:r w:rsidR="0083674A" w:rsidRPr="002E2A83">
              <w:rPr>
                <w:rFonts w:ascii="Times New Roman" w:hAnsi="Times New Roman"/>
                <w:lang w:val="ky-KG"/>
              </w:rPr>
              <w:t>аймагын кошуу менен шаарды кеңейтүү;</w:t>
            </w:r>
            <w:r w:rsidR="005931AB" w:rsidRPr="002E2A83">
              <w:rPr>
                <w:rFonts w:ascii="Times New Roman" w:hAnsi="Times New Roman"/>
              </w:rPr>
              <w:t xml:space="preserve"> </w:t>
            </w:r>
          </w:p>
          <w:p w:rsidR="00CD236C" w:rsidRPr="002E2A83" w:rsidRDefault="00CD236C" w:rsidP="001D31A4">
            <w:pPr>
              <w:autoSpaceDE w:val="0"/>
              <w:autoSpaceDN w:val="0"/>
              <w:adjustRightInd w:val="0"/>
              <w:spacing w:after="0" w:line="240" w:lineRule="auto"/>
              <w:jc w:val="both"/>
              <w:rPr>
                <w:rFonts w:ascii="Times New Roman" w:hAnsi="Times New Roman"/>
              </w:rPr>
            </w:pPr>
            <w:r w:rsidRPr="002E2A83">
              <w:rPr>
                <w:rFonts w:ascii="Times New Roman" w:hAnsi="Times New Roman"/>
              </w:rPr>
              <w:t xml:space="preserve">- </w:t>
            </w:r>
            <w:r w:rsidR="0083674A" w:rsidRPr="002E2A83">
              <w:rPr>
                <w:rFonts w:ascii="Times New Roman" w:hAnsi="Times New Roman"/>
                <w:lang w:val="ky-KG"/>
              </w:rPr>
              <w:t>эл</w:t>
            </w:r>
            <w:r w:rsidR="003627C4">
              <w:rPr>
                <w:rFonts w:ascii="Times New Roman" w:hAnsi="Times New Roman"/>
                <w:lang w:val="ky-KG"/>
              </w:rPr>
              <w:t xml:space="preserve"> </w:t>
            </w:r>
            <w:r w:rsidR="0083674A" w:rsidRPr="002E2A83">
              <w:rPr>
                <w:rFonts w:ascii="Times New Roman" w:hAnsi="Times New Roman"/>
                <w:lang w:val="ky-KG"/>
              </w:rPr>
              <w:t xml:space="preserve">аралык долбоорлор жана донорлор менен иштөө үчүн мэриянын ишмердүүлүгүн жандандыруу; </w:t>
            </w:r>
          </w:p>
          <w:p w:rsidR="00CD236C" w:rsidRPr="002E2A83" w:rsidRDefault="00CD236C" w:rsidP="001D31A4">
            <w:pPr>
              <w:autoSpaceDE w:val="0"/>
              <w:autoSpaceDN w:val="0"/>
              <w:adjustRightInd w:val="0"/>
              <w:spacing w:after="0" w:line="240" w:lineRule="auto"/>
              <w:jc w:val="both"/>
              <w:rPr>
                <w:rFonts w:ascii="Times New Roman" w:hAnsi="Times New Roman"/>
              </w:rPr>
            </w:pPr>
            <w:r w:rsidRPr="002E2A83">
              <w:rPr>
                <w:rFonts w:ascii="Times New Roman" w:hAnsi="Times New Roman"/>
              </w:rPr>
              <w:t xml:space="preserve">- </w:t>
            </w:r>
            <w:r w:rsidR="0083674A" w:rsidRPr="002E2A83">
              <w:rPr>
                <w:rFonts w:ascii="Times New Roman" w:hAnsi="Times New Roman"/>
                <w:lang w:val="ky-KG"/>
              </w:rPr>
              <w:t xml:space="preserve">ишкерлер </w:t>
            </w:r>
            <w:r w:rsidR="00BE5E09">
              <w:rPr>
                <w:rFonts w:ascii="Times New Roman" w:hAnsi="Times New Roman"/>
                <w:lang w:val="ky-KG"/>
              </w:rPr>
              <w:t>үчүн ж</w:t>
            </w:r>
            <w:r w:rsidR="0083674A" w:rsidRPr="002E2A83">
              <w:rPr>
                <w:rFonts w:ascii="Times New Roman" w:hAnsi="Times New Roman"/>
                <w:lang w:val="ky-KG"/>
              </w:rPr>
              <w:t xml:space="preserve">еңилдетилген каржылоо мүмкүнчүлүктөрүн пайдалануу; </w:t>
            </w:r>
          </w:p>
          <w:p w:rsidR="00CD236C" w:rsidRPr="002E2A83" w:rsidRDefault="00CD236C" w:rsidP="001D31A4">
            <w:pPr>
              <w:autoSpaceDE w:val="0"/>
              <w:autoSpaceDN w:val="0"/>
              <w:adjustRightInd w:val="0"/>
              <w:spacing w:after="0" w:line="240" w:lineRule="auto"/>
              <w:jc w:val="both"/>
              <w:rPr>
                <w:rFonts w:ascii="Times New Roman" w:hAnsi="Times New Roman"/>
              </w:rPr>
            </w:pPr>
            <w:r w:rsidRPr="002E2A83">
              <w:rPr>
                <w:rFonts w:ascii="Times New Roman" w:hAnsi="Times New Roman"/>
              </w:rPr>
              <w:t xml:space="preserve">- </w:t>
            </w:r>
            <w:r w:rsidR="0083674A" w:rsidRPr="002E2A83">
              <w:rPr>
                <w:rFonts w:ascii="Times New Roman" w:hAnsi="Times New Roman"/>
                <w:lang w:val="ky-KG"/>
              </w:rPr>
              <w:t>коомдук долбоорлорду ишке ашыруу боюнча демилгелүү топто</w:t>
            </w:r>
            <w:r w:rsidR="00BE5E09">
              <w:rPr>
                <w:rFonts w:ascii="Times New Roman" w:hAnsi="Times New Roman"/>
                <w:lang w:val="ky-KG"/>
              </w:rPr>
              <w:t>рдун ишмердүүлүгүн жандандыруу.</w:t>
            </w:r>
          </w:p>
        </w:tc>
        <w:tc>
          <w:tcPr>
            <w:tcW w:w="4786" w:type="dxa"/>
          </w:tcPr>
          <w:p w:rsidR="00CD236C" w:rsidRPr="002E2A83" w:rsidRDefault="00CD236C" w:rsidP="001D31A4">
            <w:pPr>
              <w:autoSpaceDE w:val="0"/>
              <w:autoSpaceDN w:val="0"/>
              <w:adjustRightInd w:val="0"/>
              <w:spacing w:after="0" w:line="240" w:lineRule="auto"/>
              <w:jc w:val="both"/>
              <w:rPr>
                <w:rFonts w:ascii="Times New Roman" w:hAnsi="Times New Roman"/>
                <w:color w:val="000000"/>
              </w:rPr>
            </w:pPr>
            <w:r w:rsidRPr="002E2A83">
              <w:rPr>
                <w:rFonts w:ascii="Times New Roman" w:hAnsi="Times New Roman"/>
                <w:color w:val="000000"/>
              </w:rPr>
              <w:lastRenderedPageBreak/>
              <w:t xml:space="preserve">- </w:t>
            </w:r>
            <w:r w:rsidR="0083674A" w:rsidRPr="002E2A83">
              <w:rPr>
                <w:rFonts w:ascii="Times New Roman" w:hAnsi="Times New Roman"/>
                <w:color w:val="000000"/>
                <w:lang w:val="ky-KG"/>
              </w:rPr>
              <w:t>айыл</w:t>
            </w:r>
            <w:r w:rsidR="00DC7D3E">
              <w:rPr>
                <w:rFonts w:ascii="Times New Roman" w:hAnsi="Times New Roman"/>
                <w:color w:val="000000"/>
                <w:lang w:val="ky-KG"/>
              </w:rPr>
              <w:t xml:space="preserve"> </w:t>
            </w:r>
            <w:r w:rsidR="0083674A" w:rsidRPr="002E2A83">
              <w:rPr>
                <w:rFonts w:ascii="Times New Roman" w:hAnsi="Times New Roman"/>
                <w:color w:val="000000"/>
                <w:lang w:val="ky-KG"/>
              </w:rPr>
              <w:t>чарб</w:t>
            </w:r>
            <w:r w:rsidR="00DC7D3E">
              <w:rPr>
                <w:rFonts w:ascii="Times New Roman" w:hAnsi="Times New Roman"/>
                <w:color w:val="000000"/>
                <w:lang w:val="ky-KG"/>
              </w:rPr>
              <w:t>а продукцияларын экспорт</w:t>
            </w:r>
            <w:r w:rsidR="00BE5E09">
              <w:rPr>
                <w:rFonts w:ascii="Times New Roman" w:hAnsi="Times New Roman"/>
                <w:color w:val="000000"/>
                <w:lang w:val="ky-KG"/>
              </w:rPr>
              <w:t>т</w:t>
            </w:r>
            <w:r w:rsidR="00DC7D3E">
              <w:rPr>
                <w:rFonts w:ascii="Times New Roman" w:hAnsi="Times New Roman"/>
                <w:color w:val="000000"/>
                <w:lang w:val="ky-KG"/>
              </w:rPr>
              <w:t>оонун тɵ</w:t>
            </w:r>
            <w:r w:rsidR="0083674A" w:rsidRPr="002E2A83">
              <w:rPr>
                <w:rFonts w:ascii="Times New Roman" w:hAnsi="Times New Roman"/>
                <w:color w:val="000000"/>
                <w:lang w:val="ky-KG"/>
              </w:rPr>
              <w:t xml:space="preserve">мөндөшү; </w:t>
            </w:r>
          </w:p>
          <w:p w:rsidR="00CD236C" w:rsidRPr="002E2A83" w:rsidRDefault="00CD236C" w:rsidP="001D31A4">
            <w:pPr>
              <w:autoSpaceDE w:val="0"/>
              <w:autoSpaceDN w:val="0"/>
              <w:adjustRightInd w:val="0"/>
              <w:spacing w:after="0" w:line="240" w:lineRule="auto"/>
              <w:jc w:val="both"/>
              <w:rPr>
                <w:rFonts w:ascii="Times New Roman" w:hAnsi="Times New Roman"/>
                <w:color w:val="000000"/>
              </w:rPr>
            </w:pPr>
            <w:r w:rsidRPr="002E2A83">
              <w:rPr>
                <w:rFonts w:ascii="Times New Roman" w:hAnsi="Times New Roman"/>
                <w:color w:val="000000"/>
              </w:rPr>
              <w:t xml:space="preserve">- </w:t>
            </w:r>
            <w:r w:rsidR="0083674A" w:rsidRPr="002E2A83">
              <w:rPr>
                <w:rFonts w:ascii="Times New Roman" w:hAnsi="Times New Roman"/>
                <w:color w:val="000000"/>
                <w:lang w:val="ky-KG"/>
              </w:rPr>
              <w:t>ички миграция жана адам</w:t>
            </w:r>
            <w:r w:rsidR="0007431D" w:rsidRPr="002E2A83">
              <w:rPr>
                <w:rFonts w:ascii="Times New Roman" w:hAnsi="Times New Roman"/>
                <w:color w:val="000000"/>
                <w:lang w:val="ky-KG"/>
              </w:rPr>
              <w:t>дык</w:t>
            </w:r>
            <w:r w:rsidR="0083674A" w:rsidRPr="002E2A83">
              <w:rPr>
                <w:rFonts w:ascii="Times New Roman" w:hAnsi="Times New Roman"/>
                <w:color w:val="000000"/>
                <w:lang w:val="ky-KG"/>
              </w:rPr>
              <w:t xml:space="preserve"> </w:t>
            </w:r>
            <w:r w:rsidR="0007431D" w:rsidRPr="002E2A83">
              <w:rPr>
                <w:rFonts w:ascii="Times New Roman" w:hAnsi="Times New Roman"/>
                <w:color w:val="000000"/>
                <w:lang w:val="ky-KG"/>
              </w:rPr>
              <w:t xml:space="preserve">капиталдардын </w:t>
            </w:r>
            <w:r w:rsidR="0083674A" w:rsidRPr="002E2A83">
              <w:rPr>
                <w:rFonts w:ascii="Times New Roman" w:hAnsi="Times New Roman"/>
                <w:color w:val="000000"/>
                <w:lang w:val="ky-KG"/>
              </w:rPr>
              <w:t>Бишкек шаарына жана баш</w:t>
            </w:r>
            <w:r w:rsidR="00BE5E09">
              <w:rPr>
                <w:rFonts w:ascii="Times New Roman" w:hAnsi="Times New Roman"/>
                <w:color w:val="000000"/>
                <w:lang w:val="ky-KG"/>
              </w:rPr>
              <w:t>ка өлкөнүнүн аймактарына чыгып к</w:t>
            </w:r>
            <w:r w:rsidR="0083674A" w:rsidRPr="002E2A83">
              <w:rPr>
                <w:rFonts w:ascii="Times New Roman" w:hAnsi="Times New Roman"/>
                <w:color w:val="000000"/>
                <w:lang w:val="ky-KG"/>
              </w:rPr>
              <w:t xml:space="preserve">етүүсү; </w:t>
            </w:r>
          </w:p>
          <w:p w:rsidR="00CD236C" w:rsidRPr="002E2A83" w:rsidRDefault="00CD236C" w:rsidP="001D31A4">
            <w:pPr>
              <w:autoSpaceDE w:val="0"/>
              <w:autoSpaceDN w:val="0"/>
              <w:adjustRightInd w:val="0"/>
              <w:spacing w:after="0" w:line="240" w:lineRule="auto"/>
              <w:jc w:val="both"/>
              <w:rPr>
                <w:rFonts w:ascii="Times New Roman" w:hAnsi="Times New Roman"/>
                <w:color w:val="000000"/>
              </w:rPr>
            </w:pPr>
            <w:r w:rsidRPr="002E2A83">
              <w:rPr>
                <w:rFonts w:ascii="Times New Roman" w:hAnsi="Times New Roman"/>
                <w:color w:val="000000"/>
              </w:rPr>
              <w:t xml:space="preserve">- </w:t>
            </w:r>
            <w:r w:rsidR="0007431D" w:rsidRPr="002E2A83">
              <w:rPr>
                <w:rFonts w:ascii="Times New Roman" w:hAnsi="Times New Roman"/>
                <w:color w:val="000000"/>
                <w:lang w:val="ky-KG"/>
              </w:rPr>
              <w:t>билим берүү</w:t>
            </w:r>
            <w:r w:rsidR="00DC7D3E">
              <w:rPr>
                <w:rFonts w:ascii="Times New Roman" w:hAnsi="Times New Roman"/>
                <w:color w:val="000000"/>
                <w:lang w:val="ky-KG"/>
              </w:rPr>
              <w:t xml:space="preserve"> </w:t>
            </w:r>
            <w:r w:rsidR="0007431D" w:rsidRPr="002E2A83">
              <w:rPr>
                <w:rFonts w:ascii="Times New Roman" w:hAnsi="Times New Roman"/>
                <w:lang w:val="ky-KG"/>
              </w:rPr>
              <w:t>сапатынын төмөндүгү</w:t>
            </w:r>
            <w:r w:rsidRPr="002E2A83">
              <w:rPr>
                <w:rFonts w:ascii="Times New Roman" w:hAnsi="Times New Roman"/>
                <w:color w:val="000000"/>
              </w:rPr>
              <w:t>;</w:t>
            </w:r>
          </w:p>
          <w:p w:rsidR="00CD236C" w:rsidRPr="002E2A83" w:rsidRDefault="00CD236C" w:rsidP="001D31A4">
            <w:pPr>
              <w:autoSpaceDE w:val="0"/>
              <w:autoSpaceDN w:val="0"/>
              <w:adjustRightInd w:val="0"/>
              <w:spacing w:after="0" w:line="240" w:lineRule="auto"/>
              <w:jc w:val="both"/>
              <w:rPr>
                <w:rFonts w:ascii="Times New Roman" w:hAnsi="Times New Roman"/>
                <w:color w:val="000000"/>
                <w:lang w:val="ky-KG"/>
              </w:rPr>
            </w:pPr>
            <w:r w:rsidRPr="002E2A83">
              <w:rPr>
                <w:rFonts w:ascii="Times New Roman" w:hAnsi="Times New Roman"/>
                <w:color w:val="000000"/>
              </w:rPr>
              <w:t xml:space="preserve">- </w:t>
            </w:r>
            <w:r w:rsidR="0007431D" w:rsidRPr="002E2A83">
              <w:rPr>
                <w:rFonts w:ascii="Times New Roman" w:hAnsi="Times New Roman"/>
                <w:color w:val="000000"/>
                <w:lang w:val="ky-KG"/>
              </w:rPr>
              <w:t>макроэкономикалык абалдын туруксуздугу</w:t>
            </w:r>
            <w:r w:rsidR="0007431D" w:rsidRPr="002E2A83">
              <w:rPr>
                <w:rFonts w:ascii="Times New Roman" w:hAnsi="Times New Roman"/>
                <w:color w:val="000000"/>
              </w:rPr>
              <w:t>;</w:t>
            </w:r>
          </w:p>
          <w:p w:rsidR="00CD236C" w:rsidRPr="002E2A83" w:rsidRDefault="00CD236C" w:rsidP="001D31A4">
            <w:pPr>
              <w:autoSpaceDE w:val="0"/>
              <w:autoSpaceDN w:val="0"/>
              <w:adjustRightInd w:val="0"/>
              <w:spacing w:after="0" w:line="240" w:lineRule="auto"/>
              <w:jc w:val="both"/>
              <w:rPr>
                <w:rFonts w:ascii="Times New Roman" w:hAnsi="Times New Roman"/>
                <w:color w:val="000000"/>
              </w:rPr>
            </w:pPr>
            <w:r w:rsidRPr="002E2A83">
              <w:rPr>
                <w:rFonts w:ascii="Times New Roman" w:hAnsi="Times New Roman"/>
                <w:color w:val="000000"/>
              </w:rPr>
              <w:t>-</w:t>
            </w:r>
            <w:r w:rsidR="00BE5E09">
              <w:rPr>
                <w:rFonts w:ascii="Times New Roman" w:hAnsi="Times New Roman"/>
                <w:color w:val="000000"/>
                <w:lang w:val="ky-KG"/>
              </w:rPr>
              <w:t xml:space="preserve">коомдогу </w:t>
            </w:r>
            <w:r w:rsidR="0007431D" w:rsidRPr="002E2A83">
              <w:rPr>
                <w:rFonts w:ascii="Times New Roman" w:hAnsi="Times New Roman"/>
                <w:color w:val="000000"/>
                <w:lang w:val="ky-KG"/>
              </w:rPr>
              <w:t>диний радикалдашуунун күчөп жаткандыгы</w:t>
            </w:r>
            <w:r w:rsidRPr="002E2A83">
              <w:rPr>
                <w:rFonts w:ascii="Times New Roman" w:hAnsi="Times New Roman"/>
                <w:color w:val="000000"/>
              </w:rPr>
              <w:t>;</w:t>
            </w:r>
          </w:p>
          <w:p w:rsidR="00CD236C" w:rsidRPr="002E2A83" w:rsidRDefault="00CD236C" w:rsidP="001D31A4">
            <w:pPr>
              <w:autoSpaceDE w:val="0"/>
              <w:autoSpaceDN w:val="0"/>
              <w:adjustRightInd w:val="0"/>
              <w:spacing w:after="0" w:line="240" w:lineRule="auto"/>
              <w:jc w:val="both"/>
              <w:rPr>
                <w:rFonts w:ascii="Times New Roman" w:hAnsi="Times New Roman"/>
                <w:color w:val="000000"/>
              </w:rPr>
            </w:pPr>
            <w:r w:rsidRPr="002E2A83">
              <w:rPr>
                <w:rFonts w:ascii="Times New Roman" w:hAnsi="Times New Roman"/>
                <w:color w:val="000000"/>
              </w:rPr>
              <w:lastRenderedPageBreak/>
              <w:t xml:space="preserve">- </w:t>
            </w:r>
            <w:r w:rsidR="0007431D" w:rsidRPr="002E2A83">
              <w:rPr>
                <w:rFonts w:ascii="Times New Roman" w:hAnsi="Times New Roman"/>
                <w:color w:val="000000"/>
                <w:lang w:val="ky-KG"/>
              </w:rPr>
              <w:t>шаардын энергетикалык субьект</w:t>
            </w:r>
            <w:r w:rsidR="00BE5E09">
              <w:rPr>
                <w:rFonts w:ascii="Times New Roman" w:hAnsi="Times New Roman"/>
                <w:color w:val="000000"/>
                <w:lang w:val="ky-KG"/>
              </w:rPr>
              <w:t>ил</w:t>
            </w:r>
            <w:r w:rsidR="0007431D" w:rsidRPr="002E2A83">
              <w:rPr>
                <w:rFonts w:ascii="Times New Roman" w:hAnsi="Times New Roman"/>
                <w:color w:val="000000"/>
                <w:lang w:val="ky-KG"/>
              </w:rPr>
              <w:t>еринин энергетика</w:t>
            </w:r>
            <w:r w:rsidR="00BE5E09">
              <w:rPr>
                <w:rFonts w:ascii="Times New Roman" w:hAnsi="Times New Roman"/>
                <w:color w:val="000000"/>
                <w:lang w:val="ky-KG"/>
              </w:rPr>
              <w:t>лык</w:t>
            </w:r>
            <w:r w:rsidR="0007431D" w:rsidRPr="002E2A83">
              <w:rPr>
                <w:rFonts w:ascii="Times New Roman" w:hAnsi="Times New Roman"/>
                <w:color w:val="000000"/>
                <w:lang w:val="ky-KG"/>
              </w:rPr>
              <w:t>, технологиялык жабдыктарын, запас бөлүктөрүн, металл, буудай азыктарын камсыздоодо жана сырьелор</w:t>
            </w:r>
            <w:r w:rsidR="00BE5E09">
              <w:rPr>
                <w:rFonts w:ascii="Times New Roman" w:hAnsi="Times New Roman"/>
                <w:color w:val="000000"/>
                <w:lang w:val="ky-KG"/>
              </w:rPr>
              <w:t xml:space="preserve">ду алуунун </w:t>
            </w:r>
            <w:r w:rsidR="0007431D" w:rsidRPr="002E2A83">
              <w:rPr>
                <w:rFonts w:ascii="Times New Roman" w:hAnsi="Times New Roman"/>
                <w:color w:val="000000"/>
                <w:lang w:val="ky-KG"/>
              </w:rPr>
              <w:t>башка өлкөлөр</w:t>
            </w:r>
            <w:r w:rsidR="00BE5E09">
              <w:rPr>
                <w:rFonts w:ascii="Times New Roman" w:hAnsi="Times New Roman"/>
                <w:color w:val="000000"/>
                <w:lang w:val="ky-KG"/>
              </w:rPr>
              <w:t xml:space="preserve">гө </w:t>
            </w:r>
            <w:r w:rsidR="0007431D" w:rsidRPr="002E2A83">
              <w:rPr>
                <w:rFonts w:ascii="Times New Roman" w:hAnsi="Times New Roman"/>
                <w:color w:val="000000"/>
                <w:lang w:val="ky-KG"/>
              </w:rPr>
              <w:t>көз карандылыгы</w:t>
            </w:r>
            <w:r w:rsidRPr="002E2A83">
              <w:rPr>
                <w:rFonts w:ascii="Times New Roman" w:hAnsi="Times New Roman"/>
                <w:color w:val="000000"/>
              </w:rPr>
              <w:t>;</w:t>
            </w:r>
          </w:p>
          <w:p w:rsidR="00CD236C" w:rsidRPr="002E2A83" w:rsidRDefault="00CD236C" w:rsidP="001D31A4">
            <w:pPr>
              <w:autoSpaceDE w:val="0"/>
              <w:autoSpaceDN w:val="0"/>
              <w:adjustRightInd w:val="0"/>
              <w:spacing w:after="0" w:line="240" w:lineRule="auto"/>
              <w:jc w:val="both"/>
              <w:rPr>
                <w:rFonts w:ascii="Times New Roman" w:hAnsi="Times New Roman"/>
                <w:color w:val="000000"/>
                <w:lang w:val="ky-KG"/>
              </w:rPr>
            </w:pPr>
            <w:r w:rsidRPr="002E2A83">
              <w:rPr>
                <w:rFonts w:ascii="Times New Roman" w:hAnsi="Times New Roman"/>
                <w:color w:val="000000"/>
              </w:rPr>
              <w:t xml:space="preserve">- </w:t>
            </w:r>
            <w:r w:rsidR="0007431D" w:rsidRPr="002E2A83">
              <w:rPr>
                <w:rFonts w:ascii="Times New Roman" w:hAnsi="Times New Roman"/>
                <w:color w:val="000000"/>
                <w:lang w:val="ky-KG"/>
              </w:rPr>
              <w:t>коомдун этн</w:t>
            </w:r>
            <w:r w:rsidR="00BE5E09">
              <w:rPr>
                <w:rFonts w:ascii="Times New Roman" w:hAnsi="Times New Roman"/>
                <w:color w:val="000000"/>
                <w:lang w:val="ky-KG"/>
              </w:rPr>
              <w:t>и</w:t>
            </w:r>
            <w:r w:rsidR="0007431D" w:rsidRPr="002E2A83">
              <w:rPr>
                <w:rFonts w:ascii="Times New Roman" w:hAnsi="Times New Roman"/>
                <w:color w:val="000000"/>
                <w:lang w:val="ky-KG"/>
              </w:rPr>
              <w:t>калык бөлүнүшү.</w:t>
            </w:r>
          </w:p>
          <w:p w:rsidR="00CD236C" w:rsidRPr="002E2A83" w:rsidRDefault="00CD236C" w:rsidP="001D31A4">
            <w:pPr>
              <w:autoSpaceDE w:val="0"/>
              <w:autoSpaceDN w:val="0"/>
              <w:adjustRightInd w:val="0"/>
              <w:spacing w:after="0" w:line="240" w:lineRule="auto"/>
              <w:jc w:val="both"/>
              <w:rPr>
                <w:rFonts w:ascii="Times New Roman" w:hAnsi="Times New Roman"/>
                <w:color w:val="000000"/>
              </w:rPr>
            </w:pPr>
          </w:p>
        </w:tc>
      </w:tr>
    </w:tbl>
    <w:p w:rsidR="002E2A83" w:rsidRDefault="002E2A83" w:rsidP="001D31A4">
      <w:pPr>
        <w:pStyle w:val="a6"/>
        <w:spacing w:after="0" w:line="240" w:lineRule="auto"/>
        <w:ind w:left="0" w:firstLine="708"/>
        <w:jc w:val="both"/>
        <w:rPr>
          <w:rFonts w:ascii="Times New Roman" w:hAnsi="Times New Roman"/>
          <w:sz w:val="24"/>
          <w:szCs w:val="24"/>
          <w:lang w:val="ky-KG"/>
        </w:rPr>
      </w:pPr>
    </w:p>
    <w:p w:rsidR="00CD236C" w:rsidRPr="002E2A83" w:rsidRDefault="00884F31" w:rsidP="001D31A4">
      <w:pPr>
        <w:pStyle w:val="a6"/>
        <w:spacing w:after="0" w:line="240" w:lineRule="auto"/>
        <w:ind w:left="0" w:firstLine="708"/>
        <w:jc w:val="both"/>
        <w:rPr>
          <w:rFonts w:ascii="Times New Roman" w:hAnsi="Times New Roman"/>
          <w:sz w:val="24"/>
          <w:szCs w:val="24"/>
          <w:lang w:val="ky-KG"/>
        </w:rPr>
      </w:pPr>
      <w:r w:rsidRPr="002E2A83">
        <w:rPr>
          <w:rFonts w:ascii="Times New Roman" w:hAnsi="Times New Roman"/>
          <w:sz w:val="24"/>
          <w:szCs w:val="24"/>
          <w:lang w:val="ky-KG"/>
        </w:rPr>
        <w:t xml:space="preserve">Ошондой эле Жалал-Абад шаарынын өнүгүшүнө терс таасир берүүчү тышкы маанилүү процесстердин арасында </w:t>
      </w:r>
      <w:r w:rsidR="0096679A">
        <w:rPr>
          <w:rFonts w:ascii="Times New Roman" w:hAnsi="Times New Roman"/>
          <w:sz w:val="24"/>
          <w:szCs w:val="24"/>
          <w:lang w:val="ky-KG"/>
        </w:rPr>
        <w:t xml:space="preserve"> </w:t>
      </w:r>
      <w:r w:rsidRPr="002E2A83">
        <w:rPr>
          <w:rFonts w:ascii="Times New Roman" w:hAnsi="Times New Roman"/>
          <w:sz w:val="24"/>
          <w:szCs w:val="24"/>
          <w:lang w:val="ky-KG"/>
        </w:rPr>
        <w:t>төмөнкүлөрдү баса белгилеп кет</w:t>
      </w:r>
      <w:r w:rsidR="002A42A8">
        <w:rPr>
          <w:rFonts w:ascii="Times New Roman" w:hAnsi="Times New Roman"/>
          <w:sz w:val="24"/>
          <w:szCs w:val="24"/>
          <w:lang w:val="ky-KG"/>
        </w:rPr>
        <w:t xml:space="preserve">үүгө </w:t>
      </w:r>
      <w:r w:rsidRPr="002E2A83">
        <w:rPr>
          <w:rFonts w:ascii="Times New Roman" w:hAnsi="Times New Roman"/>
          <w:sz w:val="24"/>
          <w:szCs w:val="24"/>
          <w:lang w:val="ky-KG"/>
        </w:rPr>
        <w:t xml:space="preserve">болот: </w:t>
      </w:r>
    </w:p>
    <w:p w:rsidR="00CD236C" w:rsidRPr="00496E40" w:rsidRDefault="00CD236C" w:rsidP="001D31A4">
      <w:pPr>
        <w:pStyle w:val="a6"/>
        <w:spacing w:after="0" w:line="240" w:lineRule="auto"/>
        <w:ind w:left="0" w:firstLine="708"/>
        <w:jc w:val="both"/>
        <w:rPr>
          <w:rFonts w:ascii="Times New Roman" w:hAnsi="Times New Roman"/>
          <w:sz w:val="24"/>
          <w:szCs w:val="24"/>
          <w:lang w:val="ky-KG"/>
        </w:rPr>
      </w:pPr>
      <w:r w:rsidRPr="00496E40">
        <w:rPr>
          <w:rFonts w:ascii="Times New Roman" w:hAnsi="Times New Roman"/>
          <w:sz w:val="24"/>
          <w:szCs w:val="24"/>
          <w:lang w:val="ky-KG"/>
        </w:rPr>
        <w:t xml:space="preserve">- </w:t>
      </w:r>
      <w:r w:rsidR="00884F31" w:rsidRPr="002E2A83">
        <w:rPr>
          <w:rFonts w:ascii="Times New Roman" w:hAnsi="Times New Roman"/>
          <w:sz w:val="24"/>
          <w:szCs w:val="24"/>
          <w:lang w:val="ky-KG"/>
        </w:rPr>
        <w:t xml:space="preserve">ички </w:t>
      </w:r>
      <w:r w:rsidRPr="00496E40">
        <w:rPr>
          <w:rFonts w:ascii="Times New Roman" w:hAnsi="Times New Roman"/>
          <w:sz w:val="24"/>
          <w:szCs w:val="24"/>
          <w:lang w:val="ky-KG"/>
        </w:rPr>
        <w:t>миграци</w:t>
      </w:r>
      <w:r w:rsidR="00884F31" w:rsidRPr="002E2A83">
        <w:rPr>
          <w:rFonts w:ascii="Times New Roman" w:hAnsi="Times New Roman"/>
          <w:sz w:val="24"/>
          <w:szCs w:val="24"/>
          <w:lang w:val="ky-KG"/>
        </w:rPr>
        <w:t>я</w:t>
      </w:r>
      <w:r w:rsidRPr="00496E40">
        <w:rPr>
          <w:rFonts w:ascii="Times New Roman" w:hAnsi="Times New Roman"/>
          <w:sz w:val="24"/>
          <w:szCs w:val="24"/>
          <w:lang w:val="ky-KG"/>
        </w:rPr>
        <w:t>,</w:t>
      </w:r>
      <w:r w:rsidR="00884F31" w:rsidRPr="002E2A83">
        <w:rPr>
          <w:rFonts w:ascii="Times New Roman" w:hAnsi="Times New Roman"/>
          <w:sz w:val="24"/>
          <w:szCs w:val="24"/>
          <w:lang w:val="ky-KG"/>
        </w:rPr>
        <w:t xml:space="preserve"> шаар инфраструктурасына болгон жүктүн жана өз алдынча иштегендердин санын</w:t>
      </w:r>
      <w:r w:rsidR="002A42A8">
        <w:rPr>
          <w:rFonts w:ascii="Times New Roman" w:hAnsi="Times New Roman"/>
          <w:sz w:val="24"/>
          <w:szCs w:val="24"/>
          <w:lang w:val="ky-KG"/>
        </w:rPr>
        <w:t>ын</w:t>
      </w:r>
      <w:r w:rsidR="00884F31" w:rsidRPr="002E2A83">
        <w:rPr>
          <w:rFonts w:ascii="Times New Roman" w:hAnsi="Times New Roman"/>
          <w:sz w:val="24"/>
          <w:szCs w:val="24"/>
          <w:lang w:val="ky-KG"/>
        </w:rPr>
        <w:t xml:space="preserve"> өсүшүнө алып келүүчү себептер;</w:t>
      </w:r>
    </w:p>
    <w:p w:rsidR="00CD236C" w:rsidRPr="002E2A83" w:rsidRDefault="00CD236C" w:rsidP="001D31A4">
      <w:pPr>
        <w:pStyle w:val="a6"/>
        <w:spacing w:after="0" w:line="240" w:lineRule="auto"/>
        <w:ind w:left="0" w:firstLine="708"/>
        <w:jc w:val="both"/>
        <w:rPr>
          <w:rFonts w:ascii="Times New Roman" w:hAnsi="Times New Roman"/>
          <w:sz w:val="24"/>
          <w:szCs w:val="24"/>
        </w:rPr>
      </w:pPr>
      <w:r w:rsidRPr="002E2A83">
        <w:rPr>
          <w:rFonts w:ascii="Times New Roman" w:hAnsi="Times New Roman"/>
          <w:sz w:val="24"/>
          <w:szCs w:val="24"/>
        </w:rPr>
        <w:t xml:space="preserve">- </w:t>
      </w:r>
      <w:r w:rsidR="003627C4">
        <w:rPr>
          <w:rFonts w:ascii="Times New Roman" w:hAnsi="Times New Roman"/>
          <w:sz w:val="24"/>
          <w:szCs w:val="24"/>
          <w:lang w:val="ky-KG"/>
        </w:rPr>
        <w:t>чакан жана орто бизнес</w:t>
      </w:r>
      <w:r w:rsidR="00884F31" w:rsidRPr="002E2A83">
        <w:rPr>
          <w:rFonts w:ascii="Times New Roman" w:hAnsi="Times New Roman"/>
          <w:sz w:val="24"/>
          <w:szCs w:val="24"/>
          <w:lang w:val="ky-KG"/>
        </w:rPr>
        <w:t xml:space="preserve"> субъектилеринин тышкы рынокко чыгуу та</w:t>
      </w:r>
      <w:r w:rsidR="004E5E06" w:rsidRPr="002E2A83">
        <w:rPr>
          <w:rFonts w:ascii="Times New Roman" w:hAnsi="Times New Roman"/>
          <w:sz w:val="24"/>
          <w:szCs w:val="24"/>
          <w:lang w:val="ky-KG"/>
        </w:rPr>
        <w:t>таа</w:t>
      </w:r>
      <w:r w:rsidR="00884F31" w:rsidRPr="002E2A83">
        <w:rPr>
          <w:rFonts w:ascii="Times New Roman" w:hAnsi="Times New Roman"/>
          <w:sz w:val="24"/>
          <w:szCs w:val="24"/>
          <w:lang w:val="ky-KG"/>
        </w:rPr>
        <w:t>лды</w:t>
      </w:r>
      <w:r w:rsidR="004E5E06" w:rsidRPr="002E2A83">
        <w:rPr>
          <w:rFonts w:ascii="Times New Roman" w:hAnsi="Times New Roman"/>
          <w:sz w:val="24"/>
          <w:szCs w:val="24"/>
          <w:lang w:val="ky-KG"/>
        </w:rPr>
        <w:t>гы.</w:t>
      </w:r>
      <w:r w:rsidR="00884F31" w:rsidRPr="002E2A83">
        <w:rPr>
          <w:rFonts w:ascii="Times New Roman" w:hAnsi="Times New Roman"/>
          <w:sz w:val="24"/>
          <w:szCs w:val="24"/>
          <w:lang w:val="ky-KG"/>
        </w:rPr>
        <w:t xml:space="preserve"> </w:t>
      </w:r>
    </w:p>
    <w:p w:rsidR="00D82EE5" w:rsidRDefault="00D82EE5" w:rsidP="001D31A4">
      <w:pPr>
        <w:pStyle w:val="1"/>
        <w:spacing w:before="0" w:line="240" w:lineRule="auto"/>
        <w:rPr>
          <w:rFonts w:ascii="Times New Roman" w:hAnsi="Times New Roman"/>
          <w:bCs w:val="0"/>
          <w:color w:val="auto"/>
        </w:rPr>
      </w:pPr>
      <w:bookmarkStart w:id="7" w:name="_Toc531268423"/>
    </w:p>
    <w:p w:rsidR="00CD236C" w:rsidRPr="00D82EE5" w:rsidRDefault="00CD236C" w:rsidP="00D82EE5">
      <w:pPr>
        <w:pStyle w:val="1"/>
        <w:spacing w:before="0" w:line="240" w:lineRule="auto"/>
        <w:ind w:firstLine="709"/>
        <w:rPr>
          <w:rFonts w:ascii="Times New Roman" w:hAnsi="Times New Roman"/>
          <w:bCs w:val="0"/>
          <w:color w:val="auto"/>
          <w:sz w:val="24"/>
          <w:szCs w:val="24"/>
          <w:lang w:val="ky-KG"/>
        </w:rPr>
      </w:pPr>
      <w:r w:rsidRPr="00D82EE5">
        <w:rPr>
          <w:rFonts w:ascii="Times New Roman" w:hAnsi="Times New Roman"/>
          <w:bCs w:val="0"/>
          <w:color w:val="auto"/>
          <w:sz w:val="24"/>
          <w:szCs w:val="24"/>
        </w:rPr>
        <w:t xml:space="preserve">III. </w:t>
      </w:r>
      <w:r w:rsidR="004E5E06" w:rsidRPr="00D82EE5">
        <w:rPr>
          <w:rFonts w:ascii="Times New Roman" w:hAnsi="Times New Roman"/>
          <w:bCs w:val="0"/>
          <w:color w:val="auto"/>
          <w:sz w:val="24"/>
          <w:szCs w:val="24"/>
          <w:lang w:val="ky-KG"/>
        </w:rPr>
        <w:t xml:space="preserve">Өнүгүү программасынын жалпы максаты </w:t>
      </w:r>
      <w:bookmarkEnd w:id="7"/>
    </w:p>
    <w:p w:rsidR="00F01A4A" w:rsidRPr="002E2A83" w:rsidRDefault="00F01A4A" w:rsidP="001D31A4">
      <w:pPr>
        <w:spacing w:after="0" w:line="240" w:lineRule="auto"/>
        <w:rPr>
          <w:rFonts w:ascii="Times New Roman" w:hAnsi="Times New Roman"/>
          <w:lang w:val="ky-KG"/>
        </w:rPr>
      </w:pPr>
    </w:p>
    <w:p w:rsidR="00CD236C" w:rsidRPr="002E2A83" w:rsidRDefault="004E5E06" w:rsidP="001D31A4">
      <w:pPr>
        <w:pStyle w:val="a6"/>
        <w:spacing w:after="0" w:line="240" w:lineRule="auto"/>
        <w:ind w:left="0" w:firstLine="708"/>
        <w:jc w:val="both"/>
        <w:rPr>
          <w:rFonts w:ascii="Times New Roman" w:hAnsi="Times New Roman"/>
          <w:sz w:val="24"/>
          <w:szCs w:val="24"/>
          <w:lang w:val="ky-KG"/>
        </w:rPr>
      </w:pPr>
      <w:r w:rsidRPr="002E2A83">
        <w:rPr>
          <w:rFonts w:ascii="Times New Roman" w:hAnsi="Times New Roman"/>
          <w:sz w:val="24"/>
          <w:szCs w:val="24"/>
          <w:lang w:val="ky-KG"/>
        </w:rPr>
        <w:t xml:space="preserve">Жалал-Абад шаарынын өнүгүү программасынын негизги максаттуу аудиториясы </w:t>
      </w:r>
      <w:r w:rsidR="002A42A8">
        <w:rPr>
          <w:rFonts w:ascii="Times New Roman" w:hAnsi="Times New Roman"/>
          <w:sz w:val="24"/>
          <w:szCs w:val="24"/>
          <w:lang w:val="ky-KG"/>
        </w:rPr>
        <w:t xml:space="preserve">–  </w:t>
      </w:r>
      <w:r w:rsidRPr="002E2A83">
        <w:rPr>
          <w:rFonts w:ascii="Times New Roman" w:hAnsi="Times New Roman"/>
          <w:sz w:val="24"/>
          <w:szCs w:val="24"/>
          <w:lang w:val="ky-KG"/>
        </w:rPr>
        <w:t xml:space="preserve">анын жашоочулары. Шаар тургундары бул өнүгүү Программасынан пайда табуучулар болуп саналат. Ошондой эле максаттуу аудиторияга инвесторлор жана туристтер кирет. </w:t>
      </w:r>
    </w:p>
    <w:p w:rsidR="00CD236C" w:rsidRPr="002E2A83" w:rsidRDefault="004E5E06" w:rsidP="001D31A4">
      <w:pPr>
        <w:pStyle w:val="a6"/>
        <w:spacing w:after="0" w:line="240" w:lineRule="auto"/>
        <w:ind w:left="0" w:firstLine="708"/>
        <w:jc w:val="both"/>
        <w:rPr>
          <w:rFonts w:ascii="Times New Roman" w:hAnsi="Times New Roman"/>
          <w:sz w:val="24"/>
          <w:szCs w:val="24"/>
          <w:lang w:val="ky-KG"/>
        </w:rPr>
      </w:pPr>
      <w:r w:rsidRPr="002E2A83">
        <w:rPr>
          <w:rFonts w:ascii="Times New Roman" w:hAnsi="Times New Roman"/>
          <w:sz w:val="24"/>
          <w:szCs w:val="24"/>
          <w:lang w:val="ky-KG"/>
        </w:rPr>
        <w:t>Өнүгүү</w:t>
      </w:r>
      <w:r w:rsidR="002A42A8">
        <w:rPr>
          <w:rFonts w:ascii="Times New Roman" w:hAnsi="Times New Roman"/>
          <w:sz w:val="24"/>
          <w:szCs w:val="24"/>
          <w:lang w:val="ky-KG"/>
        </w:rPr>
        <w:t xml:space="preserve"> Программасынын максаты </w:t>
      </w:r>
      <w:r w:rsidRPr="002E2A83">
        <w:rPr>
          <w:rFonts w:ascii="Times New Roman" w:hAnsi="Times New Roman"/>
          <w:sz w:val="24"/>
          <w:szCs w:val="24"/>
          <w:lang w:val="ky-KG"/>
        </w:rPr>
        <w:t xml:space="preserve">шаар </w:t>
      </w:r>
      <w:r w:rsidR="00D5763C" w:rsidRPr="00D5763C">
        <w:rPr>
          <w:rFonts w:ascii="Times New Roman" w:hAnsi="Times New Roman"/>
          <w:sz w:val="24"/>
          <w:szCs w:val="24"/>
          <w:lang w:val="ky-KG"/>
        </w:rPr>
        <w:t>4</w:t>
      </w:r>
      <w:r w:rsidRPr="002E2A83">
        <w:rPr>
          <w:rFonts w:ascii="Times New Roman" w:hAnsi="Times New Roman"/>
          <w:sz w:val="24"/>
          <w:szCs w:val="24"/>
          <w:lang w:val="ky-KG"/>
        </w:rPr>
        <w:t xml:space="preserve"> жы</w:t>
      </w:r>
      <w:r w:rsidR="003627C4">
        <w:rPr>
          <w:rFonts w:ascii="Times New Roman" w:hAnsi="Times New Roman"/>
          <w:sz w:val="24"/>
          <w:szCs w:val="24"/>
          <w:lang w:val="ky-KG"/>
        </w:rPr>
        <w:t>лдан кийин ички жана тышкы инве</w:t>
      </w:r>
      <w:r w:rsidRPr="002E2A83">
        <w:rPr>
          <w:rFonts w:ascii="Times New Roman" w:hAnsi="Times New Roman"/>
          <w:sz w:val="24"/>
          <w:szCs w:val="24"/>
          <w:lang w:val="ky-KG"/>
        </w:rPr>
        <w:t>с</w:t>
      </w:r>
      <w:r w:rsidR="003627C4">
        <w:rPr>
          <w:rFonts w:ascii="Times New Roman" w:hAnsi="Times New Roman"/>
          <w:sz w:val="24"/>
          <w:szCs w:val="24"/>
          <w:lang w:val="ky-KG"/>
        </w:rPr>
        <w:t>т</w:t>
      </w:r>
      <w:r w:rsidRPr="002E2A83">
        <w:rPr>
          <w:rFonts w:ascii="Times New Roman" w:hAnsi="Times New Roman"/>
          <w:sz w:val="24"/>
          <w:szCs w:val="24"/>
          <w:lang w:val="ky-KG"/>
        </w:rPr>
        <w:t>орлорду тартуу менен  кызмат көрсөтүү жана соода жүгүртүүгө негизделген,  билим берүү, спорт жана маданият кызматтарын алууга жетиштүү ресурстар менен камсыздалган, өнүккөн реалдуу сектору</w:t>
      </w:r>
      <w:r w:rsidR="00D5763C">
        <w:rPr>
          <w:rFonts w:ascii="Times New Roman" w:hAnsi="Times New Roman"/>
          <w:sz w:val="24"/>
          <w:szCs w:val="24"/>
          <w:lang w:val="ky-KG"/>
        </w:rPr>
        <w:t>нун болушу</w:t>
      </w:r>
      <w:r w:rsidRPr="0096679A">
        <w:rPr>
          <w:rFonts w:ascii="Times New Roman" w:hAnsi="Times New Roman"/>
          <w:color w:val="FF0000"/>
          <w:sz w:val="24"/>
          <w:szCs w:val="24"/>
          <w:lang w:val="ky-KG"/>
        </w:rPr>
        <w:t xml:space="preserve">. </w:t>
      </w:r>
      <w:r w:rsidRPr="00D5763C">
        <w:rPr>
          <w:rFonts w:ascii="Times New Roman" w:hAnsi="Times New Roman"/>
          <w:sz w:val="24"/>
          <w:szCs w:val="24"/>
          <w:lang w:val="ky-KG"/>
        </w:rPr>
        <w:t>Ж</w:t>
      </w:r>
      <w:r w:rsidRPr="002E2A83">
        <w:rPr>
          <w:rFonts w:ascii="Times New Roman" w:hAnsi="Times New Roman"/>
          <w:sz w:val="24"/>
          <w:szCs w:val="24"/>
          <w:lang w:val="ky-KG"/>
        </w:rPr>
        <w:t>аратыл</w:t>
      </w:r>
      <w:r w:rsidR="00D5763C">
        <w:rPr>
          <w:rFonts w:ascii="Times New Roman" w:hAnsi="Times New Roman"/>
          <w:sz w:val="24"/>
          <w:szCs w:val="24"/>
          <w:lang w:val="ky-KG"/>
        </w:rPr>
        <w:t>ы</w:t>
      </w:r>
      <w:r w:rsidRPr="002E2A83">
        <w:rPr>
          <w:rFonts w:ascii="Times New Roman" w:hAnsi="Times New Roman"/>
          <w:sz w:val="24"/>
          <w:szCs w:val="24"/>
          <w:lang w:val="ky-KG"/>
        </w:rPr>
        <w:t>ш</w:t>
      </w:r>
      <w:r w:rsidR="008B050D" w:rsidRPr="002E2A83">
        <w:rPr>
          <w:rFonts w:ascii="Times New Roman" w:hAnsi="Times New Roman"/>
          <w:sz w:val="24"/>
          <w:szCs w:val="24"/>
          <w:lang w:val="ky-KG"/>
        </w:rPr>
        <w:t xml:space="preserve"> ресурстарын </w:t>
      </w:r>
      <w:r w:rsidRPr="002E2A83">
        <w:rPr>
          <w:rFonts w:ascii="Times New Roman" w:hAnsi="Times New Roman"/>
          <w:sz w:val="24"/>
          <w:szCs w:val="24"/>
          <w:lang w:val="ky-KG"/>
        </w:rPr>
        <w:t xml:space="preserve"> жана </w:t>
      </w:r>
      <w:r w:rsidR="008B050D" w:rsidRPr="002E2A83">
        <w:rPr>
          <w:rFonts w:ascii="Times New Roman" w:hAnsi="Times New Roman"/>
          <w:sz w:val="24"/>
          <w:szCs w:val="24"/>
          <w:lang w:val="ky-KG"/>
        </w:rPr>
        <w:t xml:space="preserve">шаардын </w:t>
      </w:r>
      <w:r w:rsidRPr="002E2A83">
        <w:rPr>
          <w:rFonts w:ascii="Times New Roman" w:hAnsi="Times New Roman"/>
          <w:sz w:val="24"/>
          <w:szCs w:val="24"/>
          <w:lang w:val="ky-KG"/>
        </w:rPr>
        <w:t>маданий</w:t>
      </w:r>
      <w:r w:rsidR="008B050D" w:rsidRPr="002E2A83">
        <w:rPr>
          <w:rFonts w:ascii="Times New Roman" w:hAnsi="Times New Roman"/>
          <w:sz w:val="24"/>
          <w:szCs w:val="24"/>
          <w:lang w:val="ky-KG"/>
        </w:rPr>
        <w:t>-тарыхый мүмкүнчүлүктөрүн пайдалануу менен</w:t>
      </w:r>
      <w:r w:rsidR="002A42A8">
        <w:rPr>
          <w:rFonts w:ascii="Times New Roman" w:hAnsi="Times New Roman"/>
          <w:sz w:val="24"/>
          <w:szCs w:val="24"/>
          <w:lang w:val="ky-KG"/>
        </w:rPr>
        <w:t>,</w:t>
      </w:r>
      <w:r w:rsidR="008B050D" w:rsidRPr="002E2A83">
        <w:rPr>
          <w:rFonts w:ascii="Times New Roman" w:hAnsi="Times New Roman"/>
          <w:sz w:val="24"/>
          <w:szCs w:val="24"/>
          <w:lang w:val="ky-KG"/>
        </w:rPr>
        <w:t xml:space="preserve"> р</w:t>
      </w:r>
      <w:r w:rsidRPr="002E2A83">
        <w:rPr>
          <w:rFonts w:ascii="Times New Roman" w:hAnsi="Times New Roman"/>
          <w:sz w:val="24"/>
          <w:szCs w:val="24"/>
          <w:lang w:val="ky-KG"/>
        </w:rPr>
        <w:t xml:space="preserve">еспубликанын башка </w:t>
      </w:r>
      <w:r w:rsidR="002A42A8">
        <w:rPr>
          <w:rFonts w:ascii="Times New Roman" w:hAnsi="Times New Roman"/>
          <w:sz w:val="24"/>
          <w:szCs w:val="24"/>
          <w:lang w:val="ky-KG"/>
        </w:rPr>
        <w:t xml:space="preserve">аймактарынан, </w:t>
      </w:r>
      <w:r w:rsidRPr="002E2A83">
        <w:rPr>
          <w:rFonts w:ascii="Times New Roman" w:hAnsi="Times New Roman"/>
          <w:sz w:val="24"/>
          <w:szCs w:val="24"/>
          <w:lang w:val="ky-KG"/>
        </w:rPr>
        <w:t>ошондой эле жакынкы жана алыскы чет өлкөлөрдөн келүүчү турис</w:t>
      </w:r>
      <w:r w:rsidR="00384F9E">
        <w:rPr>
          <w:rFonts w:ascii="Times New Roman" w:hAnsi="Times New Roman"/>
          <w:sz w:val="24"/>
          <w:szCs w:val="24"/>
          <w:lang w:val="ky-KG"/>
        </w:rPr>
        <w:t>т</w:t>
      </w:r>
      <w:r w:rsidRPr="002E2A83">
        <w:rPr>
          <w:rFonts w:ascii="Times New Roman" w:hAnsi="Times New Roman"/>
          <w:sz w:val="24"/>
          <w:szCs w:val="24"/>
          <w:lang w:val="ky-KG"/>
        </w:rPr>
        <w:t>тердин санын көбөйтүү</w:t>
      </w:r>
      <w:r w:rsidR="008B050D" w:rsidRPr="002E2A83">
        <w:rPr>
          <w:rFonts w:ascii="Times New Roman" w:hAnsi="Times New Roman"/>
          <w:sz w:val="24"/>
          <w:szCs w:val="24"/>
          <w:lang w:val="ky-KG"/>
        </w:rPr>
        <w:t>, муниципалдык өнүгүү долбоорлорун ийгиликтүү ишке ашырууну жана калктын</w:t>
      </w:r>
      <w:r w:rsidR="003627C4">
        <w:rPr>
          <w:rFonts w:ascii="Times New Roman" w:hAnsi="Times New Roman"/>
          <w:sz w:val="24"/>
          <w:szCs w:val="24"/>
          <w:lang w:val="ky-KG"/>
        </w:rPr>
        <w:t xml:space="preserve">, </w:t>
      </w:r>
      <w:r w:rsidR="008B050D" w:rsidRPr="002E2A83">
        <w:rPr>
          <w:rFonts w:ascii="Times New Roman" w:hAnsi="Times New Roman"/>
          <w:sz w:val="24"/>
          <w:szCs w:val="24"/>
          <w:lang w:val="ky-KG"/>
        </w:rPr>
        <w:t xml:space="preserve"> чакан жана орто бизнес субъектилеринин шаарда  акселераттык экономикалык жандануусун камсыздоо.</w:t>
      </w:r>
      <w:r w:rsidR="00CD236C" w:rsidRPr="002E2A83">
        <w:rPr>
          <w:rFonts w:ascii="Times New Roman" w:hAnsi="Times New Roman"/>
          <w:sz w:val="24"/>
          <w:szCs w:val="24"/>
          <w:lang w:val="ky-KG"/>
        </w:rPr>
        <w:t xml:space="preserve"> </w:t>
      </w:r>
    </w:p>
    <w:p w:rsidR="00B37211" w:rsidRPr="002E2A83" w:rsidRDefault="00B37211" w:rsidP="001D31A4">
      <w:pPr>
        <w:pStyle w:val="a6"/>
        <w:spacing w:after="0" w:line="240" w:lineRule="auto"/>
        <w:ind w:left="0" w:firstLine="708"/>
        <w:jc w:val="both"/>
        <w:rPr>
          <w:rFonts w:ascii="Times New Roman" w:hAnsi="Times New Roman"/>
          <w:sz w:val="24"/>
          <w:szCs w:val="24"/>
          <w:lang w:val="ky-KG"/>
        </w:rPr>
      </w:pPr>
      <w:r w:rsidRPr="002E2A83">
        <w:rPr>
          <w:rFonts w:ascii="Times New Roman" w:hAnsi="Times New Roman"/>
          <w:sz w:val="24"/>
          <w:szCs w:val="24"/>
          <w:lang w:val="ky-KG"/>
        </w:rPr>
        <w:t>Жалал-Абад</w:t>
      </w:r>
      <w:r w:rsidR="008B050D" w:rsidRPr="002E2A83">
        <w:rPr>
          <w:rFonts w:ascii="Times New Roman" w:hAnsi="Times New Roman"/>
          <w:sz w:val="24"/>
          <w:szCs w:val="24"/>
          <w:lang w:val="ky-KG"/>
        </w:rPr>
        <w:t xml:space="preserve"> шаары</w:t>
      </w:r>
      <w:r w:rsidRPr="002E2A83">
        <w:rPr>
          <w:rFonts w:ascii="Times New Roman" w:hAnsi="Times New Roman"/>
          <w:sz w:val="24"/>
          <w:szCs w:val="24"/>
          <w:lang w:val="ky-KG"/>
        </w:rPr>
        <w:t xml:space="preserve"> – </w:t>
      </w:r>
      <w:r w:rsidR="008B050D" w:rsidRPr="002E2A83">
        <w:rPr>
          <w:rFonts w:ascii="Times New Roman" w:hAnsi="Times New Roman"/>
          <w:sz w:val="24"/>
          <w:szCs w:val="24"/>
          <w:lang w:val="ky-KG"/>
        </w:rPr>
        <w:t xml:space="preserve">Кыргызстандагы </w:t>
      </w:r>
      <w:r w:rsidR="008B050D" w:rsidRPr="00D5763C">
        <w:rPr>
          <w:rFonts w:ascii="Times New Roman" w:hAnsi="Times New Roman"/>
          <w:sz w:val="24"/>
          <w:szCs w:val="24"/>
          <w:lang w:val="ky-KG"/>
        </w:rPr>
        <w:t>алдыңкы</w:t>
      </w:r>
      <w:r w:rsidR="008B050D" w:rsidRPr="0096679A">
        <w:rPr>
          <w:rFonts w:ascii="Times New Roman" w:hAnsi="Times New Roman"/>
          <w:color w:val="FF0000"/>
          <w:sz w:val="24"/>
          <w:szCs w:val="24"/>
          <w:lang w:val="ky-KG"/>
        </w:rPr>
        <w:t xml:space="preserve"> </w:t>
      </w:r>
      <w:r w:rsidR="008B050D" w:rsidRPr="002E2A83">
        <w:rPr>
          <w:rFonts w:ascii="Times New Roman" w:hAnsi="Times New Roman"/>
          <w:sz w:val="24"/>
          <w:szCs w:val="24"/>
          <w:lang w:val="ky-KG"/>
        </w:rPr>
        <w:t xml:space="preserve">илимий-билим берүүчү бороборлордун бири, жеткиликтүү турак жай, өнүккөн инфраструктурасы жана коммуникациясы бар жаштар шаары. </w:t>
      </w:r>
    </w:p>
    <w:p w:rsidR="00CD236C" w:rsidRPr="002E2A83" w:rsidRDefault="00CD236C" w:rsidP="001D31A4">
      <w:pPr>
        <w:pStyle w:val="a6"/>
        <w:spacing w:after="0" w:line="240" w:lineRule="auto"/>
        <w:ind w:left="0" w:firstLine="708"/>
        <w:jc w:val="both"/>
        <w:rPr>
          <w:rFonts w:ascii="Times New Roman" w:hAnsi="Times New Roman"/>
          <w:sz w:val="24"/>
          <w:szCs w:val="24"/>
          <w:lang w:val="ky-KG"/>
        </w:rPr>
      </w:pPr>
      <w:r w:rsidRPr="002E2A83">
        <w:rPr>
          <w:rFonts w:ascii="Times New Roman" w:hAnsi="Times New Roman"/>
          <w:sz w:val="24"/>
          <w:szCs w:val="24"/>
          <w:lang w:val="ky-KG"/>
        </w:rPr>
        <w:t xml:space="preserve"> Жалал-Абад </w:t>
      </w:r>
      <w:r w:rsidR="008B050D" w:rsidRPr="002E2A83">
        <w:rPr>
          <w:rFonts w:ascii="Times New Roman" w:hAnsi="Times New Roman"/>
          <w:sz w:val="24"/>
          <w:szCs w:val="24"/>
          <w:lang w:val="ky-KG"/>
        </w:rPr>
        <w:t>шаары</w:t>
      </w:r>
      <w:r w:rsidR="00384F9E">
        <w:rPr>
          <w:rFonts w:ascii="Times New Roman" w:hAnsi="Times New Roman"/>
          <w:sz w:val="24"/>
          <w:szCs w:val="24"/>
          <w:lang w:val="ky-KG"/>
        </w:rPr>
        <w:t xml:space="preserve"> </w:t>
      </w:r>
      <w:r w:rsidRPr="002E2A83">
        <w:rPr>
          <w:rFonts w:ascii="Times New Roman" w:hAnsi="Times New Roman"/>
          <w:sz w:val="24"/>
          <w:szCs w:val="24"/>
          <w:lang w:val="ky-KG"/>
        </w:rPr>
        <w:t>–</w:t>
      </w:r>
      <w:r w:rsidR="008B050D" w:rsidRPr="002E2A83">
        <w:rPr>
          <w:rFonts w:ascii="Times New Roman" w:hAnsi="Times New Roman"/>
          <w:sz w:val="24"/>
          <w:szCs w:val="24"/>
          <w:lang w:val="ky-KG"/>
        </w:rPr>
        <w:t xml:space="preserve"> бул айма</w:t>
      </w:r>
      <w:r w:rsidR="00075B00" w:rsidRPr="002E2A83">
        <w:rPr>
          <w:rFonts w:ascii="Times New Roman" w:hAnsi="Times New Roman"/>
          <w:sz w:val="24"/>
          <w:szCs w:val="24"/>
          <w:lang w:val="ky-KG"/>
        </w:rPr>
        <w:t>ктык жана эл аралык бизнес үчүн</w:t>
      </w:r>
      <w:r w:rsidR="00384F9E">
        <w:rPr>
          <w:rFonts w:ascii="Times New Roman" w:hAnsi="Times New Roman"/>
          <w:sz w:val="24"/>
          <w:szCs w:val="24"/>
          <w:lang w:val="ky-KG"/>
        </w:rPr>
        <w:t>, ден соолукту чың</w:t>
      </w:r>
      <w:r w:rsidR="008B050D" w:rsidRPr="002E2A83">
        <w:rPr>
          <w:rFonts w:ascii="Times New Roman" w:hAnsi="Times New Roman"/>
          <w:sz w:val="24"/>
          <w:szCs w:val="24"/>
          <w:lang w:val="ky-KG"/>
        </w:rPr>
        <w:t>доо жана эс алуу</w:t>
      </w:r>
      <w:r w:rsidR="00075B00" w:rsidRPr="002E2A83">
        <w:rPr>
          <w:rFonts w:ascii="Times New Roman" w:hAnsi="Times New Roman"/>
          <w:sz w:val="24"/>
          <w:szCs w:val="24"/>
          <w:lang w:val="ky-KG"/>
        </w:rPr>
        <w:t>,</w:t>
      </w:r>
      <w:r w:rsidR="008B050D" w:rsidRPr="002E2A83">
        <w:rPr>
          <w:rFonts w:ascii="Times New Roman" w:hAnsi="Times New Roman"/>
          <w:sz w:val="24"/>
          <w:szCs w:val="24"/>
          <w:lang w:val="ky-KG"/>
        </w:rPr>
        <w:t xml:space="preserve"> сыйынуу</w:t>
      </w:r>
      <w:r w:rsidRPr="002E2A83">
        <w:rPr>
          <w:rFonts w:ascii="Times New Roman" w:hAnsi="Times New Roman"/>
          <w:sz w:val="24"/>
          <w:szCs w:val="24"/>
          <w:lang w:val="ky-KG"/>
        </w:rPr>
        <w:t xml:space="preserve"> </w:t>
      </w:r>
      <w:r w:rsidR="008B050D" w:rsidRPr="002E2A83">
        <w:rPr>
          <w:rFonts w:ascii="Times New Roman" w:hAnsi="Times New Roman"/>
          <w:sz w:val="24"/>
          <w:szCs w:val="24"/>
          <w:lang w:val="ky-KG"/>
        </w:rPr>
        <w:t>үчүн</w:t>
      </w:r>
      <w:r w:rsidR="00075B00" w:rsidRPr="002E2A83">
        <w:rPr>
          <w:rFonts w:ascii="Times New Roman" w:hAnsi="Times New Roman"/>
          <w:sz w:val="24"/>
          <w:szCs w:val="24"/>
          <w:lang w:val="ky-KG"/>
        </w:rPr>
        <w:t xml:space="preserve"> калктын </w:t>
      </w:r>
      <w:r w:rsidR="008B050D" w:rsidRPr="002E2A83">
        <w:rPr>
          <w:rFonts w:ascii="Times New Roman" w:hAnsi="Times New Roman"/>
          <w:sz w:val="24"/>
          <w:szCs w:val="24"/>
          <w:lang w:val="ky-KG"/>
        </w:rPr>
        <w:t xml:space="preserve"> жашоого </w:t>
      </w:r>
      <w:r w:rsidR="00075B00" w:rsidRPr="002E2A83">
        <w:rPr>
          <w:rFonts w:ascii="Times New Roman" w:hAnsi="Times New Roman"/>
          <w:sz w:val="24"/>
          <w:szCs w:val="24"/>
          <w:lang w:val="ky-KG"/>
        </w:rPr>
        <w:t xml:space="preserve">жана иштөөгө </w:t>
      </w:r>
      <w:r w:rsidR="00384F9E">
        <w:rPr>
          <w:rFonts w:ascii="Times New Roman" w:hAnsi="Times New Roman"/>
          <w:sz w:val="24"/>
          <w:szCs w:val="24"/>
          <w:lang w:val="ky-KG"/>
        </w:rPr>
        <w:t>ың</w:t>
      </w:r>
      <w:r w:rsidR="008B050D" w:rsidRPr="002E2A83">
        <w:rPr>
          <w:rFonts w:ascii="Times New Roman" w:hAnsi="Times New Roman"/>
          <w:sz w:val="24"/>
          <w:szCs w:val="24"/>
          <w:lang w:val="ky-KG"/>
        </w:rPr>
        <w:t>гайлуу чөйрөсү</w:t>
      </w:r>
      <w:r w:rsidR="00075B00" w:rsidRPr="002E2A83">
        <w:rPr>
          <w:rFonts w:ascii="Times New Roman" w:hAnsi="Times New Roman"/>
          <w:sz w:val="24"/>
          <w:szCs w:val="24"/>
          <w:lang w:val="ky-KG"/>
        </w:rPr>
        <w:t xml:space="preserve"> бар </w:t>
      </w:r>
      <w:r w:rsidR="008B050D" w:rsidRPr="002E2A83">
        <w:rPr>
          <w:rFonts w:ascii="Times New Roman" w:hAnsi="Times New Roman"/>
          <w:sz w:val="24"/>
          <w:szCs w:val="24"/>
          <w:lang w:val="ky-KG"/>
        </w:rPr>
        <w:t xml:space="preserve"> </w:t>
      </w:r>
      <w:r w:rsidR="00075B00" w:rsidRPr="002E2A83">
        <w:rPr>
          <w:rFonts w:ascii="Times New Roman" w:hAnsi="Times New Roman"/>
          <w:sz w:val="24"/>
          <w:szCs w:val="24"/>
          <w:lang w:val="ky-KG"/>
        </w:rPr>
        <w:t>өсүү точкасы. Жалал-Абад шаарынын экономикадагы негизги багыттары болуп</w:t>
      </w:r>
      <w:r w:rsidR="00384F9E">
        <w:rPr>
          <w:rFonts w:ascii="Times New Roman" w:hAnsi="Times New Roman"/>
          <w:sz w:val="24"/>
          <w:szCs w:val="24"/>
          <w:lang w:val="ky-KG"/>
        </w:rPr>
        <w:t>,</w:t>
      </w:r>
      <w:r w:rsidR="00075B00" w:rsidRPr="002E2A83">
        <w:rPr>
          <w:rFonts w:ascii="Times New Roman" w:hAnsi="Times New Roman"/>
          <w:sz w:val="24"/>
          <w:szCs w:val="24"/>
          <w:lang w:val="ky-KG"/>
        </w:rPr>
        <w:t xml:space="preserve"> өлкөнүн жана аймактын экономикадагы, саясаттагы жана маалымат мейкиндигиндеги келечектеги жана учурдагы өлкөнүн  туристтик багыттарын же логистикалык бизнес схемала</w:t>
      </w:r>
      <w:r w:rsidR="00384F9E">
        <w:rPr>
          <w:rFonts w:ascii="Times New Roman" w:hAnsi="Times New Roman"/>
          <w:sz w:val="24"/>
          <w:szCs w:val="24"/>
          <w:lang w:val="ky-KG"/>
        </w:rPr>
        <w:t>рын камтыган  интеграциясына көң</w:t>
      </w:r>
      <w:r w:rsidR="00075B00" w:rsidRPr="002E2A83">
        <w:rPr>
          <w:rFonts w:ascii="Times New Roman" w:hAnsi="Times New Roman"/>
          <w:sz w:val="24"/>
          <w:szCs w:val="24"/>
          <w:lang w:val="ky-KG"/>
        </w:rPr>
        <w:t>үл буруу</w:t>
      </w:r>
      <w:r w:rsidR="00384F9E">
        <w:rPr>
          <w:rFonts w:ascii="Times New Roman" w:hAnsi="Times New Roman"/>
          <w:sz w:val="24"/>
          <w:szCs w:val="24"/>
          <w:lang w:val="ky-KG"/>
        </w:rPr>
        <w:t xml:space="preserve"> эсептелет</w:t>
      </w:r>
      <w:r w:rsidR="00075B00" w:rsidRPr="002E2A83">
        <w:rPr>
          <w:rFonts w:ascii="Times New Roman" w:hAnsi="Times New Roman"/>
          <w:sz w:val="24"/>
          <w:szCs w:val="24"/>
          <w:lang w:val="ky-KG"/>
        </w:rPr>
        <w:t xml:space="preserve">. </w:t>
      </w:r>
    </w:p>
    <w:p w:rsidR="00CD236C" w:rsidRPr="002E2A83" w:rsidRDefault="00075B00" w:rsidP="001D31A4">
      <w:pPr>
        <w:pStyle w:val="a6"/>
        <w:spacing w:after="0" w:line="240" w:lineRule="auto"/>
        <w:ind w:left="0" w:firstLine="708"/>
        <w:jc w:val="both"/>
        <w:rPr>
          <w:rFonts w:ascii="Times New Roman" w:hAnsi="Times New Roman"/>
          <w:sz w:val="24"/>
          <w:szCs w:val="24"/>
          <w:lang w:val="ky-KG"/>
        </w:rPr>
      </w:pPr>
      <w:r w:rsidRPr="002E2A83">
        <w:rPr>
          <w:rFonts w:ascii="Times New Roman" w:hAnsi="Times New Roman"/>
          <w:sz w:val="24"/>
          <w:szCs w:val="24"/>
          <w:lang w:val="ky-KG"/>
        </w:rPr>
        <w:t>Максаттуу аудиториянын Өнүгүү Программасынан негизги күтүүлөрү жергиликтүү маанидеги маселерге тиешелүү</w:t>
      </w:r>
      <w:r w:rsidR="00384F9E">
        <w:rPr>
          <w:rFonts w:ascii="Times New Roman" w:hAnsi="Times New Roman"/>
          <w:sz w:val="24"/>
          <w:szCs w:val="24"/>
          <w:lang w:val="ky-KG"/>
        </w:rPr>
        <w:t xml:space="preserve"> </w:t>
      </w:r>
      <w:r w:rsidRPr="002E2A83">
        <w:rPr>
          <w:rFonts w:ascii="Times New Roman" w:hAnsi="Times New Roman"/>
          <w:sz w:val="24"/>
          <w:szCs w:val="24"/>
          <w:lang w:val="ky-KG"/>
        </w:rPr>
        <w:t xml:space="preserve">болуп, шаар өнүгүүсүндө төмөнкү башкы тапшырмаларды </w:t>
      </w:r>
      <w:r w:rsidR="00817B63">
        <w:rPr>
          <w:rFonts w:ascii="Times New Roman" w:hAnsi="Times New Roman"/>
          <w:sz w:val="24"/>
          <w:szCs w:val="24"/>
          <w:lang w:val="ky-KG"/>
        </w:rPr>
        <w:t xml:space="preserve">өзүнө </w:t>
      </w:r>
      <w:r w:rsidRPr="002E2A83">
        <w:rPr>
          <w:rFonts w:ascii="Times New Roman" w:hAnsi="Times New Roman"/>
          <w:sz w:val="24"/>
          <w:szCs w:val="24"/>
          <w:lang w:val="ky-KG"/>
        </w:rPr>
        <w:t xml:space="preserve">камтыйт: </w:t>
      </w:r>
    </w:p>
    <w:p w:rsidR="00CD236C" w:rsidRPr="002E2A83" w:rsidRDefault="00CD236C" w:rsidP="001D31A4">
      <w:pPr>
        <w:pStyle w:val="a6"/>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 xml:space="preserve">- </w:t>
      </w:r>
      <w:r w:rsidR="00075B00" w:rsidRPr="002E2A83">
        <w:rPr>
          <w:rFonts w:ascii="Times New Roman" w:hAnsi="Times New Roman"/>
          <w:sz w:val="24"/>
          <w:szCs w:val="24"/>
          <w:lang w:val="ky-KG"/>
        </w:rPr>
        <w:t xml:space="preserve">шаар аймагынын </w:t>
      </w:r>
      <w:r w:rsidRPr="002E2A83">
        <w:rPr>
          <w:rFonts w:ascii="Times New Roman" w:hAnsi="Times New Roman"/>
          <w:sz w:val="24"/>
          <w:szCs w:val="24"/>
          <w:lang w:val="ky-KG"/>
        </w:rPr>
        <w:t>инфраструктура</w:t>
      </w:r>
      <w:r w:rsidR="00075B00" w:rsidRPr="002E2A83">
        <w:rPr>
          <w:rFonts w:ascii="Times New Roman" w:hAnsi="Times New Roman"/>
          <w:sz w:val="24"/>
          <w:szCs w:val="24"/>
          <w:lang w:val="ky-KG"/>
        </w:rPr>
        <w:t xml:space="preserve">сы </w:t>
      </w:r>
      <w:r w:rsidRPr="002E2A83">
        <w:rPr>
          <w:rFonts w:ascii="Times New Roman" w:hAnsi="Times New Roman"/>
          <w:sz w:val="24"/>
          <w:szCs w:val="24"/>
          <w:lang w:val="ky-KG"/>
        </w:rPr>
        <w:t xml:space="preserve"> </w:t>
      </w:r>
      <w:r w:rsidR="00075B00" w:rsidRPr="002E2A83">
        <w:rPr>
          <w:rFonts w:ascii="Times New Roman" w:hAnsi="Times New Roman"/>
          <w:sz w:val="24"/>
          <w:szCs w:val="24"/>
          <w:lang w:val="ky-KG"/>
        </w:rPr>
        <w:t>жана көрктөндүрүүсү;</w:t>
      </w:r>
    </w:p>
    <w:p w:rsidR="00CD236C" w:rsidRPr="002E2A83" w:rsidRDefault="00CD236C" w:rsidP="001D31A4">
      <w:pPr>
        <w:pStyle w:val="a6"/>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 экономи</w:t>
      </w:r>
      <w:r w:rsidR="00075B00" w:rsidRPr="002E2A83">
        <w:rPr>
          <w:rFonts w:ascii="Times New Roman" w:hAnsi="Times New Roman"/>
          <w:sz w:val="24"/>
          <w:szCs w:val="24"/>
          <w:lang w:val="ky-KG"/>
        </w:rPr>
        <w:t>калык өнүгүү</w:t>
      </w:r>
      <w:r w:rsidR="00D5763C">
        <w:rPr>
          <w:rFonts w:ascii="Times New Roman" w:hAnsi="Times New Roman"/>
          <w:sz w:val="24"/>
          <w:szCs w:val="24"/>
          <w:lang w:val="ky-KG"/>
        </w:rPr>
        <w:t>сү</w:t>
      </w:r>
      <w:r w:rsidRPr="002E2A83">
        <w:rPr>
          <w:rFonts w:ascii="Times New Roman" w:hAnsi="Times New Roman"/>
          <w:sz w:val="24"/>
          <w:szCs w:val="24"/>
          <w:lang w:val="ky-KG"/>
        </w:rPr>
        <w:t>;</w:t>
      </w:r>
    </w:p>
    <w:p w:rsidR="00CD236C" w:rsidRPr="002E2A83" w:rsidRDefault="00CD236C" w:rsidP="001D31A4">
      <w:pPr>
        <w:pStyle w:val="a6"/>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 социал</w:t>
      </w:r>
      <w:r w:rsidR="00075B00" w:rsidRPr="002E2A83">
        <w:rPr>
          <w:rFonts w:ascii="Times New Roman" w:hAnsi="Times New Roman"/>
          <w:sz w:val="24"/>
          <w:szCs w:val="24"/>
          <w:lang w:val="ky-KG"/>
        </w:rPr>
        <w:t>дык кызматтар</w:t>
      </w:r>
      <w:r w:rsidRPr="002E2A83">
        <w:rPr>
          <w:rFonts w:ascii="Times New Roman" w:hAnsi="Times New Roman"/>
          <w:sz w:val="24"/>
          <w:szCs w:val="24"/>
          <w:lang w:val="ky-KG"/>
        </w:rPr>
        <w:t xml:space="preserve">: </w:t>
      </w:r>
      <w:r w:rsidR="00075B00" w:rsidRPr="002E2A83">
        <w:rPr>
          <w:rFonts w:ascii="Times New Roman" w:hAnsi="Times New Roman"/>
          <w:sz w:val="24"/>
          <w:szCs w:val="24"/>
          <w:lang w:val="ky-KG"/>
        </w:rPr>
        <w:t xml:space="preserve">сапаттуу  билим берүү, маданият жана башка. </w:t>
      </w:r>
    </w:p>
    <w:p w:rsidR="00CD236C" w:rsidRPr="002E2A83" w:rsidRDefault="00CD236C" w:rsidP="001D31A4">
      <w:pPr>
        <w:pStyle w:val="a6"/>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 xml:space="preserve">- </w:t>
      </w:r>
      <w:r w:rsidR="00486D05" w:rsidRPr="002E2A83">
        <w:rPr>
          <w:rFonts w:ascii="Times New Roman" w:hAnsi="Times New Roman"/>
          <w:sz w:val="24"/>
          <w:szCs w:val="24"/>
          <w:lang w:val="ky-KG"/>
        </w:rPr>
        <w:t xml:space="preserve">муниципалдык менчикти </w:t>
      </w:r>
      <w:r w:rsidR="00817B63">
        <w:rPr>
          <w:rFonts w:ascii="Times New Roman" w:hAnsi="Times New Roman"/>
          <w:sz w:val="24"/>
          <w:szCs w:val="24"/>
          <w:lang w:val="ky-KG"/>
        </w:rPr>
        <w:t xml:space="preserve">натыйжалуу </w:t>
      </w:r>
      <w:r w:rsidR="00486D05" w:rsidRPr="002E2A83">
        <w:rPr>
          <w:rFonts w:ascii="Times New Roman" w:hAnsi="Times New Roman"/>
          <w:sz w:val="24"/>
          <w:szCs w:val="24"/>
          <w:lang w:val="ky-KG"/>
        </w:rPr>
        <w:t>башкаруу</w:t>
      </w:r>
      <w:r w:rsidRPr="002E2A83">
        <w:rPr>
          <w:rFonts w:ascii="Times New Roman" w:hAnsi="Times New Roman"/>
          <w:sz w:val="24"/>
          <w:szCs w:val="24"/>
          <w:lang w:val="ky-KG"/>
        </w:rPr>
        <w:t>;</w:t>
      </w:r>
    </w:p>
    <w:p w:rsidR="00CD236C" w:rsidRPr="002E2A83" w:rsidRDefault="00CD236C" w:rsidP="001D31A4">
      <w:pPr>
        <w:pStyle w:val="a6"/>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 xml:space="preserve">- </w:t>
      </w:r>
      <w:r w:rsidR="00817B63">
        <w:rPr>
          <w:rFonts w:ascii="Times New Roman" w:hAnsi="Times New Roman"/>
          <w:sz w:val="24"/>
          <w:szCs w:val="24"/>
          <w:lang w:val="ky-KG"/>
        </w:rPr>
        <w:t xml:space="preserve">коомдук коопсуздук жана этностор </w:t>
      </w:r>
      <w:r w:rsidR="00486D05" w:rsidRPr="002E2A83">
        <w:rPr>
          <w:rFonts w:ascii="Times New Roman" w:hAnsi="Times New Roman"/>
          <w:sz w:val="24"/>
          <w:szCs w:val="24"/>
          <w:lang w:val="ky-KG"/>
        </w:rPr>
        <w:t>аралык мамилелер жана тол</w:t>
      </w:r>
      <w:r w:rsidR="00817B63">
        <w:rPr>
          <w:rFonts w:ascii="Times New Roman" w:hAnsi="Times New Roman"/>
          <w:sz w:val="24"/>
          <w:szCs w:val="24"/>
          <w:lang w:val="ky-KG"/>
        </w:rPr>
        <w:t>е</w:t>
      </w:r>
      <w:r w:rsidR="00486D05" w:rsidRPr="002E2A83">
        <w:rPr>
          <w:rFonts w:ascii="Times New Roman" w:hAnsi="Times New Roman"/>
          <w:sz w:val="24"/>
          <w:szCs w:val="24"/>
          <w:lang w:val="ky-KG"/>
        </w:rPr>
        <w:t>р</w:t>
      </w:r>
      <w:r w:rsidR="00817B63">
        <w:rPr>
          <w:rFonts w:ascii="Times New Roman" w:hAnsi="Times New Roman"/>
          <w:sz w:val="24"/>
          <w:szCs w:val="24"/>
          <w:lang w:val="ky-KG"/>
        </w:rPr>
        <w:t>ан</w:t>
      </w:r>
      <w:r w:rsidR="00486D05" w:rsidRPr="002E2A83">
        <w:rPr>
          <w:rFonts w:ascii="Times New Roman" w:hAnsi="Times New Roman"/>
          <w:sz w:val="24"/>
          <w:szCs w:val="24"/>
          <w:lang w:val="ky-KG"/>
        </w:rPr>
        <w:t>ттуулук</w:t>
      </w:r>
      <w:r w:rsidRPr="002E2A83">
        <w:rPr>
          <w:rFonts w:ascii="Times New Roman" w:hAnsi="Times New Roman"/>
          <w:sz w:val="24"/>
          <w:szCs w:val="24"/>
          <w:lang w:val="ky-KG"/>
        </w:rPr>
        <w:t>;</w:t>
      </w:r>
    </w:p>
    <w:p w:rsidR="00CD236C" w:rsidRPr="002E2A83" w:rsidRDefault="00CD236C" w:rsidP="001D31A4">
      <w:pPr>
        <w:pStyle w:val="a6"/>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 xml:space="preserve">- </w:t>
      </w:r>
      <w:r w:rsidR="00486D05" w:rsidRPr="002E2A83">
        <w:rPr>
          <w:rFonts w:ascii="Times New Roman" w:hAnsi="Times New Roman"/>
          <w:sz w:val="24"/>
          <w:szCs w:val="24"/>
          <w:lang w:val="ky-KG"/>
        </w:rPr>
        <w:t>шаар калкынын жана ага жакын жайгашка</w:t>
      </w:r>
      <w:r w:rsidR="00817B63">
        <w:rPr>
          <w:rFonts w:ascii="Times New Roman" w:hAnsi="Times New Roman"/>
          <w:sz w:val="24"/>
          <w:szCs w:val="24"/>
          <w:lang w:val="ky-KG"/>
        </w:rPr>
        <w:t>н калктуу конуштардын  жашоо дең</w:t>
      </w:r>
      <w:r w:rsidR="00486D05" w:rsidRPr="002E2A83">
        <w:rPr>
          <w:rFonts w:ascii="Times New Roman" w:hAnsi="Times New Roman"/>
          <w:sz w:val="24"/>
          <w:szCs w:val="24"/>
          <w:lang w:val="ky-KG"/>
        </w:rPr>
        <w:t>гээлинин  өсүшү;</w:t>
      </w:r>
    </w:p>
    <w:p w:rsidR="00CD236C" w:rsidRPr="002E2A83" w:rsidRDefault="00CD236C" w:rsidP="001D31A4">
      <w:pPr>
        <w:pStyle w:val="a6"/>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 xml:space="preserve">- </w:t>
      </w:r>
      <w:r w:rsidR="00486D05" w:rsidRPr="002E2A83">
        <w:rPr>
          <w:rFonts w:ascii="Times New Roman" w:hAnsi="Times New Roman"/>
          <w:sz w:val="24"/>
          <w:szCs w:val="24"/>
          <w:lang w:val="ky-KG"/>
        </w:rPr>
        <w:t>приоритеттүү</w:t>
      </w:r>
      <w:r w:rsidR="004B34F1">
        <w:rPr>
          <w:rFonts w:ascii="Times New Roman" w:hAnsi="Times New Roman"/>
          <w:sz w:val="24"/>
          <w:szCs w:val="24"/>
          <w:lang w:val="ky-KG"/>
        </w:rPr>
        <w:t xml:space="preserve"> тапшырмаларды аткаруу ү</w:t>
      </w:r>
      <w:r w:rsidR="00486D05" w:rsidRPr="002E2A83">
        <w:rPr>
          <w:rFonts w:ascii="Times New Roman" w:hAnsi="Times New Roman"/>
          <w:sz w:val="24"/>
          <w:szCs w:val="24"/>
          <w:lang w:val="ky-KG"/>
        </w:rPr>
        <w:t>чүн ресурстарды пайдалануу;</w:t>
      </w:r>
    </w:p>
    <w:p w:rsidR="00CD236C" w:rsidRPr="004B34F1" w:rsidRDefault="00CD236C" w:rsidP="001D31A4">
      <w:pPr>
        <w:pStyle w:val="a6"/>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rPr>
        <w:lastRenderedPageBreak/>
        <w:t xml:space="preserve">- </w:t>
      </w:r>
      <w:r w:rsidR="00486D05" w:rsidRPr="002E2A83">
        <w:rPr>
          <w:rFonts w:ascii="Times New Roman" w:hAnsi="Times New Roman"/>
          <w:sz w:val="24"/>
          <w:szCs w:val="24"/>
          <w:lang w:val="ky-KG"/>
        </w:rPr>
        <w:t xml:space="preserve">шаардын жер ресурстарын </w:t>
      </w:r>
      <w:r w:rsidR="004B34F1">
        <w:rPr>
          <w:rFonts w:ascii="Times New Roman" w:hAnsi="Times New Roman"/>
          <w:sz w:val="24"/>
          <w:szCs w:val="24"/>
          <w:lang w:val="ky-KG"/>
        </w:rPr>
        <w:t>натыйжалуу б</w:t>
      </w:r>
      <w:r w:rsidR="00486D05" w:rsidRPr="002E2A83">
        <w:rPr>
          <w:rFonts w:ascii="Times New Roman" w:hAnsi="Times New Roman"/>
          <w:sz w:val="24"/>
          <w:szCs w:val="24"/>
          <w:lang w:val="ky-KG"/>
        </w:rPr>
        <w:t>ашкаруу;</w:t>
      </w:r>
    </w:p>
    <w:p w:rsidR="00CD236C" w:rsidRPr="000C16F6" w:rsidRDefault="00486D05" w:rsidP="001D31A4">
      <w:pPr>
        <w:pStyle w:val="a6"/>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2018-2040-жылдарга Улуттук стратегия</w:t>
      </w:r>
      <w:r w:rsidR="000C16F6">
        <w:rPr>
          <w:rFonts w:ascii="Times New Roman" w:hAnsi="Times New Roman"/>
          <w:sz w:val="24"/>
          <w:szCs w:val="24"/>
          <w:lang w:val="ky-KG"/>
        </w:rPr>
        <w:t>г</w:t>
      </w:r>
      <w:r w:rsidRPr="002E2A83">
        <w:rPr>
          <w:rFonts w:ascii="Times New Roman" w:hAnsi="Times New Roman"/>
          <w:sz w:val="24"/>
          <w:szCs w:val="24"/>
          <w:lang w:val="ky-KG"/>
        </w:rPr>
        <w:t>а ылайык, шаар</w:t>
      </w:r>
      <w:r w:rsidR="000C16F6">
        <w:rPr>
          <w:rFonts w:ascii="Times New Roman" w:hAnsi="Times New Roman"/>
          <w:sz w:val="24"/>
          <w:szCs w:val="24"/>
          <w:lang w:val="ky-KG"/>
        </w:rPr>
        <w:t>дын</w:t>
      </w:r>
      <w:r w:rsidRPr="002E2A83">
        <w:rPr>
          <w:rFonts w:ascii="Times New Roman" w:hAnsi="Times New Roman"/>
          <w:sz w:val="24"/>
          <w:szCs w:val="24"/>
          <w:lang w:val="ky-KG"/>
        </w:rPr>
        <w:t xml:space="preserve"> өнүгү</w:t>
      </w:r>
      <w:r w:rsidR="000C16F6">
        <w:rPr>
          <w:rFonts w:ascii="Times New Roman" w:hAnsi="Times New Roman"/>
          <w:sz w:val="24"/>
          <w:szCs w:val="24"/>
          <w:lang w:val="ky-KG"/>
        </w:rPr>
        <w:t xml:space="preserve">шүн </w:t>
      </w:r>
      <w:r w:rsidRPr="002E2A83">
        <w:rPr>
          <w:rFonts w:ascii="Times New Roman" w:hAnsi="Times New Roman"/>
          <w:sz w:val="24"/>
          <w:szCs w:val="24"/>
          <w:lang w:val="ky-KG"/>
        </w:rPr>
        <w:t xml:space="preserve">аныктоочу  негизги баалуулуктары жана принциптери: </w:t>
      </w:r>
    </w:p>
    <w:p w:rsidR="00CD236C" w:rsidRPr="002E2A83" w:rsidRDefault="00CD236C" w:rsidP="001D31A4">
      <w:pPr>
        <w:pStyle w:val="a6"/>
        <w:spacing w:after="0" w:line="240" w:lineRule="auto"/>
        <w:ind w:left="0" w:firstLine="709"/>
        <w:jc w:val="both"/>
        <w:rPr>
          <w:rFonts w:ascii="Times New Roman" w:hAnsi="Times New Roman"/>
          <w:sz w:val="24"/>
          <w:szCs w:val="24"/>
        </w:rPr>
      </w:pPr>
      <w:r w:rsidRPr="002E2A83">
        <w:rPr>
          <w:rFonts w:ascii="Times New Roman" w:hAnsi="Times New Roman"/>
          <w:sz w:val="24"/>
          <w:szCs w:val="24"/>
        </w:rPr>
        <w:t xml:space="preserve">- </w:t>
      </w:r>
      <w:r w:rsidR="00486D05" w:rsidRPr="002E2A83">
        <w:rPr>
          <w:rFonts w:ascii="Times New Roman" w:hAnsi="Times New Roman"/>
          <w:sz w:val="24"/>
          <w:szCs w:val="24"/>
          <w:lang w:val="ky-KG"/>
        </w:rPr>
        <w:t>шаар тур</w:t>
      </w:r>
      <w:r w:rsidR="003627C4">
        <w:rPr>
          <w:rFonts w:ascii="Times New Roman" w:hAnsi="Times New Roman"/>
          <w:sz w:val="24"/>
          <w:szCs w:val="24"/>
          <w:lang w:val="ky-KG"/>
        </w:rPr>
        <w:t xml:space="preserve">гундарынын жашоо </w:t>
      </w:r>
      <w:r w:rsidR="000C16F6">
        <w:rPr>
          <w:rFonts w:ascii="Times New Roman" w:hAnsi="Times New Roman"/>
          <w:sz w:val="24"/>
          <w:szCs w:val="24"/>
          <w:lang w:val="ky-KG"/>
        </w:rPr>
        <w:t>шарты</w:t>
      </w:r>
      <w:r w:rsidR="003627C4">
        <w:rPr>
          <w:rFonts w:ascii="Times New Roman" w:hAnsi="Times New Roman"/>
          <w:sz w:val="24"/>
          <w:szCs w:val="24"/>
          <w:lang w:val="ky-KG"/>
        </w:rPr>
        <w:t xml:space="preserve"> жана дең</w:t>
      </w:r>
      <w:r w:rsidR="00486D05" w:rsidRPr="002E2A83">
        <w:rPr>
          <w:rFonts w:ascii="Times New Roman" w:hAnsi="Times New Roman"/>
          <w:sz w:val="24"/>
          <w:szCs w:val="24"/>
          <w:lang w:val="ky-KG"/>
        </w:rPr>
        <w:t>гээли</w:t>
      </w:r>
      <w:r w:rsidRPr="002E2A83">
        <w:rPr>
          <w:rFonts w:ascii="Times New Roman" w:hAnsi="Times New Roman"/>
          <w:sz w:val="24"/>
          <w:szCs w:val="24"/>
        </w:rPr>
        <w:t>;</w:t>
      </w:r>
    </w:p>
    <w:p w:rsidR="00CD236C" w:rsidRPr="002E2A83" w:rsidRDefault="00CD236C" w:rsidP="001D31A4">
      <w:pPr>
        <w:pStyle w:val="a6"/>
        <w:spacing w:after="0" w:line="240" w:lineRule="auto"/>
        <w:ind w:left="0" w:firstLine="709"/>
        <w:jc w:val="both"/>
        <w:rPr>
          <w:rFonts w:ascii="Times New Roman" w:hAnsi="Times New Roman"/>
          <w:sz w:val="24"/>
          <w:szCs w:val="24"/>
        </w:rPr>
      </w:pPr>
      <w:r w:rsidRPr="002E2A83">
        <w:rPr>
          <w:rFonts w:ascii="Times New Roman" w:hAnsi="Times New Roman"/>
          <w:sz w:val="24"/>
          <w:szCs w:val="24"/>
        </w:rPr>
        <w:t xml:space="preserve">- </w:t>
      </w:r>
      <w:r w:rsidR="00486D05" w:rsidRPr="002E2A83">
        <w:rPr>
          <w:rFonts w:ascii="Times New Roman" w:hAnsi="Times New Roman"/>
          <w:sz w:val="24"/>
          <w:szCs w:val="24"/>
          <w:lang w:val="ky-KG"/>
        </w:rPr>
        <w:t xml:space="preserve">туруктуу өнүгүүнү камсыздоо үчүн </w:t>
      </w:r>
      <w:r w:rsidR="000C16F6">
        <w:rPr>
          <w:rFonts w:ascii="Times New Roman" w:hAnsi="Times New Roman"/>
          <w:sz w:val="24"/>
          <w:szCs w:val="24"/>
        </w:rPr>
        <w:t xml:space="preserve">натыйжалуу </w:t>
      </w:r>
      <w:r w:rsidR="00486D05" w:rsidRPr="002E2A83">
        <w:rPr>
          <w:rFonts w:ascii="Times New Roman" w:hAnsi="Times New Roman"/>
          <w:sz w:val="24"/>
          <w:szCs w:val="24"/>
          <w:lang w:val="ky-KG"/>
        </w:rPr>
        <w:t xml:space="preserve">башкаруу; </w:t>
      </w:r>
    </w:p>
    <w:p w:rsidR="00CD236C" w:rsidRPr="002E2A83" w:rsidRDefault="00CD236C" w:rsidP="001D31A4">
      <w:pPr>
        <w:pStyle w:val="a6"/>
        <w:spacing w:after="0" w:line="240" w:lineRule="auto"/>
        <w:ind w:left="0" w:firstLine="709"/>
        <w:jc w:val="both"/>
        <w:rPr>
          <w:rFonts w:ascii="Times New Roman" w:hAnsi="Times New Roman"/>
          <w:sz w:val="24"/>
          <w:szCs w:val="24"/>
        </w:rPr>
      </w:pPr>
      <w:r w:rsidRPr="002E2A83">
        <w:rPr>
          <w:rFonts w:ascii="Times New Roman" w:hAnsi="Times New Roman"/>
          <w:sz w:val="24"/>
          <w:szCs w:val="24"/>
        </w:rPr>
        <w:t xml:space="preserve">- </w:t>
      </w:r>
      <w:r w:rsidR="00486D05" w:rsidRPr="002E2A83">
        <w:rPr>
          <w:rFonts w:ascii="Times New Roman" w:hAnsi="Times New Roman"/>
          <w:sz w:val="24"/>
          <w:szCs w:val="24"/>
          <w:lang w:val="ky-KG"/>
        </w:rPr>
        <w:t xml:space="preserve">бизнести стимулдаштыруу үчүн алдыңкы тажрыйбаларды колдонуу менен </w:t>
      </w:r>
      <w:r w:rsidR="00D5763C" w:rsidRPr="00D5763C">
        <w:rPr>
          <w:rFonts w:ascii="Times New Roman" w:hAnsi="Times New Roman"/>
          <w:sz w:val="24"/>
          <w:szCs w:val="24"/>
          <w:lang w:val="ky-KG"/>
        </w:rPr>
        <w:t>натыйжалуу чечимдерди кабыл алуу</w:t>
      </w:r>
      <w:r w:rsidR="00486D05" w:rsidRPr="002E2A83">
        <w:rPr>
          <w:rFonts w:ascii="Times New Roman" w:hAnsi="Times New Roman"/>
          <w:sz w:val="24"/>
          <w:szCs w:val="24"/>
          <w:lang w:val="ky-KG"/>
        </w:rPr>
        <w:t>;</w:t>
      </w:r>
    </w:p>
    <w:p w:rsidR="00CD236C" w:rsidRPr="002E2A83" w:rsidRDefault="00CD236C" w:rsidP="001D31A4">
      <w:pPr>
        <w:pStyle w:val="a6"/>
        <w:spacing w:after="0" w:line="240" w:lineRule="auto"/>
        <w:ind w:left="0" w:firstLine="709"/>
        <w:jc w:val="both"/>
        <w:rPr>
          <w:rFonts w:ascii="Times New Roman" w:hAnsi="Times New Roman"/>
          <w:sz w:val="24"/>
          <w:szCs w:val="24"/>
        </w:rPr>
      </w:pPr>
      <w:r w:rsidRPr="002E2A83">
        <w:rPr>
          <w:rFonts w:ascii="Times New Roman" w:hAnsi="Times New Roman"/>
          <w:sz w:val="24"/>
          <w:szCs w:val="24"/>
        </w:rPr>
        <w:t xml:space="preserve">- </w:t>
      </w:r>
      <w:r w:rsidR="00486D05" w:rsidRPr="002E2A83">
        <w:rPr>
          <w:rFonts w:ascii="Times New Roman" w:hAnsi="Times New Roman"/>
          <w:sz w:val="24"/>
          <w:szCs w:val="24"/>
          <w:lang w:val="ky-KG"/>
        </w:rPr>
        <w:t xml:space="preserve">шаардын зарыл болгон маанилүү маселелерин чечүүдө шаардыктарды катыштыруу; </w:t>
      </w:r>
    </w:p>
    <w:p w:rsidR="00CD236C" w:rsidRPr="002E2A83" w:rsidRDefault="00CD236C" w:rsidP="001D31A4">
      <w:pPr>
        <w:pStyle w:val="a6"/>
        <w:spacing w:after="0" w:line="240" w:lineRule="auto"/>
        <w:ind w:left="0" w:firstLine="709"/>
        <w:jc w:val="both"/>
        <w:rPr>
          <w:rFonts w:ascii="Times New Roman" w:hAnsi="Times New Roman"/>
          <w:sz w:val="24"/>
          <w:szCs w:val="24"/>
        </w:rPr>
      </w:pPr>
      <w:r w:rsidRPr="002E2A83">
        <w:rPr>
          <w:rFonts w:ascii="Times New Roman" w:hAnsi="Times New Roman"/>
          <w:sz w:val="24"/>
          <w:szCs w:val="24"/>
        </w:rPr>
        <w:t xml:space="preserve">- </w:t>
      </w:r>
      <w:r w:rsidR="00486D05" w:rsidRPr="002E2A83">
        <w:rPr>
          <w:rFonts w:ascii="Times New Roman" w:hAnsi="Times New Roman"/>
          <w:sz w:val="24"/>
          <w:szCs w:val="24"/>
          <w:lang w:val="ky-KG"/>
        </w:rPr>
        <w:t>мэриянын жана шаардык</w:t>
      </w:r>
      <w:r w:rsidR="0053358F">
        <w:rPr>
          <w:rFonts w:ascii="Times New Roman" w:hAnsi="Times New Roman"/>
          <w:sz w:val="24"/>
          <w:szCs w:val="24"/>
          <w:lang w:val="ky-KG"/>
        </w:rPr>
        <w:t xml:space="preserve"> кеңештин ачык</w:t>
      </w:r>
      <w:r w:rsidR="0085318B">
        <w:rPr>
          <w:rFonts w:ascii="Times New Roman" w:hAnsi="Times New Roman"/>
          <w:sz w:val="24"/>
          <w:szCs w:val="24"/>
          <w:lang w:val="ky-KG"/>
        </w:rPr>
        <w:t>-</w:t>
      </w:r>
      <w:r w:rsidR="00486D05" w:rsidRPr="002E2A83">
        <w:rPr>
          <w:rFonts w:ascii="Times New Roman" w:hAnsi="Times New Roman"/>
          <w:sz w:val="24"/>
          <w:szCs w:val="24"/>
          <w:lang w:val="ky-KG"/>
        </w:rPr>
        <w:t>айкын отчетту</w:t>
      </w:r>
      <w:r w:rsidR="003627C4">
        <w:rPr>
          <w:rFonts w:ascii="Times New Roman" w:hAnsi="Times New Roman"/>
          <w:sz w:val="24"/>
          <w:szCs w:val="24"/>
          <w:lang w:val="ky-KG"/>
        </w:rPr>
        <w:t>у</w:t>
      </w:r>
      <w:r w:rsidR="00486D05" w:rsidRPr="002E2A83">
        <w:rPr>
          <w:rFonts w:ascii="Times New Roman" w:hAnsi="Times New Roman"/>
          <w:sz w:val="24"/>
          <w:szCs w:val="24"/>
          <w:lang w:val="ky-KG"/>
        </w:rPr>
        <w:t xml:space="preserve">лугу. </w:t>
      </w:r>
    </w:p>
    <w:p w:rsidR="00CD236C" w:rsidRPr="002E2A83" w:rsidRDefault="00CD236C" w:rsidP="001D31A4">
      <w:pPr>
        <w:spacing w:after="0" w:line="240" w:lineRule="auto"/>
        <w:ind w:firstLine="708"/>
        <w:jc w:val="both"/>
        <w:rPr>
          <w:rFonts w:ascii="Times New Roman" w:hAnsi="Times New Roman"/>
          <w:sz w:val="24"/>
          <w:szCs w:val="24"/>
          <w:lang w:val="ky-KG"/>
        </w:rPr>
      </w:pPr>
    </w:p>
    <w:p w:rsidR="00CD236C" w:rsidRPr="002E2A83" w:rsidRDefault="00CF56E5" w:rsidP="001D31A4">
      <w:pPr>
        <w:spacing w:after="0" w:line="240" w:lineRule="auto"/>
        <w:ind w:firstLine="708"/>
        <w:jc w:val="both"/>
        <w:rPr>
          <w:rFonts w:ascii="Times New Roman" w:hAnsi="Times New Roman"/>
          <w:b/>
          <w:sz w:val="24"/>
          <w:szCs w:val="24"/>
          <w:lang w:val="ky-KG"/>
        </w:rPr>
      </w:pPr>
      <w:r w:rsidRPr="002E2A83">
        <w:rPr>
          <w:rFonts w:ascii="Times New Roman" w:hAnsi="Times New Roman"/>
          <w:b/>
          <w:sz w:val="24"/>
          <w:szCs w:val="24"/>
          <w:lang w:val="ky-KG"/>
        </w:rPr>
        <w:t>Калктын оюн эске алуу менен приоритеттүү өнүгүү багыттары</w:t>
      </w:r>
      <w:r w:rsidR="00CD236C" w:rsidRPr="002E2A83">
        <w:rPr>
          <w:rFonts w:ascii="Times New Roman" w:hAnsi="Times New Roman"/>
          <w:b/>
          <w:sz w:val="24"/>
          <w:szCs w:val="24"/>
          <w:lang w:val="ky-KG"/>
        </w:rPr>
        <w:t>:</w:t>
      </w:r>
    </w:p>
    <w:p w:rsidR="002E2A83" w:rsidRDefault="00CD236C" w:rsidP="001D31A4">
      <w:pPr>
        <w:spacing w:after="0" w:line="240" w:lineRule="auto"/>
        <w:ind w:firstLine="709"/>
        <w:jc w:val="both"/>
        <w:rPr>
          <w:rFonts w:ascii="Times New Roman" w:hAnsi="Times New Roman"/>
          <w:sz w:val="24"/>
          <w:szCs w:val="24"/>
          <w:lang w:val="ky-KG"/>
        </w:rPr>
      </w:pPr>
      <w:r w:rsidRPr="002E2A83">
        <w:rPr>
          <w:rFonts w:ascii="Times New Roman" w:hAnsi="Times New Roman"/>
          <w:lang w:val="ky-KG"/>
        </w:rPr>
        <w:t>-</w:t>
      </w:r>
      <w:r w:rsidR="002E2A83">
        <w:rPr>
          <w:rFonts w:ascii="Times New Roman" w:hAnsi="Times New Roman"/>
          <w:lang w:val="ky-KG"/>
        </w:rPr>
        <w:t xml:space="preserve"> </w:t>
      </w:r>
      <w:r w:rsidR="00CF56E5" w:rsidRPr="002E2A83">
        <w:rPr>
          <w:rFonts w:ascii="Times New Roman" w:hAnsi="Times New Roman"/>
          <w:sz w:val="24"/>
          <w:szCs w:val="24"/>
          <w:lang w:val="ky-KG"/>
        </w:rPr>
        <w:t>шаардын коомдук инфаструктурасын түзүү жана өнүктүрүү</w:t>
      </w:r>
      <w:r w:rsidR="008050A2">
        <w:rPr>
          <w:rFonts w:ascii="Times New Roman" w:hAnsi="Times New Roman"/>
          <w:sz w:val="24"/>
          <w:szCs w:val="24"/>
          <w:lang w:val="ky-KG"/>
        </w:rPr>
        <w:t xml:space="preserve"> (шаардык инфраструктура</w:t>
      </w:r>
      <w:r w:rsidR="00CF56E5" w:rsidRPr="002E2A83">
        <w:rPr>
          <w:rFonts w:ascii="Times New Roman" w:hAnsi="Times New Roman"/>
          <w:sz w:val="24"/>
          <w:szCs w:val="24"/>
          <w:lang w:val="ky-KG"/>
        </w:rPr>
        <w:t>)</w:t>
      </w:r>
      <w:r w:rsidRPr="002E2A83">
        <w:rPr>
          <w:rFonts w:ascii="Times New Roman" w:hAnsi="Times New Roman"/>
          <w:sz w:val="24"/>
          <w:szCs w:val="24"/>
          <w:lang w:val="ky-KG"/>
        </w:rPr>
        <w:t>;</w:t>
      </w:r>
    </w:p>
    <w:p w:rsidR="002E2A83" w:rsidRDefault="00CD236C" w:rsidP="001D31A4">
      <w:pPr>
        <w:spacing w:after="0" w:line="240" w:lineRule="auto"/>
        <w:ind w:firstLine="709"/>
        <w:jc w:val="both"/>
        <w:rPr>
          <w:rFonts w:ascii="Times New Roman" w:hAnsi="Times New Roman"/>
          <w:sz w:val="24"/>
          <w:szCs w:val="24"/>
          <w:lang w:val="ky-KG"/>
        </w:rPr>
      </w:pPr>
      <w:r w:rsidRPr="002E2A83">
        <w:rPr>
          <w:rFonts w:ascii="Times New Roman" w:hAnsi="Times New Roman"/>
          <w:sz w:val="24"/>
          <w:szCs w:val="24"/>
          <w:lang w:val="ky-KG"/>
        </w:rPr>
        <w:t xml:space="preserve">- </w:t>
      </w:r>
      <w:r w:rsidR="00CF56E5" w:rsidRPr="002E2A83">
        <w:rPr>
          <w:rFonts w:ascii="Times New Roman" w:hAnsi="Times New Roman"/>
          <w:sz w:val="24"/>
          <w:szCs w:val="24"/>
          <w:lang w:val="ky-KG"/>
        </w:rPr>
        <w:t>шаар тургундары жа</w:t>
      </w:r>
      <w:r w:rsidR="003627C4">
        <w:rPr>
          <w:rFonts w:ascii="Times New Roman" w:hAnsi="Times New Roman"/>
          <w:sz w:val="24"/>
          <w:szCs w:val="24"/>
          <w:lang w:val="ky-KG"/>
        </w:rPr>
        <w:t>на коноктору үчүн коопсуздук дең</w:t>
      </w:r>
      <w:r w:rsidR="00CF56E5" w:rsidRPr="002E2A83">
        <w:rPr>
          <w:rFonts w:ascii="Times New Roman" w:hAnsi="Times New Roman"/>
          <w:sz w:val="24"/>
          <w:szCs w:val="24"/>
          <w:lang w:val="ky-KG"/>
        </w:rPr>
        <w:t>гээлин жогорулатуу жана камсыздоо (коопсуз чөйрө)</w:t>
      </w:r>
      <w:r w:rsidRPr="002E2A83">
        <w:rPr>
          <w:rFonts w:ascii="Times New Roman" w:hAnsi="Times New Roman"/>
          <w:sz w:val="24"/>
          <w:szCs w:val="24"/>
          <w:lang w:val="ky-KG"/>
        </w:rPr>
        <w:t>;</w:t>
      </w:r>
    </w:p>
    <w:p w:rsidR="002E2A83" w:rsidRDefault="00CD236C" w:rsidP="001D31A4">
      <w:pPr>
        <w:spacing w:after="0" w:line="240" w:lineRule="auto"/>
        <w:ind w:firstLine="709"/>
        <w:jc w:val="both"/>
        <w:rPr>
          <w:rFonts w:ascii="Times New Roman" w:hAnsi="Times New Roman"/>
          <w:sz w:val="24"/>
          <w:szCs w:val="24"/>
          <w:lang w:val="ky-KG"/>
        </w:rPr>
      </w:pPr>
      <w:r w:rsidRPr="002E2A83">
        <w:rPr>
          <w:rFonts w:ascii="Times New Roman" w:hAnsi="Times New Roman"/>
          <w:sz w:val="24"/>
          <w:szCs w:val="24"/>
          <w:lang w:val="ky-KG"/>
        </w:rPr>
        <w:t xml:space="preserve">- </w:t>
      </w:r>
      <w:r w:rsidR="00CF56E5" w:rsidRPr="002E2A83">
        <w:rPr>
          <w:rFonts w:ascii="Times New Roman" w:hAnsi="Times New Roman"/>
          <w:sz w:val="24"/>
          <w:szCs w:val="24"/>
          <w:lang w:val="ky-KG"/>
        </w:rPr>
        <w:t>шаард</w:t>
      </w:r>
      <w:r w:rsidR="008050A2">
        <w:rPr>
          <w:rFonts w:ascii="Times New Roman" w:hAnsi="Times New Roman"/>
          <w:sz w:val="24"/>
          <w:szCs w:val="24"/>
          <w:lang w:val="ky-KG"/>
        </w:rPr>
        <w:t>агы</w:t>
      </w:r>
      <w:r w:rsidR="00CF56E5" w:rsidRPr="002E2A83">
        <w:rPr>
          <w:rFonts w:ascii="Times New Roman" w:hAnsi="Times New Roman"/>
          <w:sz w:val="24"/>
          <w:szCs w:val="24"/>
          <w:lang w:val="ky-KG"/>
        </w:rPr>
        <w:t>, жакынкы калктуу конуштард</w:t>
      </w:r>
      <w:r w:rsidR="008050A2">
        <w:rPr>
          <w:rFonts w:ascii="Times New Roman" w:hAnsi="Times New Roman"/>
          <w:sz w:val="24"/>
          <w:szCs w:val="24"/>
          <w:lang w:val="ky-KG"/>
        </w:rPr>
        <w:t xml:space="preserve">агы </w:t>
      </w:r>
      <w:r w:rsidR="00CF56E5" w:rsidRPr="002E2A83">
        <w:rPr>
          <w:rFonts w:ascii="Times New Roman" w:hAnsi="Times New Roman"/>
          <w:sz w:val="24"/>
          <w:szCs w:val="24"/>
          <w:lang w:val="ky-KG"/>
        </w:rPr>
        <w:t>чакан жана орто бизнеске шарттарды түзүү жолдору, жергиликтүү жана чет элдик капиталдарды тартуу менен туруктуу экономикалык өнүгүү</w:t>
      </w:r>
      <w:r w:rsidR="008050A2">
        <w:rPr>
          <w:rFonts w:ascii="Times New Roman" w:hAnsi="Times New Roman"/>
          <w:sz w:val="24"/>
          <w:szCs w:val="24"/>
          <w:lang w:val="ky-KG"/>
        </w:rPr>
        <w:t xml:space="preserve">нү </w:t>
      </w:r>
      <w:r w:rsidR="00CF56E5" w:rsidRPr="002E2A83">
        <w:rPr>
          <w:rFonts w:ascii="Times New Roman" w:hAnsi="Times New Roman"/>
          <w:sz w:val="24"/>
          <w:szCs w:val="24"/>
          <w:lang w:val="ky-KG"/>
        </w:rPr>
        <w:t>камсыздоо</w:t>
      </w:r>
      <w:r w:rsidR="003627C4">
        <w:rPr>
          <w:rFonts w:ascii="Times New Roman" w:hAnsi="Times New Roman"/>
          <w:sz w:val="24"/>
          <w:szCs w:val="24"/>
          <w:lang w:val="ky-KG"/>
        </w:rPr>
        <w:t xml:space="preserve"> (экономикалык ɵ</w:t>
      </w:r>
      <w:r w:rsidR="00CF56E5" w:rsidRPr="002E2A83">
        <w:rPr>
          <w:rFonts w:ascii="Times New Roman" w:hAnsi="Times New Roman"/>
          <w:sz w:val="24"/>
          <w:szCs w:val="24"/>
          <w:lang w:val="ky-KG"/>
        </w:rPr>
        <w:t>нүгүү);</w:t>
      </w:r>
      <w:r w:rsidR="002E2A83">
        <w:rPr>
          <w:rFonts w:ascii="Times New Roman" w:hAnsi="Times New Roman"/>
          <w:sz w:val="24"/>
          <w:szCs w:val="24"/>
          <w:lang w:val="ky-KG"/>
        </w:rPr>
        <w:t xml:space="preserve"> </w:t>
      </w:r>
    </w:p>
    <w:p w:rsidR="002E2A83" w:rsidRDefault="00CD236C" w:rsidP="001D31A4">
      <w:pPr>
        <w:spacing w:after="0" w:line="240" w:lineRule="auto"/>
        <w:ind w:firstLine="709"/>
        <w:jc w:val="both"/>
        <w:rPr>
          <w:rFonts w:ascii="Times New Roman" w:hAnsi="Times New Roman"/>
          <w:sz w:val="24"/>
          <w:szCs w:val="24"/>
          <w:lang w:val="ky-KG"/>
        </w:rPr>
      </w:pPr>
      <w:r w:rsidRPr="002E2A83">
        <w:rPr>
          <w:rFonts w:ascii="Times New Roman" w:hAnsi="Times New Roman"/>
          <w:sz w:val="24"/>
          <w:szCs w:val="24"/>
        </w:rPr>
        <w:t>-</w:t>
      </w:r>
      <w:r w:rsidR="002E2A83">
        <w:rPr>
          <w:rFonts w:ascii="Times New Roman" w:hAnsi="Times New Roman"/>
          <w:sz w:val="24"/>
          <w:szCs w:val="24"/>
        </w:rPr>
        <w:t xml:space="preserve"> </w:t>
      </w:r>
      <w:r w:rsidR="00DF7508" w:rsidRPr="002E2A83">
        <w:rPr>
          <w:rFonts w:ascii="Times New Roman" w:hAnsi="Times New Roman"/>
          <w:sz w:val="24"/>
          <w:szCs w:val="24"/>
          <w:lang w:val="ky-KG"/>
        </w:rPr>
        <w:t>шаардын</w:t>
      </w:r>
      <w:r w:rsidR="00F32C90">
        <w:rPr>
          <w:rFonts w:ascii="Times New Roman" w:hAnsi="Times New Roman"/>
          <w:sz w:val="24"/>
          <w:szCs w:val="24"/>
          <w:lang w:val="ky-KG"/>
        </w:rPr>
        <w:t xml:space="preserve"> </w:t>
      </w:r>
      <w:r w:rsidR="00CF56E5" w:rsidRPr="002E2A83">
        <w:rPr>
          <w:rFonts w:ascii="Times New Roman" w:hAnsi="Times New Roman"/>
          <w:sz w:val="24"/>
          <w:szCs w:val="24"/>
          <w:lang w:val="ky-KG"/>
        </w:rPr>
        <w:t>билим берүү, илим</w:t>
      </w:r>
      <w:r w:rsidR="00DF7508" w:rsidRPr="002E2A83">
        <w:rPr>
          <w:rFonts w:ascii="Times New Roman" w:hAnsi="Times New Roman"/>
          <w:sz w:val="24"/>
          <w:szCs w:val="24"/>
          <w:lang w:val="ky-KG"/>
        </w:rPr>
        <w:t>ий жана маданий потенциалын өнүктүрүү (адам капиталы);</w:t>
      </w:r>
      <w:r w:rsidR="00CF56E5" w:rsidRPr="002E2A83">
        <w:rPr>
          <w:rFonts w:ascii="Times New Roman" w:hAnsi="Times New Roman"/>
          <w:sz w:val="24"/>
          <w:szCs w:val="24"/>
          <w:lang w:val="ky-KG"/>
        </w:rPr>
        <w:t xml:space="preserve"> </w:t>
      </w:r>
    </w:p>
    <w:p w:rsidR="002E2A83" w:rsidRDefault="00CD236C" w:rsidP="001D31A4">
      <w:pPr>
        <w:spacing w:after="0" w:line="240" w:lineRule="auto"/>
        <w:ind w:firstLine="709"/>
        <w:jc w:val="both"/>
        <w:rPr>
          <w:rFonts w:ascii="Times New Roman" w:hAnsi="Times New Roman"/>
          <w:sz w:val="24"/>
          <w:szCs w:val="24"/>
          <w:lang w:val="ky-KG"/>
        </w:rPr>
      </w:pPr>
      <w:r w:rsidRPr="002E2A83">
        <w:rPr>
          <w:rFonts w:ascii="Times New Roman" w:hAnsi="Times New Roman"/>
          <w:sz w:val="24"/>
          <w:szCs w:val="24"/>
          <w:lang w:val="ky-KG"/>
        </w:rPr>
        <w:t xml:space="preserve">- </w:t>
      </w:r>
      <w:r w:rsidR="00DF7508" w:rsidRPr="002E2A83">
        <w:rPr>
          <w:rFonts w:ascii="Times New Roman" w:hAnsi="Times New Roman"/>
          <w:sz w:val="24"/>
          <w:szCs w:val="24"/>
          <w:lang w:val="ky-KG"/>
        </w:rPr>
        <w:t xml:space="preserve">шаар тургундары үчүн ыңгайлуу шаардык чөйрө </w:t>
      </w:r>
      <w:r w:rsidRPr="002E2A83">
        <w:rPr>
          <w:rFonts w:ascii="Times New Roman" w:hAnsi="Times New Roman"/>
          <w:sz w:val="24"/>
          <w:szCs w:val="24"/>
          <w:lang w:val="ky-KG"/>
        </w:rPr>
        <w:t>(</w:t>
      </w:r>
      <w:r w:rsidR="00DF7508" w:rsidRPr="002E2A83">
        <w:rPr>
          <w:rFonts w:ascii="Times New Roman" w:hAnsi="Times New Roman"/>
          <w:sz w:val="24"/>
          <w:szCs w:val="24"/>
          <w:lang w:val="ky-KG"/>
        </w:rPr>
        <w:t>коомдук мүмкүнчүлүк</w:t>
      </w:r>
      <w:r w:rsidRPr="002E2A83">
        <w:rPr>
          <w:rFonts w:ascii="Times New Roman" w:hAnsi="Times New Roman"/>
          <w:sz w:val="24"/>
          <w:szCs w:val="24"/>
          <w:lang w:val="ky-KG"/>
        </w:rPr>
        <w:t>,</w:t>
      </w:r>
      <w:r w:rsidR="00DF7508" w:rsidRPr="002E2A83">
        <w:rPr>
          <w:rFonts w:ascii="Times New Roman" w:hAnsi="Times New Roman"/>
          <w:sz w:val="24"/>
          <w:szCs w:val="24"/>
          <w:lang w:val="ky-KG"/>
        </w:rPr>
        <w:t xml:space="preserve"> коргоп турган айлана</w:t>
      </w:r>
      <w:r w:rsidR="00234054">
        <w:rPr>
          <w:rFonts w:ascii="Times New Roman" w:hAnsi="Times New Roman"/>
          <w:sz w:val="24"/>
          <w:szCs w:val="24"/>
          <w:lang w:val="ky-KG"/>
        </w:rPr>
        <w:t>-</w:t>
      </w:r>
      <w:r w:rsidR="00DF7508" w:rsidRPr="002E2A83">
        <w:rPr>
          <w:rFonts w:ascii="Times New Roman" w:hAnsi="Times New Roman"/>
          <w:sz w:val="24"/>
          <w:szCs w:val="24"/>
          <w:lang w:val="ky-KG"/>
        </w:rPr>
        <w:t>чөйрө жана эс алуу, жер которуу жана логистика)</w:t>
      </w:r>
      <w:r w:rsidR="00234054">
        <w:rPr>
          <w:rFonts w:ascii="Times New Roman" w:hAnsi="Times New Roman"/>
          <w:sz w:val="24"/>
          <w:szCs w:val="24"/>
          <w:lang w:val="ky-KG"/>
        </w:rPr>
        <w:t>;</w:t>
      </w:r>
    </w:p>
    <w:p w:rsidR="002E2A83" w:rsidRDefault="00CD236C" w:rsidP="001D31A4">
      <w:pPr>
        <w:spacing w:after="0" w:line="240" w:lineRule="auto"/>
        <w:ind w:firstLine="709"/>
        <w:jc w:val="both"/>
        <w:rPr>
          <w:rFonts w:ascii="Times New Roman" w:hAnsi="Times New Roman"/>
          <w:sz w:val="24"/>
          <w:szCs w:val="24"/>
          <w:lang w:val="ky-KG"/>
        </w:rPr>
      </w:pPr>
      <w:r w:rsidRPr="002E2A83">
        <w:rPr>
          <w:rFonts w:ascii="Times New Roman" w:hAnsi="Times New Roman"/>
          <w:sz w:val="24"/>
          <w:szCs w:val="24"/>
          <w:lang w:val="ky-KG"/>
        </w:rPr>
        <w:t xml:space="preserve">- </w:t>
      </w:r>
      <w:r w:rsidR="00DF7508" w:rsidRPr="002E2A83">
        <w:rPr>
          <w:rFonts w:ascii="Times New Roman" w:hAnsi="Times New Roman"/>
          <w:sz w:val="24"/>
          <w:szCs w:val="24"/>
          <w:lang w:val="ky-KG"/>
        </w:rPr>
        <w:t xml:space="preserve">шаардын маанилүү маселелерин чечүүдө шаардыктардын </w:t>
      </w:r>
      <w:r w:rsidR="00234054">
        <w:rPr>
          <w:rFonts w:ascii="Times New Roman" w:hAnsi="Times New Roman"/>
          <w:sz w:val="24"/>
          <w:szCs w:val="24"/>
          <w:lang w:val="ky-KG"/>
        </w:rPr>
        <w:t>активдүү катышуусу ү</w:t>
      </w:r>
      <w:r w:rsidR="00DF7508" w:rsidRPr="002E2A83">
        <w:rPr>
          <w:rFonts w:ascii="Times New Roman" w:hAnsi="Times New Roman"/>
          <w:sz w:val="24"/>
          <w:szCs w:val="24"/>
          <w:lang w:val="ky-KG"/>
        </w:rPr>
        <w:t xml:space="preserve">чүн шарттарды түзүү </w:t>
      </w:r>
      <w:r w:rsidRPr="002E2A83">
        <w:rPr>
          <w:rFonts w:ascii="Times New Roman" w:hAnsi="Times New Roman"/>
          <w:sz w:val="24"/>
          <w:szCs w:val="24"/>
          <w:lang w:val="ky-KG"/>
        </w:rPr>
        <w:t>(</w:t>
      </w:r>
      <w:r w:rsidR="00DF7508" w:rsidRPr="002E2A83">
        <w:rPr>
          <w:rFonts w:ascii="Times New Roman" w:hAnsi="Times New Roman"/>
          <w:sz w:val="24"/>
          <w:szCs w:val="24"/>
          <w:lang w:val="ky-KG"/>
        </w:rPr>
        <w:t>жергиликтүү жөнгө са</w:t>
      </w:r>
      <w:r w:rsidR="00234054">
        <w:rPr>
          <w:rFonts w:ascii="Times New Roman" w:hAnsi="Times New Roman"/>
          <w:sz w:val="24"/>
          <w:szCs w:val="24"/>
          <w:lang w:val="ky-KG"/>
        </w:rPr>
        <w:t>луучу инструменттерди колдонуу).</w:t>
      </w:r>
    </w:p>
    <w:p w:rsidR="002E2A83" w:rsidRDefault="006D60C9" w:rsidP="001D31A4">
      <w:pPr>
        <w:spacing w:after="0" w:line="240" w:lineRule="auto"/>
        <w:ind w:firstLine="709"/>
        <w:jc w:val="both"/>
        <w:rPr>
          <w:rFonts w:ascii="Times New Roman" w:hAnsi="Times New Roman"/>
          <w:sz w:val="24"/>
          <w:szCs w:val="24"/>
          <w:lang w:val="ky-KG"/>
        </w:rPr>
      </w:pPr>
      <w:r w:rsidRPr="002E2A83">
        <w:rPr>
          <w:rFonts w:ascii="Times New Roman" w:hAnsi="Times New Roman"/>
          <w:sz w:val="24"/>
          <w:szCs w:val="24"/>
          <w:lang w:val="ky-KG"/>
        </w:rPr>
        <w:t>Ш</w:t>
      </w:r>
      <w:r w:rsidR="00DF7508" w:rsidRPr="002E2A83">
        <w:rPr>
          <w:rFonts w:ascii="Times New Roman" w:hAnsi="Times New Roman"/>
          <w:sz w:val="24"/>
          <w:szCs w:val="24"/>
          <w:lang w:val="ky-KG"/>
        </w:rPr>
        <w:t>аардын жашоочуларынын жашоо</w:t>
      </w:r>
      <w:r w:rsidR="00234054">
        <w:rPr>
          <w:rFonts w:ascii="Times New Roman" w:hAnsi="Times New Roman"/>
          <w:sz w:val="24"/>
          <w:szCs w:val="24"/>
          <w:lang w:val="ky-KG"/>
        </w:rPr>
        <w:t xml:space="preserve">-турмуш </w:t>
      </w:r>
      <w:r w:rsidRPr="002E2A83">
        <w:rPr>
          <w:rFonts w:ascii="Times New Roman" w:hAnsi="Times New Roman"/>
          <w:sz w:val="24"/>
          <w:szCs w:val="24"/>
          <w:lang w:val="ky-KG"/>
        </w:rPr>
        <w:t xml:space="preserve">мейкиндигин </w:t>
      </w:r>
      <w:r w:rsidR="00DF7508" w:rsidRPr="002E2A83">
        <w:rPr>
          <w:rFonts w:ascii="Times New Roman" w:hAnsi="Times New Roman"/>
          <w:sz w:val="24"/>
          <w:szCs w:val="24"/>
          <w:lang w:val="ky-KG"/>
        </w:rPr>
        <w:t>модерниза</w:t>
      </w:r>
      <w:r w:rsidRPr="002E2A83">
        <w:rPr>
          <w:rFonts w:ascii="Times New Roman" w:hAnsi="Times New Roman"/>
          <w:sz w:val="24"/>
          <w:szCs w:val="24"/>
          <w:lang w:val="ky-KG"/>
        </w:rPr>
        <w:t>ци</w:t>
      </w:r>
      <w:r w:rsidR="00DF7508" w:rsidRPr="002E2A83">
        <w:rPr>
          <w:rFonts w:ascii="Times New Roman" w:hAnsi="Times New Roman"/>
          <w:sz w:val="24"/>
          <w:szCs w:val="24"/>
          <w:lang w:val="ky-KG"/>
        </w:rPr>
        <w:t>ялоо, бизнес</w:t>
      </w:r>
      <w:r w:rsidRPr="002E2A83">
        <w:rPr>
          <w:rFonts w:ascii="Times New Roman" w:hAnsi="Times New Roman"/>
          <w:sz w:val="24"/>
          <w:szCs w:val="24"/>
          <w:lang w:val="ky-KG"/>
        </w:rPr>
        <w:t>тик</w:t>
      </w:r>
      <w:r w:rsidR="00DF7508" w:rsidRPr="002E2A83">
        <w:rPr>
          <w:rFonts w:ascii="Times New Roman" w:hAnsi="Times New Roman"/>
          <w:sz w:val="24"/>
          <w:szCs w:val="24"/>
          <w:lang w:val="ky-KG"/>
        </w:rPr>
        <w:t>,</w:t>
      </w:r>
      <w:r w:rsidRPr="002E2A83">
        <w:rPr>
          <w:rFonts w:ascii="Times New Roman" w:hAnsi="Times New Roman"/>
          <w:sz w:val="24"/>
          <w:szCs w:val="24"/>
          <w:lang w:val="ky-KG"/>
        </w:rPr>
        <w:t xml:space="preserve"> </w:t>
      </w:r>
      <w:r w:rsidR="00DF7508" w:rsidRPr="002E2A83">
        <w:rPr>
          <w:rFonts w:ascii="Times New Roman" w:hAnsi="Times New Roman"/>
          <w:sz w:val="24"/>
          <w:szCs w:val="24"/>
          <w:lang w:val="ky-KG"/>
        </w:rPr>
        <w:t>административдик, маданий объектилерди, тарыхый жана кооз жерлерди сактоо менен Жалал-Абад шаарын өнүктүрүү үчүн жер ресурстарын пайдаланууну</w:t>
      </w:r>
      <w:r w:rsidRPr="002E2A83">
        <w:rPr>
          <w:rFonts w:ascii="Times New Roman" w:hAnsi="Times New Roman"/>
          <w:sz w:val="24"/>
          <w:szCs w:val="24"/>
          <w:lang w:val="ky-KG"/>
        </w:rPr>
        <w:t xml:space="preserve">н </w:t>
      </w:r>
      <w:r w:rsidR="00234054">
        <w:rPr>
          <w:rFonts w:ascii="Times New Roman" w:hAnsi="Times New Roman"/>
          <w:sz w:val="24"/>
          <w:szCs w:val="24"/>
          <w:lang w:val="ky-KG"/>
        </w:rPr>
        <w:t xml:space="preserve">натыйжалуулугун </w:t>
      </w:r>
      <w:r w:rsidRPr="002E2A83">
        <w:rPr>
          <w:rFonts w:ascii="Times New Roman" w:hAnsi="Times New Roman"/>
          <w:sz w:val="24"/>
          <w:szCs w:val="24"/>
          <w:lang w:val="ky-KG"/>
        </w:rPr>
        <w:t xml:space="preserve">жогорулатуу. Шаар келечекте узак мөөнөттүү 20-30 жылдык горизонтто шаардык мейкиндикти уюштуруучу </w:t>
      </w:r>
      <w:r w:rsidR="00D5763C" w:rsidRPr="00D5763C">
        <w:rPr>
          <w:rFonts w:ascii="Times New Roman" w:hAnsi="Times New Roman"/>
          <w:sz w:val="24"/>
          <w:szCs w:val="24"/>
          <w:lang w:val="ky-KG"/>
        </w:rPr>
        <w:t>борбордук моделге</w:t>
      </w:r>
      <w:r w:rsidRPr="002E2A83">
        <w:rPr>
          <w:rFonts w:ascii="Times New Roman" w:hAnsi="Times New Roman"/>
          <w:sz w:val="24"/>
          <w:szCs w:val="24"/>
          <w:lang w:val="ky-KG"/>
        </w:rPr>
        <w:t xml:space="preserve"> өтүш</w:t>
      </w:r>
      <w:r w:rsidR="008910E7">
        <w:rPr>
          <w:rFonts w:ascii="Times New Roman" w:hAnsi="Times New Roman"/>
          <w:sz w:val="24"/>
          <w:szCs w:val="24"/>
          <w:lang w:val="ky-KG"/>
        </w:rPr>
        <w:t>ү</w:t>
      </w:r>
      <w:r w:rsidRPr="002E2A83">
        <w:rPr>
          <w:rFonts w:ascii="Times New Roman" w:hAnsi="Times New Roman"/>
          <w:sz w:val="24"/>
          <w:szCs w:val="24"/>
          <w:lang w:val="ky-KG"/>
        </w:rPr>
        <w:t xml:space="preserve"> керек. </w:t>
      </w:r>
    </w:p>
    <w:p w:rsidR="006D60C9" w:rsidRPr="002E2A83" w:rsidRDefault="00234054" w:rsidP="001D31A4">
      <w:pPr>
        <w:spacing w:after="0" w:line="240" w:lineRule="auto"/>
        <w:ind w:firstLine="709"/>
        <w:jc w:val="both"/>
        <w:rPr>
          <w:rFonts w:ascii="Times New Roman" w:hAnsi="Times New Roman"/>
          <w:sz w:val="24"/>
          <w:szCs w:val="24"/>
          <w:lang w:val="ky-KG"/>
        </w:rPr>
      </w:pPr>
      <w:r>
        <w:rPr>
          <w:rFonts w:ascii="Times New Roman" w:hAnsi="Times New Roman"/>
          <w:sz w:val="24"/>
          <w:szCs w:val="24"/>
          <w:lang w:val="ky-KG"/>
        </w:rPr>
        <w:t>Бул ү</w:t>
      </w:r>
      <w:r w:rsidR="006D60C9" w:rsidRPr="002E2A83">
        <w:rPr>
          <w:rFonts w:ascii="Times New Roman" w:hAnsi="Times New Roman"/>
          <w:sz w:val="24"/>
          <w:szCs w:val="24"/>
          <w:lang w:val="ky-KG"/>
        </w:rPr>
        <w:t>чүн шаардын борбордук бөлүгүндө, шаардын четки аймактарында жана кичи райондорунда социалдык-экономикалык ишмердүүлүктү топтоонун жаңы пунк</w:t>
      </w:r>
      <w:r w:rsidR="008910E7">
        <w:rPr>
          <w:rFonts w:ascii="Times New Roman" w:hAnsi="Times New Roman"/>
          <w:sz w:val="24"/>
          <w:szCs w:val="24"/>
          <w:lang w:val="ky-KG"/>
        </w:rPr>
        <w:t>т</w:t>
      </w:r>
      <w:r w:rsidR="006D60C9" w:rsidRPr="002E2A83">
        <w:rPr>
          <w:rFonts w:ascii="Times New Roman" w:hAnsi="Times New Roman"/>
          <w:sz w:val="24"/>
          <w:szCs w:val="24"/>
          <w:lang w:val="ky-KG"/>
        </w:rPr>
        <w:t>тарын түзүүнү стимулдаштыруу зарыл. Шаар төмөнкү социалдык-экономикалык өнүгүү борборлорун түзүү менен өнүгүүсү керек:</w:t>
      </w:r>
    </w:p>
    <w:p w:rsidR="00CD236C" w:rsidRPr="002E2A83" w:rsidRDefault="008D45B6" w:rsidP="001D31A4">
      <w:pPr>
        <w:pStyle w:val="a6"/>
        <w:numPr>
          <w:ilvl w:val="0"/>
          <w:numId w:val="2"/>
        </w:numPr>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lang w:val="ky-KG"/>
        </w:rPr>
        <w:t>а</w:t>
      </w:r>
      <w:r w:rsidR="00CD236C" w:rsidRPr="002E2A83">
        <w:rPr>
          <w:rFonts w:ascii="Times New Roman" w:hAnsi="Times New Roman"/>
          <w:sz w:val="24"/>
          <w:szCs w:val="24"/>
        </w:rPr>
        <w:t>дминистратив</w:t>
      </w:r>
      <w:r w:rsidR="006D60C9" w:rsidRPr="002E2A83">
        <w:rPr>
          <w:rFonts w:ascii="Times New Roman" w:hAnsi="Times New Roman"/>
          <w:sz w:val="24"/>
          <w:szCs w:val="24"/>
          <w:lang w:val="ky-KG"/>
        </w:rPr>
        <w:t xml:space="preserve">дик </w:t>
      </w:r>
      <w:r w:rsidR="002B3EDD" w:rsidRPr="002E2A83">
        <w:rPr>
          <w:rFonts w:ascii="Times New Roman" w:hAnsi="Times New Roman"/>
          <w:sz w:val="24"/>
          <w:szCs w:val="24"/>
          <w:lang w:val="ky-KG"/>
        </w:rPr>
        <w:t>аянт</w:t>
      </w:r>
      <w:r w:rsidR="00CD236C" w:rsidRPr="002E2A83">
        <w:rPr>
          <w:rFonts w:ascii="Times New Roman" w:hAnsi="Times New Roman"/>
          <w:sz w:val="24"/>
          <w:szCs w:val="24"/>
        </w:rPr>
        <w:t>;</w:t>
      </w:r>
    </w:p>
    <w:p w:rsidR="00CD236C" w:rsidRPr="002E2A83" w:rsidRDefault="008D45B6" w:rsidP="001D31A4">
      <w:pPr>
        <w:pStyle w:val="a6"/>
        <w:numPr>
          <w:ilvl w:val="0"/>
          <w:numId w:val="2"/>
        </w:numPr>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lang w:val="ky-KG"/>
        </w:rPr>
        <w:t>и</w:t>
      </w:r>
      <w:r w:rsidR="00CD236C" w:rsidRPr="002E2A83">
        <w:rPr>
          <w:rFonts w:ascii="Times New Roman" w:hAnsi="Times New Roman"/>
          <w:sz w:val="24"/>
          <w:szCs w:val="24"/>
        </w:rPr>
        <w:t>нфраструктур</w:t>
      </w:r>
      <w:r w:rsidR="006D60C9" w:rsidRPr="002E2A83">
        <w:rPr>
          <w:rFonts w:ascii="Times New Roman" w:hAnsi="Times New Roman"/>
          <w:sz w:val="24"/>
          <w:szCs w:val="24"/>
          <w:lang w:val="ky-KG"/>
        </w:rPr>
        <w:t xml:space="preserve">алык </w:t>
      </w:r>
      <w:r w:rsidR="002B3EDD" w:rsidRPr="002E2A83">
        <w:rPr>
          <w:rFonts w:ascii="Times New Roman" w:hAnsi="Times New Roman"/>
          <w:sz w:val="24"/>
          <w:szCs w:val="24"/>
          <w:lang w:val="ky-KG"/>
        </w:rPr>
        <w:t>аянт</w:t>
      </w:r>
      <w:r w:rsidR="00CD236C" w:rsidRPr="002E2A83">
        <w:rPr>
          <w:rFonts w:ascii="Times New Roman" w:hAnsi="Times New Roman"/>
          <w:sz w:val="24"/>
          <w:szCs w:val="24"/>
        </w:rPr>
        <w:t>;</w:t>
      </w:r>
    </w:p>
    <w:p w:rsidR="00CD236C" w:rsidRPr="002E2A83" w:rsidRDefault="008D45B6" w:rsidP="001D31A4">
      <w:pPr>
        <w:pStyle w:val="a6"/>
        <w:numPr>
          <w:ilvl w:val="0"/>
          <w:numId w:val="2"/>
        </w:numPr>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lang w:val="ky-KG"/>
        </w:rPr>
        <w:t>э</w:t>
      </w:r>
      <w:r w:rsidR="006D60C9" w:rsidRPr="002E2A83">
        <w:rPr>
          <w:rFonts w:ascii="Times New Roman" w:hAnsi="Times New Roman"/>
          <w:sz w:val="24"/>
          <w:szCs w:val="24"/>
        </w:rPr>
        <w:t>кономи</w:t>
      </w:r>
      <w:r w:rsidR="006D60C9" w:rsidRPr="002E2A83">
        <w:rPr>
          <w:rFonts w:ascii="Times New Roman" w:hAnsi="Times New Roman"/>
          <w:sz w:val="24"/>
          <w:szCs w:val="24"/>
          <w:lang w:val="ky-KG"/>
        </w:rPr>
        <w:t xml:space="preserve">калык </w:t>
      </w:r>
      <w:r w:rsidR="002B3EDD" w:rsidRPr="002E2A83">
        <w:rPr>
          <w:rFonts w:ascii="Times New Roman" w:hAnsi="Times New Roman"/>
          <w:sz w:val="24"/>
          <w:szCs w:val="24"/>
          <w:lang w:val="ky-KG"/>
        </w:rPr>
        <w:t>аянт</w:t>
      </w:r>
      <w:r w:rsidR="00CD236C" w:rsidRPr="002E2A83">
        <w:rPr>
          <w:rFonts w:ascii="Times New Roman" w:hAnsi="Times New Roman"/>
          <w:sz w:val="24"/>
          <w:szCs w:val="24"/>
        </w:rPr>
        <w:t xml:space="preserve"> </w:t>
      </w:r>
      <w:r w:rsidR="006D60C9" w:rsidRPr="002E2A83">
        <w:rPr>
          <w:rFonts w:ascii="Times New Roman" w:hAnsi="Times New Roman"/>
          <w:sz w:val="24"/>
          <w:szCs w:val="24"/>
          <w:lang w:val="ky-KG"/>
        </w:rPr>
        <w:t>жана экономикалык өнүгүү үчүн техно</w:t>
      </w:r>
      <w:r w:rsidR="008910E7">
        <w:rPr>
          <w:rFonts w:ascii="Times New Roman" w:hAnsi="Times New Roman"/>
          <w:sz w:val="24"/>
          <w:szCs w:val="24"/>
          <w:lang w:val="ky-KG"/>
        </w:rPr>
        <w:t xml:space="preserve"> </w:t>
      </w:r>
      <w:r w:rsidR="006D60C9" w:rsidRPr="002E2A83">
        <w:rPr>
          <w:rFonts w:ascii="Times New Roman" w:hAnsi="Times New Roman"/>
          <w:sz w:val="24"/>
          <w:szCs w:val="24"/>
          <w:lang w:val="ky-KG"/>
        </w:rPr>
        <w:t xml:space="preserve">борборлор; </w:t>
      </w:r>
    </w:p>
    <w:p w:rsidR="00CD236C" w:rsidRPr="002E2A83" w:rsidRDefault="006D60C9" w:rsidP="001D31A4">
      <w:pPr>
        <w:pStyle w:val="a6"/>
        <w:numPr>
          <w:ilvl w:val="0"/>
          <w:numId w:val="2"/>
        </w:numPr>
        <w:tabs>
          <w:tab w:val="left" w:pos="851"/>
        </w:tabs>
        <w:spacing w:after="0" w:line="240" w:lineRule="auto"/>
        <w:ind w:left="0" w:firstLine="709"/>
        <w:jc w:val="both"/>
        <w:rPr>
          <w:rFonts w:ascii="Times New Roman" w:hAnsi="Times New Roman"/>
          <w:sz w:val="24"/>
          <w:szCs w:val="24"/>
        </w:rPr>
      </w:pPr>
      <w:r w:rsidRPr="002E2A83">
        <w:rPr>
          <w:rFonts w:ascii="Times New Roman" w:hAnsi="Times New Roman"/>
          <w:sz w:val="24"/>
          <w:szCs w:val="24"/>
          <w:lang w:val="ky-KG"/>
        </w:rPr>
        <w:t xml:space="preserve">экономикалык жана социалдык </w:t>
      </w:r>
      <w:r w:rsidR="002B3EDD" w:rsidRPr="002E2A83">
        <w:rPr>
          <w:rFonts w:ascii="Times New Roman" w:hAnsi="Times New Roman"/>
          <w:sz w:val="24"/>
          <w:szCs w:val="24"/>
          <w:lang w:val="ky-KG"/>
        </w:rPr>
        <w:t xml:space="preserve">пилоттук </w:t>
      </w:r>
      <w:r w:rsidRPr="002E2A83">
        <w:rPr>
          <w:rFonts w:ascii="Times New Roman" w:hAnsi="Times New Roman"/>
          <w:sz w:val="24"/>
          <w:szCs w:val="24"/>
          <w:lang w:val="ky-KG"/>
        </w:rPr>
        <w:t>долбоорлорду өнүктүрүү  үчүн келечектүү аянттар</w:t>
      </w:r>
      <w:r w:rsidR="00CD236C" w:rsidRPr="002E2A83">
        <w:rPr>
          <w:rFonts w:ascii="Times New Roman" w:hAnsi="Times New Roman"/>
          <w:sz w:val="24"/>
          <w:szCs w:val="24"/>
        </w:rPr>
        <w:t>.</w:t>
      </w:r>
    </w:p>
    <w:p w:rsidR="00CD236C" w:rsidRPr="002E2A83" w:rsidRDefault="002B3EDD" w:rsidP="001D31A4">
      <w:pPr>
        <w:pStyle w:val="a6"/>
        <w:tabs>
          <w:tab w:val="left" w:pos="851"/>
        </w:tabs>
        <w:spacing w:after="0" w:line="240" w:lineRule="auto"/>
        <w:ind w:left="0" w:firstLine="709"/>
        <w:jc w:val="both"/>
        <w:rPr>
          <w:rFonts w:ascii="Times New Roman" w:hAnsi="Times New Roman"/>
          <w:sz w:val="24"/>
          <w:szCs w:val="24"/>
        </w:rPr>
      </w:pPr>
      <w:r w:rsidRPr="002E2A83">
        <w:rPr>
          <w:rFonts w:ascii="Times New Roman" w:hAnsi="Times New Roman"/>
          <w:sz w:val="24"/>
          <w:szCs w:val="24"/>
          <w:lang w:val="ky-KG"/>
        </w:rPr>
        <w:t>Танда</w:t>
      </w:r>
      <w:r w:rsidR="008D45B6">
        <w:rPr>
          <w:rFonts w:ascii="Times New Roman" w:hAnsi="Times New Roman"/>
          <w:sz w:val="24"/>
          <w:szCs w:val="24"/>
          <w:lang w:val="ky-KG"/>
        </w:rPr>
        <w:t>лы</w:t>
      </w:r>
      <w:r w:rsidRPr="002E2A83">
        <w:rPr>
          <w:rFonts w:ascii="Times New Roman" w:hAnsi="Times New Roman"/>
          <w:sz w:val="24"/>
          <w:szCs w:val="24"/>
          <w:lang w:val="ky-KG"/>
        </w:rPr>
        <w:t>п ал</w:t>
      </w:r>
      <w:r w:rsidR="008D45B6">
        <w:rPr>
          <w:rFonts w:ascii="Times New Roman" w:hAnsi="Times New Roman"/>
          <w:sz w:val="24"/>
          <w:szCs w:val="24"/>
          <w:lang w:val="ky-KG"/>
        </w:rPr>
        <w:t>ын</w:t>
      </w:r>
      <w:r w:rsidRPr="002E2A83">
        <w:rPr>
          <w:rFonts w:ascii="Times New Roman" w:hAnsi="Times New Roman"/>
          <w:sz w:val="24"/>
          <w:szCs w:val="24"/>
          <w:lang w:val="ky-KG"/>
        </w:rPr>
        <w:t xml:space="preserve">ган моделде мэриянын ролу: </w:t>
      </w:r>
    </w:p>
    <w:p w:rsidR="00CD236C" w:rsidRPr="002E2A83" w:rsidRDefault="008910E7" w:rsidP="001D31A4">
      <w:pPr>
        <w:pStyle w:val="a6"/>
        <w:numPr>
          <w:ilvl w:val="0"/>
          <w:numId w:val="2"/>
        </w:numPr>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lang w:val="ky-KG"/>
        </w:rPr>
        <w:t>шаардыктар үчүн ыңг</w:t>
      </w:r>
      <w:r w:rsidR="002B3EDD" w:rsidRPr="002E2A83">
        <w:rPr>
          <w:rFonts w:ascii="Times New Roman" w:hAnsi="Times New Roman"/>
          <w:sz w:val="24"/>
          <w:szCs w:val="24"/>
          <w:lang w:val="ky-KG"/>
        </w:rPr>
        <w:t>айлуу шаардык чөйрөнү, о.э. шаардыктар</w:t>
      </w:r>
      <w:r>
        <w:rPr>
          <w:rFonts w:ascii="Times New Roman" w:hAnsi="Times New Roman"/>
          <w:sz w:val="24"/>
          <w:szCs w:val="24"/>
          <w:lang w:val="ky-KG"/>
        </w:rPr>
        <w:t>дын эс алуусу ү</w:t>
      </w:r>
      <w:r w:rsidR="002B3EDD" w:rsidRPr="002E2A83">
        <w:rPr>
          <w:rFonts w:ascii="Times New Roman" w:hAnsi="Times New Roman"/>
          <w:sz w:val="24"/>
          <w:szCs w:val="24"/>
          <w:lang w:val="ky-KG"/>
        </w:rPr>
        <w:t xml:space="preserve">чүн </w:t>
      </w:r>
      <w:r w:rsidR="008D45B6">
        <w:rPr>
          <w:rFonts w:ascii="Times New Roman" w:hAnsi="Times New Roman"/>
          <w:sz w:val="24"/>
          <w:szCs w:val="24"/>
          <w:lang w:val="ky-KG"/>
        </w:rPr>
        <w:t xml:space="preserve">кызыктуу, ыңгайлуу </w:t>
      </w:r>
      <w:r w:rsidR="002B3EDD" w:rsidRPr="002E2A83">
        <w:rPr>
          <w:rFonts w:ascii="Times New Roman" w:hAnsi="Times New Roman"/>
          <w:sz w:val="24"/>
          <w:szCs w:val="24"/>
          <w:lang w:val="ky-KG"/>
        </w:rPr>
        <w:t xml:space="preserve">коомдук жайларды түзүүдө; </w:t>
      </w:r>
    </w:p>
    <w:p w:rsidR="00CD236C" w:rsidRPr="002E2A83" w:rsidRDefault="002B3EDD" w:rsidP="001D31A4">
      <w:pPr>
        <w:pStyle w:val="a6"/>
        <w:numPr>
          <w:ilvl w:val="0"/>
          <w:numId w:val="2"/>
        </w:numPr>
        <w:tabs>
          <w:tab w:val="left" w:pos="851"/>
        </w:tabs>
        <w:spacing w:after="0" w:line="240" w:lineRule="auto"/>
        <w:ind w:left="0" w:firstLine="709"/>
        <w:jc w:val="both"/>
        <w:rPr>
          <w:rFonts w:ascii="Times New Roman" w:hAnsi="Times New Roman"/>
          <w:sz w:val="24"/>
          <w:szCs w:val="24"/>
        </w:rPr>
      </w:pPr>
      <w:r w:rsidRPr="002E2A83">
        <w:rPr>
          <w:rFonts w:ascii="Times New Roman" w:hAnsi="Times New Roman"/>
          <w:sz w:val="24"/>
          <w:szCs w:val="24"/>
          <w:lang w:val="ky-KG"/>
        </w:rPr>
        <w:t>ички жана тышкы инвес</w:t>
      </w:r>
      <w:r w:rsidR="008D45B6">
        <w:rPr>
          <w:rFonts w:ascii="Times New Roman" w:hAnsi="Times New Roman"/>
          <w:sz w:val="24"/>
          <w:szCs w:val="24"/>
          <w:lang w:val="ky-KG"/>
        </w:rPr>
        <w:t>торлорду тартууга , анын ичинде,</w:t>
      </w:r>
      <w:r w:rsidRPr="002E2A83">
        <w:rPr>
          <w:rFonts w:ascii="Times New Roman" w:hAnsi="Times New Roman"/>
          <w:sz w:val="24"/>
          <w:szCs w:val="24"/>
          <w:lang w:val="ky-KG"/>
        </w:rPr>
        <w:t xml:space="preserve"> шаардын муниципалдык долбоорлоруна катышуу жагымдуу шарттарды түзүүдө; </w:t>
      </w:r>
    </w:p>
    <w:p w:rsidR="002B3EDD" w:rsidRPr="002E2A83" w:rsidRDefault="008D45B6" w:rsidP="001D31A4">
      <w:pPr>
        <w:pStyle w:val="a6"/>
        <w:numPr>
          <w:ilvl w:val="0"/>
          <w:numId w:val="2"/>
        </w:numPr>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lang w:val="ky-KG"/>
        </w:rPr>
        <w:t>муниципалит</w:t>
      </w:r>
      <w:r w:rsidR="002B3EDD" w:rsidRPr="002E2A83">
        <w:rPr>
          <w:rFonts w:ascii="Times New Roman" w:hAnsi="Times New Roman"/>
          <w:sz w:val="24"/>
          <w:szCs w:val="24"/>
          <w:lang w:val="ky-KG"/>
        </w:rPr>
        <w:t>ет</w:t>
      </w:r>
      <w:r>
        <w:rPr>
          <w:rFonts w:ascii="Times New Roman" w:hAnsi="Times New Roman"/>
          <w:sz w:val="24"/>
          <w:szCs w:val="24"/>
          <w:lang w:val="ky-KG"/>
        </w:rPr>
        <w:t>т</w:t>
      </w:r>
      <w:r w:rsidR="002B3EDD" w:rsidRPr="002E2A83">
        <w:rPr>
          <w:rFonts w:ascii="Times New Roman" w:hAnsi="Times New Roman"/>
          <w:sz w:val="24"/>
          <w:szCs w:val="24"/>
          <w:lang w:val="ky-KG"/>
        </w:rPr>
        <w:t>ин аймагында ыңгайлуу жана эркин бизнес жүргүзүүгө шарттарды тузүүдө</w:t>
      </w:r>
      <w:r w:rsidR="00D5763C">
        <w:rPr>
          <w:rFonts w:ascii="Times New Roman" w:hAnsi="Times New Roman"/>
          <w:color w:val="FF0000"/>
          <w:sz w:val="24"/>
          <w:szCs w:val="24"/>
          <w:lang w:val="ky-KG"/>
        </w:rPr>
        <w:t>.</w:t>
      </w:r>
      <w:r w:rsidR="002B3EDD" w:rsidRPr="002E2A83">
        <w:rPr>
          <w:rFonts w:ascii="Times New Roman" w:hAnsi="Times New Roman"/>
          <w:sz w:val="24"/>
          <w:szCs w:val="24"/>
          <w:lang w:val="ky-KG"/>
        </w:rPr>
        <w:t xml:space="preserve"> </w:t>
      </w:r>
    </w:p>
    <w:p w:rsidR="00CD236C" w:rsidRPr="00D5763C" w:rsidRDefault="00D5763C" w:rsidP="00D5763C">
      <w:pPr>
        <w:tabs>
          <w:tab w:val="left" w:pos="851"/>
        </w:tabs>
        <w:spacing w:after="0" w:line="240" w:lineRule="auto"/>
        <w:jc w:val="both"/>
        <w:rPr>
          <w:rFonts w:ascii="Times New Roman" w:hAnsi="Times New Roman"/>
          <w:sz w:val="24"/>
          <w:szCs w:val="24"/>
          <w:lang w:val="ky-KG"/>
        </w:rPr>
      </w:pPr>
      <w:r>
        <w:rPr>
          <w:rFonts w:ascii="Times New Roman" w:hAnsi="Times New Roman"/>
          <w:sz w:val="24"/>
          <w:szCs w:val="24"/>
          <w:lang w:val="ky-KG"/>
        </w:rPr>
        <w:tab/>
      </w:r>
      <w:r w:rsidR="002B3EDD" w:rsidRPr="00D5763C">
        <w:rPr>
          <w:rFonts w:ascii="Times New Roman" w:hAnsi="Times New Roman"/>
          <w:sz w:val="24"/>
          <w:szCs w:val="24"/>
          <w:lang w:val="ky-KG"/>
        </w:rPr>
        <w:t>Жалал-А</w:t>
      </w:r>
      <w:r w:rsidR="008D45B6" w:rsidRPr="00D5763C">
        <w:rPr>
          <w:rFonts w:ascii="Times New Roman" w:hAnsi="Times New Roman"/>
          <w:sz w:val="24"/>
          <w:szCs w:val="24"/>
          <w:lang w:val="ky-KG"/>
        </w:rPr>
        <w:t xml:space="preserve">бад шаарынын өнүгүү Программасы, </w:t>
      </w:r>
      <w:r w:rsidR="002B3EDD" w:rsidRPr="00D5763C">
        <w:rPr>
          <w:rFonts w:ascii="Times New Roman" w:hAnsi="Times New Roman"/>
          <w:sz w:val="24"/>
          <w:szCs w:val="24"/>
          <w:lang w:val="ky-KG"/>
        </w:rPr>
        <w:t>бири</w:t>
      </w:r>
      <w:r w:rsidR="008910E7" w:rsidRPr="00D5763C">
        <w:rPr>
          <w:rFonts w:ascii="Times New Roman" w:hAnsi="Times New Roman"/>
          <w:sz w:val="24"/>
          <w:szCs w:val="24"/>
          <w:lang w:val="ky-KG"/>
        </w:rPr>
        <w:t>н</w:t>
      </w:r>
      <w:r w:rsidR="002B3EDD" w:rsidRPr="00D5763C">
        <w:rPr>
          <w:rFonts w:ascii="Times New Roman" w:hAnsi="Times New Roman"/>
          <w:sz w:val="24"/>
          <w:szCs w:val="24"/>
          <w:lang w:val="ky-KG"/>
        </w:rPr>
        <w:t>чи кезекте</w:t>
      </w:r>
      <w:r w:rsidR="008D45B6" w:rsidRPr="00D5763C">
        <w:rPr>
          <w:rFonts w:ascii="Times New Roman" w:hAnsi="Times New Roman"/>
          <w:sz w:val="24"/>
          <w:szCs w:val="24"/>
          <w:lang w:val="ky-KG"/>
        </w:rPr>
        <w:t>,</w:t>
      </w:r>
      <w:r w:rsidR="002B3EDD" w:rsidRPr="00D5763C">
        <w:rPr>
          <w:rFonts w:ascii="Times New Roman" w:hAnsi="Times New Roman"/>
          <w:sz w:val="24"/>
          <w:szCs w:val="24"/>
          <w:lang w:val="ky-KG"/>
        </w:rPr>
        <w:t xml:space="preserve"> коомдук </w:t>
      </w:r>
      <w:r w:rsidR="00D502CC" w:rsidRPr="00D5763C">
        <w:rPr>
          <w:rFonts w:ascii="Times New Roman" w:hAnsi="Times New Roman"/>
          <w:sz w:val="24"/>
          <w:szCs w:val="24"/>
          <w:lang w:val="ky-KG"/>
        </w:rPr>
        <w:t xml:space="preserve">жайларды көрктөндүрүүнү жакшыртууга </w:t>
      </w:r>
      <w:r w:rsidR="002B3EDD" w:rsidRPr="00D5763C">
        <w:rPr>
          <w:rFonts w:ascii="Times New Roman" w:hAnsi="Times New Roman"/>
          <w:sz w:val="24"/>
          <w:szCs w:val="24"/>
          <w:lang w:val="ky-KG"/>
        </w:rPr>
        <w:t xml:space="preserve">жана </w:t>
      </w:r>
      <w:r>
        <w:rPr>
          <w:rFonts w:ascii="Times New Roman" w:hAnsi="Times New Roman"/>
          <w:sz w:val="24"/>
          <w:szCs w:val="24"/>
          <w:lang w:val="ky-KG"/>
        </w:rPr>
        <w:t xml:space="preserve">эконмиканы </w:t>
      </w:r>
      <w:r w:rsidR="002B3EDD" w:rsidRPr="00D5763C">
        <w:rPr>
          <w:rFonts w:ascii="Times New Roman" w:hAnsi="Times New Roman"/>
          <w:sz w:val="24"/>
          <w:szCs w:val="24"/>
          <w:lang w:val="ky-KG"/>
        </w:rPr>
        <w:t>өнүктүрүүгө багытталып, төмөнкүлөрдү өзүнө камты</w:t>
      </w:r>
      <w:r w:rsidR="00D502CC" w:rsidRPr="00D5763C">
        <w:rPr>
          <w:rFonts w:ascii="Times New Roman" w:hAnsi="Times New Roman"/>
          <w:sz w:val="24"/>
          <w:szCs w:val="24"/>
          <w:lang w:val="ky-KG"/>
        </w:rPr>
        <w:t>йт</w:t>
      </w:r>
      <w:r w:rsidR="002B3EDD" w:rsidRPr="00D5763C">
        <w:rPr>
          <w:rFonts w:ascii="Times New Roman" w:hAnsi="Times New Roman"/>
          <w:sz w:val="24"/>
          <w:szCs w:val="24"/>
          <w:lang w:val="ky-KG"/>
        </w:rPr>
        <w:t xml:space="preserve">: </w:t>
      </w:r>
    </w:p>
    <w:p w:rsidR="00CD236C" w:rsidRPr="00D5763C" w:rsidRDefault="00CD236C" w:rsidP="001D31A4">
      <w:pPr>
        <w:pStyle w:val="a6"/>
        <w:tabs>
          <w:tab w:val="left" w:pos="851"/>
        </w:tabs>
        <w:spacing w:after="0" w:line="240" w:lineRule="auto"/>
        <w:ind w:left="0" w:firstLine="709"/>
        <w:jc w:val="both"/>
        <w:rPr>
          <w:rFonts w:ascii="Times New Roman" w:hAnsi="Times New Roman"/>
          <w:sz w:val="24"/>
          <w:szCs w:val="24"/>
          <w:lang w:val="ky-KG"/>
        </w:rPr>
      </w:pPr>
      <w:r w:rsidRPr="00D5763C">
        <w:rPr>
          <w:rFonts w:ascii="Times New Roman" w:hAnsi="Times New Roman"/>
          <w:sz w:val="24"/>
          <w:szCs w:val="24"/>
          <w:lang w:val="ky-KG"/>
        </w:rPr>
        <w:t xml:space="preserve">- </w:t>
      </w:r>
      <w:r w:rsidR="002B3EDD" w:rsidRPr="002E2A83">
        <w:rPr>
          <w:rFonts w:ascii="Times New Roman" w:hAnsi="Times New Roman"/>
          <w:sz w:val="24"/>
          <w:szCs w:val="24"/>
          <w:lang w:val="ky-KG"/>
        </w:rPr>
        <w:t xml:space="preserve">маданиятты жана спортту өнүктүрүү үчүн шарттарды </w:t>
      </w:r>
      <w:r w:rsidR="00D5763C">
        <w:rPr>
          <w:rFonts w:ascii="Times New Roman" w:hAnsi="Times New Roman"/>
          <w:sz w:val="24"/>
          <w:szCs w:val="24"/>
          <w:lang w:val="ky-KG"/>
        </w:rPr>
        <w:t>түзүү</w:t>
      </w:r>
      <w:r w:rsidR="002B3EDD" w:rsidRPr="002E2A83">
        <w:rPr>
          <w:rFonts w:ascii="Times New Roman" w:hAnsi="Times New Roman"/>
          <w:sz w:val="24"/>
          <w:szCs w:val="24"/>
          <w:lang w:val="ky-KG"/>
        </w:rPr>
        <w:t xml:space="preserve">; </w:t>
      </w:r>
    </w:p>
    <w:p w:rsidR="00CD236C" w:rsidRPr="001D67A9" w:rsidRDefault="00CD236C" w:rsidP="001D31A4">
      <w:pPr>
        <w:pStyle w:val="a6"/>
        <w:tabs>
          <w:tab w:val="left" w:pos="851"/>
        </w:tabs>
        <w:spacing w:after="0" w:line="240" w:lineRule="auto"/>
        <w:ind w:left="0" w:firstLine="709"/>
        <w:jc w:val="both"/>
        <w:rPr>
          <w:rFonts w:ascii="Times New Roman" w:hAnsi="Times New Roman"/>
          <w:sz w:val="24"/>
          <w:szCs w:val="24"/>
          <w:lang w:val="ky-KG"/>
        </w:rPr>
      </w:pPr>
      <w:r w:rsidRPr="001D67A9">
        <w:rPr>
          <w:rFonts w:ascii="Times New Roman" w:hAnsi="Times New Roman"/>
          <w:sz w:val="24"/>
          <w:szCs w:val="24"/>
          <w:lang w:val="ky-KG"/>
        </w:rPr>
        <w:lastRenderedPageBreak/>
        <w:t xml:space="preserve">- </w:t>
      </w:r>
      <w:r w:rsidR="002B3EDD" w:rsidRPr="002E2A83">
        <w:rPr>
          <w:rFonts w:ascii="Times New Roman" w:hAnsi="Times New Roman"/>
          <w:sz w:val="24"/>
          <w:szCs w:val="24"/>
          <w:lang w:val="ky-KG"/>
        </w:rPr>
        <w:t>ша</w:t>
      </w:r>
      <w:r w:rsidR="005A72F3" w:rsidRPr="002E2A83">
        <w:rPr>
          <w:rFonts w:ascii="Times New Roman" w:hAnsi="Times New Roman"/>
          <w:sz w:val="24"/>
          <w:szCs w:val="24"/>
          <w:lang w:val="ky-KG"/>
        </w:rPr>
        <w:t>ардагы муниципалдык транспорттун иштөөсүн камсыздоо жана коомдук транс</w:t>
      </w:r>
      <w:r w:rsidR="00D502CC">
        <w:rPr>
          <w:rFonts w:ascii="Times New Roman" w:hAnsi="Times New Roman"/>
          <w:sz w:val="24"/>
          <w:szCs w:val="24"/>
          <w:lang w:val="ky-KG"/>
        </w:rPr>
        <w:t>п</w:t>
      </w:r>
      <w:r w:rsidR="005A72F3" w:rsidRPr="002E2A83">
        <w:rPr>
          <w:rFonts w:ascii="Times New Roman" w:hAnsi="Times New Roman"/>
          <w:sz w:val="24"/>
          <w:szCs w:val="24"/>
          <w:lang w:val="ky-KG"/>
        </w:rPr>
        <w:t>орттордун ишин жөнгө салуу</w:t>
      </w:r>
      <w:r w:rsidRPr="001D67A9">
        <w:rPr>
          <w:rFonts w:ascii="Times New Roman" w:hAnsi="Times New Roman"/>
          <w:sz w:val="24"/>
          <w:szCs w:val="24"/>
          <w:lang w:val="ky-KG"/>
        </w:rPr>
        <w:t>;</w:t>
      </w:r>
    </w:p>
    <w:p w:rsidR="00CD236C" w:rsidRPr="002E2A83" w:rsidRDefault="00CD236C" w:rsidP="001D31A4">
      <w:pPr>
        <w:pStyle w:val="a6"/>
        <w:tabs>
          <w:tab w:val="left" w:pos="851"/>
        </w:tabs>
        <w:spacing w:after="0" w:line="240" w:lineRule="auto"/>
        <w:ind w:left="0" w:firstLine="709"/>
        <w:jc w:val="both"/>
        <w:rPr>
          <w:rFonts w:ascii="Times New Roman" w:hAnsi="Times New Roman"/>
          <w:sz w:val="24"/>
          <w:szCs w:val="24"/>
        </w:rPr>
      </w:pPr>
      <w:r w:rsidRPr="002E2A83">
        <w:rPr>
          <w:rFonts w:ascii="Times New Roman" w:hAnsi="Times New Roman"/>
          <w:sz w:val="24"/>
          <w:szCs w:val="24"/>
        </w:rPr>
        <w:t>-</w:t>
      </w:r>
      <w:r w:rsidR="005A72F3" w:rsidRPr="002E2A83">
        <w:rPr>
          <w:rFonts w:ascii="Times New Roman" w:hAnsi="Times New Roman"/>
          <w:sz w:val="24"/>
          <w:szCs w:val="24"/>
          <w:lang w:val="ky-KG"/>
        </w:rPr>
        <w:t xml:space="preserve"> турак жай жана коммуналдык кызматтарды сунуштоону камсыздоо;</w:t>
      </w:r>
    </w:p>
    <w:p w:rsidR="00CD236C" w:rsidRPr="002E2A83" w:rsidRDefault="00CD236C" w:rsidP="001D31A4">
      <w:pPr>
        <w:pStyle w:val="a6"/>
        <w:tabs>
          <w:tab w:val="left" w:pos="851"/>
        </w:tabs>
        <w:spacing w:after="0" w:line="240" w:lineRule="auto"/>
        <w:ind w:left="0" w:firstLine="709"/>
        <w:jc w:val="both"/>
        <w:rPr>
          <w:rFonts w:ascii="Times New Roman" w:hAnsi="Times New Roman"/>
          <w:sz w:val="24"/>
          <w:szCs w:val="24"/>
        </w:rPr>
      </w:pPr>
      <w:r w:rsidRPr="002E2A83">
        <w:rPr>
          <w:rFonts w:ascii="Times New Roman" w:hAnsi="Times New Roman"/>
          <w:sz w:val="24"/>
          <w:szCs w:val="24"/>
        </w:rPr>
        <w:t>-</w:t>
      </w:r>
      <w:r w:rsidR="0096679A">
        <w:rPr>
          <w:rFonts w:ascii="Times New Roman" w:hAnsi="Times New Roman"/>
          <w:sz w:val="24"/>
          <w:szCs w:val="24"/>
        </w:rPr>
        <w:t xml:space="preserve"> </w:t>
      </w:r>
      <w:r w:rsidR="005A72F3" w:rsidRPr="002E2A83">
        <w:rPr>
          <w:rFonts w:ascii="Times New Roman" w:hAnsi="Times New Roman"/>
          <w:sz w:val="24"/>
          <w:szCs w:val="24"/>
          <w:lang w:val="ky-KG"/>
        </w:rPr>
        <w:t>коомдук тартипти сактоого көмөктөшүү;</w:t>
      </w:r>
    </w:p>
    <w:p w:rsidR="00CD236C" w:rsidRPr="002E2A83" w:rsidRDefault="00CD236C" w:rsidP="001D31A4">
      <w:pPr>
        <w:pStyle w:val="a6"/>
        <w:tabs>
          <w:tab w:val="left" w:pos="851"/>
        </w:tabs>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rPr>
        <w:t>-</w:t>
      </w:r>
      <w:r w:rsidR="005A72F3" w:rsidRPr="002E2A83">
        <w:rPr>
          <w:rFonts w:ascii="Times New Roman" w:hAnsi="Times New Roman"/>
          <w:sz w:val="24"/>
          <w:szCs w:val="24"/>
          <w:lang w:val="ky-KG"/>
        </w:rPr>
        <w:t xml:space="preserve"> сапаттуу жолдор, жөө жана велосипедде жүрүүчүлөр инфраструктурасы; </w:t>
      </w:r>
      <w:r w:rsidR="005A72F3" w:rsidRPr="002E2A83">
        <w:rPr>
          <w:rFonts w:ascii="Times New Roman" w:hAnsi="Times New Roman"/>
          <w:sz w:val="24"/>
          <w:szCs w:val="24"/>
        </w:rPr>
        <w:t xml:space="preserve"> </w:t>
      </w:r>
    </w:p>
    <w:p w:rsidR="00CD236C" w:rsidRPr="002E2A83" w:rsidRDefault="00CD236C" w:rsidP="001D31A4">
      <w:pPr>
        <w:pStyle w:val="a6"/>
        <w:tabs>
          <w:tab w:val="left" w:pos="851"/>
        </w:tabs>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 xml:space="preserve">- </w:t>
      </w:r>
      <w:r w:rsidR="005A72F3" w:rsidRPr="002E2A83">
        <w:rPr>
          <w:rFonts w:ascii="Times New Roman" w:hAnsi="Times New Roman"/>
          <w:sz w:val="24"/>
          <w:szCs w:val="24"/>
          <w:lang w:val="ky-KG"/>
        </w:rPr>
        <w:t>шаардык аймакта  локалдык борборлорду  түзүү;</w:t>
      </w:r>
    </w:p>
    <w:p w:rsidR="00CD236C" w:rsidRPr="002E2A83" w:rsidRDefault="00CD236C" w:rsidP="001D31A4">
      <w:pPr>
        <w:pStyle w:val="a6"/>
        <w:tabs>
          <w:tab w:val="left" w:pos="851"/>
        </w:tabs>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 xml:space="preserve">- </w:t>
      </w:r>
      <w:r w:rsidR="005A72F3" w:rsidRPr="002E2A83">
        <w:rPr>
          <w:rFonts w:ascii="Times New Roman" w:hAnsi="Times New Roman"/>
          <w:sz w:val="24"/>
          <w:szCs w:val="24"/>
          <w:lang w:val="ky-KG"/>
        </w:rPr>
        <w:t>социалдык инфраструктураны өнүктүрүү жана жакшыртуу, анын ичинде</w:t>
      </w:r>
      <w:r w:rsidR="00D502CC">
        <w:rPr>
          <w:rFonts w:ascii="Times New Roman" w:hAnsi="Times New Roman"/>
          <w:sz w:val="24"/>
          <w:szCs w:val="24"/>
          <w:lang w:val="ky-KG"/>
        </w:rPr>
        <w:t>,</w:t>
      </w:r>
      <w:r w:rsidR="005A72F3" w:rsidRPr="002E2A83">
        <w:rPr>
          <w:rFonts w:ascii="Times New Roman" w:hAnsi="Times New Roman"/>
          <w:sz w:val="24"/>
          <w:szCs w:val="24"/>
          <w:lang w:val="ky-KG"/>
        </w:rPr>
        <w:t xml:space="preserve"> билим берүү тармагын да;</w:t>
      </w:r>
    </w:p>
    <w:p w:rsidR="00CD236C" w:rsidRPr="002E2A83" w:rsidRDefault="00CD236C" w:rsidP="001D31A4">
      <w:pPr>
        <w:pStyle w:val="a6"/>
        <w:tabs>
          <w:tab w:val="left" w:pos="851"/>
        </w:tabs>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 xml:space="preserve">- </w:t>
      </w:r>
      <w:r w:rsidR="005A72F3" w:rsidRPr="002E2A83">
        <w:rPr>
          <w:rFonts w:ascii="Times New Roman" w:hAnsi="Times New Roman"/>
          <w:sz w:val="24"/>
          <w:szCs w:val="24"/>
          <w:lang w:val="ky-KG"/>
        </w:rPr>
        <w:t>онлайн, мобилдик түрдө мамлекеттик кызмат көрсөтүүлөрдү сунуштоо жөнүндө  калк</w:t>
      </w:r>
      <w:r w:rsidR="00D502CC">
        <w:rPr>
          <w:rFonts w:ascii="Times New Roman" w:hAnsi="Times New Roman"/>
          <w:sz w:val="24"/>
          <w:szCs w:val="24"/>
          <w:lang w:val="ky-KG"/>
        </w:rPr>
        <w:t>ка</w:t>
      </w:r>
      <w:r w:rsidR="005A72F3" w:rsidRPr="002E2A83">
        <w:rPr>
          <w:rFonts w:ascii="Times New Roman" w:hAnsi="Times New Roman"/>
          <w:sz w:val="24"/>
          <w:szCs w:val="24"/>
          <w:lang w:val="ky-KG"/>
        </w:rPr>
        <w:t xml:space="preserve"> маалымдоо</w:t>
      </w:r>
      <w:r w:rsidR="005A72F3" w:rsidRPr="006F6A94">
        <w:rPr>
          <w:rFonts w:ascii="Times New Roman" w:hAnsi="Times New Roman"/>
          <w:color w:val="FF0000"/>
          <w:sz w:val="24"/>
          <w:szCs w:val="24"/>
          <w:lang w:val="ky-KG"/>
        </w:rPr>
        <w:t xml:space="preserve">; </w:t>
      </w:r>
    </w:p>
    <w:p w:rsidR="00CD236C" w:rsidRPr="002E2A83" w:rsidRDefault="005A72F3" w:rsidP="001D31A4">
      <w:pPr>
        <w:pStyle w:val="a6"/>
        <w:tabs>
          <w:tab w:val="left" w:pos="851"/>
        </w:tabs>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Инвесторлорду тартуу үчүн жагымдуу шарттарды түзүү төмөнкүлөрдү камтыйт:</w:t>
      </w:r>
    </w:p>
    <w:p w:rsidR="00CD236C" w:rsidRPr="002E2A83" w:rsidRDefault="00CD236C" w:rsidP="001D31A4">
      <w:pPr>
        <w:pStyle w:val="a6"/>
        <w:tabs>
          <w:tab w:val="left" w:pos="851"/>
        </w:tabs>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 xml:space="preserve"> -  </w:t>
      </w:r>
      <w:r w:rsidR="005A72F3" w:rsidRPr="002E2A83">
        <w:rPr>
          <w:rFonts w:ascii="Times New Roman" w:hAnsi="Times New Roman"/>
          <w:sz w:val="24"/>
          <w:szCs w:val="24"/>
          <w:lang w:val="ky-KG"/>
        </w:rPr>
        <w:t>өнөр</w:t>
      </w:r>
      <w:r w:rsidR="00D502CC">
        <w:rPr>
          <w:rFonts w:ascii="Times New Roman" w:hAnsi="Times New Roman"/>
          <w:sz w:val="24"/>
          <w:szCs w:val="24"/>
          <w:lang w:val="ky-KG"/>
        </w:rPr>
        <w:t xml:space="preserve"> </w:t>
      </w:r>
      <w:r w:rsidR="005A72F3" w:rsidRPr="002E2A83">
        <w:rPr>
          <w:rFonts w:ascii="Times New Roman" w:hAnsi="Times New Roman"/>
          <w:sz w:val="24"/>
          <w:szCs w:val="24"/>
          <w:lang w:val="ky-KG"/>
        </w:rPr>
        <w:t>жай, туризм, курулуш жана билим берүү ж.б</w:t>
      </w:r>
      <w:r w:rsidR="008910E7">
        <w:rPr>
          <w:rFonts w:ascii="Times New Roman" w:hAnsi="Times New Roman"/>
          <w:sz w:val="24"/>
          <w:szCs w:val="24"/>
          <w:lang w:val="ky-KG"/>
        </w:rPr>
        <w:t>.</w:t>
      </w:r>
      <w:r w:rsidR="005A72F3" w:rsidRPr="002E2A83">
        <w:rPr>
          <w:rFonts w:ascii="Times New Roman" w:hAnsi="Times New Roman"/>
          <w:sz w:val="24"/>
          <w:szCs w:val="24"/>
          <w:lang w:val="ky-KG"/>
        </w:rPr>
        <w:t xml:space="preserve"> тармактарда экономикалык өнүгүүнү камсыздоо жана инвестицияларды тартуу; </w:t>
      </w:r>
    </w:p>
    <w:p w:rsidR="00CD236C" w:rsidRPr="002E2A83" w:rsidRDefault="00CD236C" w:rsidP="001D31A4">
      <w:pPr>
        <w:pStyle w:val="a6"/>
        <w:tabs>
          <w:tab w:val="left" w:pos="851"/>
        </w:tabs>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 xml:space="preserve">- </w:t>
      </w:r>
      <w:r w:rsidR="00DB01E3" w:rsidRPr="002E2A83">
        <w:rPr>
          <w:rFonts w:ascii="Times New Roman" w:hAnsi="Times New Roman"/>
          <w:sz w:val="24"/>
          <w:szCs w:val="24"/>
          <w:lang w:val="ky-KG"/>
        </w:rPr>
        <w:t xml:space="preserve">туристтик объектилерди жана кооз жайларды пайдаланууну жана коргоону көзөмөлгө алуу, тарыхый райондорду </w:t>
      </w:r>
      <w:r w:rsidR="00BF5376">
        <w:rPr>
          <w:rFonts w:ascii="Times New Roman" w:hAnsi="Times New Roman"/>
          <w:sz w:val="24"/>
          <w:szCs w:val="24"/>
          <w:lang w:val="ky-KG"/>
        </w:rPr>
        <w:t xml:space="preserve">текшерүү </w:t>
      </w:r>
      <w:r w:rsidR="00DB01E3" w:rsidRPr="002E2A83">
        <w:rPr>
          <w:rFonts w:ascii="Times New Roman" w:hAnsi="Times New Roman"/>
          <w:sz w:val="24"/>
          <w:szCs w:val="24"/>
          <w:lang w:val="ky-KG"/>
        </w:rPr>
        <w:t>жана эски</w:t>
      </w:r>
      <w:r w:rsidR="008910E7">
        <w:rPr>
          <w:rFonts w:ascii="Times New Roman" w:hAnsi="Times New Roman"/>
          <w:sz w:val="24"/>
          <w:szCs w:val="24"/>
          <w:lang w:val="ky-KG"/>
        </w:rPr>
        <w:t xml:space="preserve"> имараттардын багытын өзгөртүү.</w:t>
      </w:r>
    </w:p>
    <w:p w:rsidR="00D82EE5" w:rsidRDefault="00D82EE5" w:rsidP="001D31A4">
      <w:pPr>
        <w:pStyle w:val="1"/>
        <w:spacing w:before="0" w:line="240" w:lineRule="auto"/>
        <w:rPr>
          <w:rFonts w:ascii="Times New Roman" w:hAnsi="Times New Roman"/>
          <w:bCs w:val="0"/>
          <w:color w:val="auto"/>
          <w:lang w:val="ky-KG"/>
        </w:rPr>
      </w:pPr>
      <w:bookmarkStart w:id="8" w:name="_Toc531268424"/>
    </w:p>
    <w:p w:rsidR="00CD236C" w:rsidRPr="00D82EE5" w:rsidRDefault="00CD236C" w:rsidP="00D82EE5">
      <w:pPr>
        <w:pStyle w:val="1"/>
        <w:spacing w:before="0" w:line="240" w:lineRule="auto"/>
        <w:ind w:firstLine="709"/>
        <w:jc w:val="both"/>
        <w:rPr>
          <w:rFonts w:ascii="Times New Roman" w:hAnsi="Times New Roman"/>
          <w:bCs w:val="0"/>
          <w:color w:val="auto"/>
          <w:sz w:val="24"/>
          <w:szCs w:val="24"/>
          <w:lang w:val="ky-KG"/>
        </w:rPr>
      </w:pPr>
      <w:r w:rsidRPr="00D82EE5">
        <w:rPr>
          <w:rFonts w:ascii="Times New Roman" w:hAnsi="Times New Roman"/>
          <w:bCs w:val="0"/>
          <w:color w:val="auto"/>
          <w:sz w:val="24"/>
          <w:szCs w:val="24"/>
          <w:lang w:val="ky-KG"/>
        </w:rPr>
        <w:t xml:space="preserve">IV. </w:t>
      </w:r>
      <w:r w:rsidR="00DB01E3" w:rsidRPr="00D82EE5">
        <w:rPr>
          <w:rFonts w:ascii="Times New Roman" w:hAnsi="Times New Roman"/>
          <w:bCs w:val="0"/>
          <w:caps/>
          <w:color w:val="auto"/>
          <w:sz w:val="24"/>
          <w:szCs w:val="24"/>
          <w:lang w:val="ky-KG"/>
        </w:rPr>
        <w:t>Өнүгүүнүн приоритеттүү (Программа алдындагы) багыттары</w:t>
      </w:r>
      <w:r w:rsidR="00DB01E3" w:rsidRPr="00D82EE5">
        <w:rPr>
          <w:rFonts w:ascii="Times New Roman" w:hAnsi="Times New Roman"/>
          <w:bCs w:val="0"/>
          <w:color w:val="auto"/>
          <w:sz w:val="24"/>
          <w:szCs w:val="24"/>
          <w:lang w:val="ky-KG"/>
        </w:rPr>
        <w:t xml:space="preserve"> </w:t>
      </w:r>
      <w:bookmarkEnd w:id="8"/>
    </w:p>
    <w:p w:rsidR="005608BC" w:rsidRPr="002E2A83" w:rsidRDefault="005608BC" w:rsidP="001D31A4">
      <w:pPr>
        <w:spacing w:after="0" w:line="240" w:lineRule="auto"/>
        <w:ind w:firstLine="708"/>
        <w:rPr>
          <w:rFonts w:ascii="Times New Roman" w:hAnsi="Times New Roman"/>
          <w:lang w:val="ky-KG"/>
        </w:rPr>
      </w:pPr>
    </w:p>
    <w:p w:rsidR="00CD236C" w:rsidRPr="002E2A83" w:rsidRDefault="008910E7" w:rsidP="008910E7">
      <w:pPr>
        <w:spacing w:after="0" w:line="240" w:lineRule="auto"/>
        <w:ind w:firstLine="708"/>
        <w:jc w:val="both"/>
        <w:rPr>
          <w:rFonts w:ascii="Times New Roman" w:hAnsi="Times New Roman"/>
          <w:sz w:val="24"/>
          <w:szCs w:val="24"/>
          <w:lang w:val="ky-KG"/>
        </w:rPr>
      </w:pPr>
      <w:r>
        <w:rPr>
          <w:rFonts w:ascii="Times New Roman" w:hAnsi="Times New Roman"/>
          <w:sz w:val="24"/>
          <w:szCs w:val="24"/>
          <w:lang w:val="ky-KG"/>
        </w:rPr>
        <w:t xml:space="preserve">Тапшырмалар, иш-чаралар, алардын </w:t>
      </w:r>
      <w:r w:rsidR="00DB01E3" w:rsidRPr="002E2A83">
        <w:rPr>
          <w:rFonts w:ascii="Times New Roman" w:hAnsi="Times New Roman"/>
          <w:sz w:val="24"/>
          <w:szCs w:val="24"/>
          <w:lang w:val="ky-KG"/>
        </w:rPr>
        <w:t>а</w:t>
      </w:r>
      <w:r>
        <w:rPr>
          <w:rFonts w:ascii="Times New Roman" w:hAnsi="Times New Roman"/>
          <w:sz w:val="24"/>
          <w:szCs w:val="24"/>
          <w:lang w:val="ky-KG"/>
        </w:rPr>
        <w:t>т</w:t>
      </w:r>
      <w:r w:rsidR="00DB01E3" w:rsidRPr="002E2A83">
        <w:rPr>
          <w:rFonts w:ascii="Times New Roman" w:hAnsi="Times New Roman"/>
          <w:sz w:val="24"/>
          <w:szCs w:val="24"/>
          <w:lang w:val="ky-KG"/>
        </w:rPr>
        <w:t>карылышы, күтүлүүчү натыйжалар жана жоопт</w:t>
      </w:r>
      <w:r>
        <w:rPr>
          <w:rFonts w:ascii="Times New Roman" w:hAnsi="Times New Roman"/>
          <w:sz w:val="24"/>
          <w:szCs w:val="24"/>
          <w:lang w:val="ky-KG"/>
        </w:rPr>
        <w:t>уулар жөнүндө кеңири маалымат 1-</w:t>
      </w:r>
      <w:r w:rsidR="00DB01E3" w:rsidRPr="002E2A83">
        <w:rPr>
          <w:rFonts w:ascii="Times New Roman" w:hAnsi="Times New Roman"/>
          <w:sz w:val="24"/>
          <w:szCs w:val="24"/>
          <w:lang w:val="ky-KG"/>
        </w:rPr>
        <w:t xml:space="preserve">тиркемеде көрсөтүлгөн. </w:t>
      </w:r>
    </w:p>
    <w:p w:rsidR="00D82EE5" w:rsidRDefault="00D82EE5" w:rsidP="001D31A4">
      <w:pPr>
        <w:pStyle w:val="20"/>
        <w:spacing w:before="0" w:line="240" w:lineRule="auto"/>
        <w:rPr>
          <w:rFonts w:ascii="Times New Roman" w:hAnsi="Times New Roman"/>
          <w:color w:val="auto"/>
          <w:lang w:val="ky-KG"/>
        </w:rPr>
      </w:pPr>
      <w:bookmarkStart w:id="9" w:name="_Toc531268425"/>
    </w:p>
    <w:p w:rsidR="00CD236C" w:rsidRPr="00D82EE5" w:rsidRDefault="00CD236C" w:rsidP="00D82EE5">
      <w:pPr>
        <w:pStyle w:val="20"/>
        <w:spacing w:before="0" w:line="240" w:lineRule="auto"/>
        <w:ind w:firstLine="709"/>
        <w:rPr>
          <w:rFonts w:ascii="Times New Roman" w:hAnsi="Times New Roman"/>
          <w:color w:val="auto"/>
          <w:sz w:val="24"/>
          <w:szCs w:val="24"/>
          <w:lang w:val="ky-KG"/>
        </w:rPr>
      </w:pPr>
      <w:r w:rsidRPr="00D82EE5">
        <w:rPr>
          <w:rFonts w:ascii="Times New Roman" w:hAnsi="Times New Roman"/>
          <w:color w:val="auto"/>
          <w:sz w:val="24"/>
          <w:szCs w:val="24"/>
          <w:lang w:val="ky-KG"/>
        </w:rPr>
        <w:t xml:space="preserve">4.1. </w:t>
      </w:r>
      <w:r w:rsidR="00DB01E3" w:rsidRPr="00D82EE5">
        <w:rPr>
          <w:rFonts w:ascii="Times New Roman" w:hAnsi="Times New Roman"/>
          <w:color w:val="auto"/>
          <w:sz w:val="24"/>
          <w:szCs w:val="24"/>
          <w:lang w:val="ky-KG"/>
        </w:rPr>
        <w:t xml:space="preserve">“Жергиликтүү жөнгө салуучу инструменттерди жакшыртуу” багыты </w:t>
      </w:r>
      <w:bookmarkEnd w:id="9"/>
    </w:p>
    <w:p w:rsidR="002E2A83" w:rsidRPr="002E2A83" w:rsidRDefault="002E2A83" w:rsidP="001D31A4">
      <w:pPr>
        <w:spacing w:after="0" w:line="240" w:lineRule="auto"/>
        <w:rPr>
          <w:lang w:val="ky-KG"/>
        </w:rPr>
      </w:pPr>
    </w:p>
    <w:p w:rsidR="00B419A6" w:rsidRPr="002E2A83" w:rsidRDefault="00B419A6" w:rsidP="001D31A4">
      <w:pPr>
        <w:pStyle w:val="a6"/>
        <w:spacing w:after="0" w:line="240" w:lineRule="auto"/>
        <w:ind w:left="0" w:firstLine="708"/>
        <w:jc w:val="both"/>
        <w:rPr>
          <w:rFonts w:ascii="Times New Roman" w:hAnsi="Times New Roman"/>
          <w:sz w:val="24"/>
          <w:szCs w:val="24"/>
          <w:lang w:val="ky-KG"/>
        </w:rPr>
      </w:pPr>
      <w:r w:rsidRPr="002E2A83">
        <w:rPr>
          <w:rFonts w:ascii="Times New Roman" w:hAnsi="Times New Roman"/>
          <w:sz w:val="24"/>
          <w:szCs w:val="24"/>
          <w:lang w:val="ky-KG"/>
        </w:rPr>
        <w:t>Шаарды өнүктүрүү программасына киргизилген амбициялуу максаттарды жана милдеттерди ишке ашыруу үчүн жергиликтүү бюджеттен, анын ичинде</w:t>
      </w:r>
      <w:r w:rsidR="00BF5376">
        <w:rPr>
          <w:rFonts w:ascii="Times New Roman" w:hAnsi="Times New Roman"/>
          <w:sz w:val="24"/>
          <w:szCs w:val="24"/>
          <w:lang w:val="ky-KG"/>
        </w:rPr>
        <w:t>,</w:t>
      </w:r>
      <w:r w:rsidRPr="002E2A83">
        <w:rPr>
          <w:rFonts w:ascii="Times New Roman" w:hAnsi="Times New Roman"/>
          <w:sz w:val="24"/>
          <w:szCs w:val="24"/>
          <w:lang w:val="ky-KG"/>
        </w:rPr>
        <w:t xml:space="preserve"> республикалык бюджеттен, инвесторлордун жана донордук уюмдардын каражаттарынын эсебинен олуттуу каражат талап кылынат. Ошону менен бирге көрүлүп жаткан чаралар Жалал-Абад шаарындагы ишкердикти өнүктүрүүнүн жалпы абалын жакшыртууга тийиш.</w:t>
      </w:r>
    </w:p>
    <w:p w:rsidR="00B419A6" w:rsidRPr="002E2A83" w:rsidRDefault="00B419A6" w:rsidP="001D31A4">
      <w:pPr>
        <w:pStyle w:val="a6"/>
        <w:spacing w:after="0" w:line="240" w:lineRule="auto"/>
        <w:ind w:left="0" w:firstLine="708"/>
        <w:jc w:val="both"/>
        <w:rPr>
          <w:rFonts w:ascii="Times New Roman" w:hAnsi="Times New Roman"/>
          <w:sz w:val="24"/>
          <w:szCs w:val="24"/>
          <w:lang w:val="ky-KG"/>
        </w:rPr>
      </w:pPr>
      <w:r w:rsidRPr="002E2A83">
        <w:rPr>
          <w:rFonts w:ascii="Times New Roman" w:hAnsi="Times New Roman"/>
          <w:sz w:val="24"/>
          <w:szCs w:val="24"/>
          <w:lang w:val="ky-KG"/>
        </w:rPr>
        <w:t>Шаардын генералдык планын иштеп чыгуунун алкагында өнөр жай зонасынын (200 гектарга жакын аянт</w:t>
      </w:r>
      <w:r w:rsidR="008910E7">
        <w:rPr>
          <w:rFonts w:ascii="Times New Roman" w:hAnsi="Times New Roman"/>
          <w:sz w:val="24"/>
          <w:szCs w:val="24"/>
          <w:lang w:val="ky-KG"/>
        </w:rPr>
        <w:t xml:space="preserve">ты) аймагын </w:t>
      </w:r>
      <w:r w:rsidRPr="002E2A83">
        <w:rPr>
          <w:rFonts w:ascii="Times New Roman" w:hAnsi="Times New Roman"/>
          <w:sz w:val="24"/>
          <w:szCs w:val="24"/>
          <w:lang w:val="ky-KG"/>
        </w:rPr>
        <w:t>шаардын че</w:t>
      </w:r>
      <w:r w:rsidR="008910E7">
        <w:rPr>
          <w:rFonts w:ascii="Times New Roman" w:hAnsi="Times New Roman"/>
          <w:sz w:val="24"/>
          <w:szCs w:val="24"/>
          <w:lang w:val="ky-KG"/>
        </w:rPr>
        <w:t>тине чыгаруу, аймагын</w:t>
      </w:r>
      <w:r w:rsidR="00BF5376">
        <w:rPr>
          <w:rFonts w:ascii="Times New Roman" w:hAnsi="Times New Roman"/>
          <w:sz w:val="24"/>
          <w:szCs w:val="24"/>
          <w:lang w:val="ky-KG"/>
        </w:rPr>
        <w:t xml:space="preserve"> кеңейтүү </w:t>
      </w:r>
      <w:r w:rsidR="008910E7">
        <w:rPr>
          <w:rFonts w:ascii="Times New Roman" w:hAnsi="Times New Roman"/>
          <w:sz w:val="24"/>
          <w:szCs w:val="24"/>
          <w:lang w:val="ky-KG"/>
        </w:rPr>
        <w:t>иштерин улантуу зарыл</w:t>
      </w:r>
      <w:r w:rsidRPr="002E2A83">
        <w:rPr>
          <w:rFonts w:ascii="Times New Roman" w:hAnsi="Times New Roman"/>
          <w:sz w:val="24"/>
          <w:szCs w:val="24"/>
          <w:lang w:val="ky-KG"/>
        </w:rPr>
        <w:t>.</w:t>
      </w:r>
    </w:p>
    <w:p w:rsidR="00B419A6" w:rsidRPr="001D67A9" w:rsidRDefault="00B419A6" w:rsidP="001D31A4">
      <w:pPr>
        <w:pStyle w:val="a6"/>
        <w:spacing w:after="0" w:line="240" w:lineRule="auto"/>
        <w:ind w:left="0" w:firstLine="708"/>
        <w:jc w:val="both"/>
        <w:rPr>
          <w:rFonts w:ascii="Times New Roman" w:hAnsi="Times New Roman"/>
          <w:sz w:val="24"/>
          <w:szCs w:val="24"/>
          <w:lang w:val="ky-KG"/>
        </w:rPr>
      </w:pPr>
      <w:r w:rsidRPr="002E2A83">
        <w:rPr>
          <w:rFonts w:ascii="Times New Roman" w:hAnsi="Times New Roman"/>
          <w:sz w:val="24"/>
          <w:szCs w:val="24"/>
          <w:lang w:val="ky-KG"/>
        </w:rPr>
        <w:t xml:space="preserve">Шаарды </w:t>
      </w:r>
      <w:r w:rsidR="00DD3434">
        <w:rPr>
          <w:rFonts w:ascii="Times New Roman" w:hAnsi="Times New Roman"/>
          <w:sz w:val="24"/>
          <w:szCs w:val="24"/>
          <w:lang w:val="ky-KG"/>
        </w:rPr>
        <w:t xml:space="preserve">аймактык </w:t>
      </w:r>
      <w:r w:rsidRPr="002E2A83">
        <w:rPr>
          <w:rFonts w:ascii="Times New Roman" w:hAnsi="Times New Roman"/>
          <w:sz w:val="24"/>
          <w:szCs w:val="24"/>
          <w:lang w:val="ky-KG"/>
        </w:rPr>
        <w:t xml:space="preserve">өнүктүрүү маселесин чечүү үчүн Сузак районунун </w:t>
      </w:r>
      <w:r w:rsidR="00BF5376">
        <w:rPr>
          <w:rFonts w:ascii="Times New Roman" w:hAnsi="Times New Roman"/>
          <w:sz w:val="24"/>
          <w:szCs w:val="24"/>
          <w:lang w:val="ky-KG"/>
        </w:rPr>
        <w:t xml:space="preserve">шаарга </w:t>
      </w:r>
      <w:r w:rsidRPr="002E2A83">
        <w:rPr>
          <w:rFonts w:ascii="Times New Roman" w:hAnsi="Times New Roman"/>
          <w:sz w:val="24"/>
          <w:szCs w:val="24"/>
          <w:lang w:val="ky-KG"/>
        </w:rPr>
        <w:t>чектеш калктуу конуштарынын (Таш</w:t>
      </w:r>
      <w:r w:rsidR="00BF5376">
        <w:rPr>
          <w:rFonts w:ascii="Times New Roman" w:hAnsi="Times New Roman"/>
          <w:sz w:val="24"/>
          <w:szCs w:val="24"/>
          <w:lang w:val="ky-KG"/>
        </w:rPr>
        <w:t>-Б</w:t>
      </w:r>
      <w:r w:rsidRPr="002E2A83">
        <w:rPr>
          <w:rFonts w:ascii="Times New Roman" w:hAnsi="Times New Roman"/>
          <w:sz w:val="24"/>
          <w:szCs w:val="24"/>
          <w:lang w:val="ky-KG"/>
        </w:rPr>
        <w:t xml:space="preserve">улак айылы, Комсомол айылы, Ирригатор айылы, Ынтымак айылы жана ипподромдун аймагы) пайдаланылбай калган аймактарын (ФПС) пайдалануу зарыл. </w:t>
      </w:r>
    </w:p>
    <w:p w:rsidR="00B419A6" w:rsidRPr="002E2A83" w:rsidRDefault="00B419A6" w:rsidP="001D31A4">
      <w:pPr>
        <w:pStyle w:val="a6"/>
        <w:spacing w:after="0" w:line="240" w:lineRule="auto"/>
        <w:ind w:left="0" w:firstLine="708"/>
        <w:jc w:val="both"/>
        <w:rPr>
          <w:rFonts w:ascii="Times New Roman" w:hAnsi="Times New Roman"/>
          <w:sz w:val="24"/>
          <w:szCs w:val="24"/>
          <w:lang w:val="ky-KG"/>
        </w:rPr>
      </w:pPr>
      <w:r w:rsidRPr="002E2A83">
        <w:rPr>
          <w:rFonts w:ascii="Times New Roman" w:hAnsi="Times New Roman"/>
          <w:sz w:val="24"/>
          <w:szCs w:val="24"/>
        </w:rPr>
        <w:t>Кошумча ресурстарды табуу жана кыска мөөнөттүн ичинде ишкердик ишти жөнгө салуунун инструменттерин түзүү максатында төмөнкүдөй маанилүү милдеттер чечилет:</w:t>
      </w:r>
    </w:p>
    <w:p w:rsidR="00B419A6" w:rsidRPr="008910E7" w:rsidRDefault="00B419A6" w:rsidP="008910E7">
      <w:pPr>
        <w:pStyle w:val="a6"/>
        <w:spacing w:after="0" w:line="240" w:lineRule="auto"/>
        <w:ind w:left="0" w:firstLine="708"/>
        <w:jc w:val="both"/>
        <w:rPr>
          <w:rFonts w:ascii="Times New Roman" w:hAnsi="Times New Roman"/>
          <w:sz w:val="24"/>
          <w:szCs w:val="24"/>
          <w:lang w:val="ky-KG"/>
        </w:rPr>
      </w:pPr>
      <w:r w:rsidRPr="008910E7">
        <w:rPr>
          <w:rFonts w:ascii="Times New Roman" w:hAnsi="Times New Roman"/>
          <w:sz w:val="24"/>
          <w:szCs w:val="24"/>
          <w:lang w:val="ky-KG"/>
        </w:rPr>
        <w:t xml:space="preserve">- коомчулуктун катышуусу менен </w:t>
      </w:r>
      <w:r w:rsidRPr="002E2A83">
        <w:rPr>
          <w:rFonts w:ascii="Times New Roman" w:hAnsi="Times New Roman"/>
          <w:sz w:val="24"/>
          <w:szCs w:val="24"/>
          <w:lang w:val="ky-KG"/>
        </w:rPr>
        <w:t>генералдык</w:t>
      </w:r>
      <w:r w:rsidRPr="008910E7">
        <w:rPr>
          <w:rFonts w:ascii="Times New Roman" w:hAnsi="Times New Roman"/>
          <w:sz w:val="24"/>
          <w:szCs w:val="24"/>
          <w:lang w:val="ky-KG"/>
        </w:rPr>
        <w:t xml:space="preserve"> планды </w:t>
      </w:r>
      <w:r w:rsidR="008910E7">
        <w:rPr>
          <w:rFonts w:ascii="Times New Roman" w:hAnsi="Times New Roman"/>
          <w:sz w:val="24"/>
          <w:szCs w:val="24"/>
          <w:lang w:val="ky-KG"/>
        </w:rPr>
        <w:t xml:space="preserve">жана </w:t>
      </w:r>
      <w:r w:rsidRPr="008910E7">
        <w:rPr>
          <w:rFonts w:ascii="Times New Roman" w:hAnsi="Times New Roman"/>
          <w:sz w:val="24"/>
          <w:szCs w:val="24"/>
          <w:lang w:val="ky-KG"/>
        </w:rPr>
        <w:t>деталдуу пландын долбоорун иштеп чыгуу;</w:t>
      </w:r>
    </w:p>
    <w:p w:rsidR="00B419A6" w:rsidRPr="00D33B9A" w:rsidRDefault="00B419A6" w:rsidP="001D31A4">
      <w:pPr>
        <w:pStyle w:val="a6"/>
        <w:spacing w:after="0" w:line="240" w:lineRule="auto"/>
        <w:ind w:left="0" w:firstLine="708"/>
        <w:jc w:val="both"/>
        <w:rPr>
          <w:rFonts w:ascii="Times New Roman" w:hAnsi="Times New Roman"/>
          <w:sz w:val="24"/>
          <w:szCs w:val="24"/>
          <w:lang w:val="ky-KG"/>
        </w:rPr>
      </w:pPr>
      <w:r w:rsidRPr="00D33B9A">
        <w:rPr>
          <w:rFonts w:ascii="Times New Roman" w:hAnsi="Times New Roman"/>
          <w:sz w:val="24"/>
          <w:szCs w:val="24"/>
          <w:lang w:val="ky-KG"/>
        </w:rPr>
        <w:t>- айыл чарба багытындагы эмес жерлерге салыкты эсептөөдө шаарда бизнес жайгашкан аймактын жагымдуулугуна жараша зоналык коэффициентти иштеп чыгуу жана белгилөө;</w:t>
      </w:r>
    </w:p>
    <w:p w:rsidR="00B419A6" w:rsidRPr="00D33B9A" w:rsidRDefault="00B419A6" w:rsidP="001D31A4">
      <w:pPr>
        <w:pStyle w:val="a6"/>
        <w:spacing w:after="0" w:line="240" w:lineRule="auto"/>
        <w:ind w:left="0" w:firstLine="708"/>
        <w:jc w:val="both"/>
        <w:rPr>
          <w:rFonts w:ascii="Times New Roman" w:hAnsi="Times New Roman"/>
          <w:sz w:val="24"/>
          <w:szCs w:val="24"/>
          <w:lang w:val="ky-KG"/>
        </w:rPr>
      </w:pPr>
      <w:r w:rsidRPr="00D33B9A">
        <w:rPr>
          <w:rFonts w:ascii="Times New Roman" w:hAnsi="Times New Roman"/>
          <w:sz w:val="24"/>
          <w:szCs w:val="24"/>
          <w:lang w:val="ky-KG"/>
        </w:rPr>
        <w:t>- муниципалдык менчиктин объект</w:t>
      </w:r>
      <w:r w:rsidR="006633A5">
        <w:rPr>
          <w:rFonts w:ascii="Times New Roman" w:hAnsi="Times New Roman"/>
          <w:sz w:val="24"/>
          <w:szCs w:val="24"/>
          <w:lang w:val="ky-KG"/>
        </w:rPr>
        <w:t>ил</w:t>
      </w:r>
      <w:r w:rsidRPr="00D33B9A">
        <w:rPr>
          <w:rFonts w:ascii="Times New Roman" w:hAnsi="Times New Roman"/>
          <w:sz w:val="24"/>
          <w:szCs w:val="24"/>
          <w:lang w:val="ky-KG"/>
        </w:rPr>
        <w:t>ерин ижарага б</w:t>
      </w:r>
      <w:r w:rsidR="008910E7" w:rsidRPr="00D33B9A">
        <w:rPr>
          <w:rFonts w:ascii="Times New Roman" w:hAnsi="Times New Roman"/>
          <w:sz w:val="24"/>
          <w:szCs w:val="24"/>
          <w:lang w:val="ky-KG"/>
        </w:rPr>
        <w:t>ерүүдөгү ачык</w:t>
      </w:r>
      <w:r w:rsidR="006633A5">
        <w:rPr>
          <w:rFonts w:ascii="Times New Roman" w:hAnsi="Times New Roman"/>
          <w:sz w:val="24"/>
          <w:szCs w:val="24"/>
          <w:lang w:val="ky-KG"/>
        </w:rPr>
        <w:t xml:space="preserve">-айкындыкты </w:t>
      </w:r>
      <w:r w:rsidR="008910E7" w:rsidRPr="00D33B9A">
        <w:rPr>
          <w:rFonts w:ascii="Times New Roman" w:hAnsi="Times New Roman"/>
          <w:sz w:val="24"/>
          <w:szCs w:val="24"/>
          <w:lang w:val="ky-KG"/>
        </w:rPr>
        <w:t xml:space="preserve"> камсыз кылуу</w:t>
      </w:r>
      <w:r w:rsidR="00F01A4A" w:rsidRPr="00D33B9A">
        <w:rPr>
          <w:rFonts w:ascii="Times New Roman" w:hAnsi="Times New Roman"/>
          <w:sz w:val="24"/>
          <w:szCs w:val="24"/>
          <w:lang w:val="ky-KG"/>
        </w:rPr>
        <w:t>;</w:t>
      </w:r>
    </w:p>
    <w:p w:rsidR="00B419A6" w:rsidRPr="00D33B9A" w:rsidRDefault="00B419A6" w:rsidP="001D31A4">
      <w:pPr>
        <w:pStyle w:val="a6"/>
        <w:spacing w:after="0" w:line="240" w:lineRule="auto"/>
        <w:ind w:left="0" w:firstLine="708"/>
        <w:jc w:val="both"/>
        <w:rPr>
          <w:rFonts w:ascii="Times New Roman" w:hAnsi="Times New Roman"/>
          <w:sz w:val="24"/>
          <w:szCs w:val="24"/>
          <w:lang w:val="ky-KG"/>
        </w:rPr>
      </w:pPr>
      <w:r w:rsidRPr="00D33B9A">
        <w:rPr>
          <w:rFonts w:ascii="Times New Roman" w:hAnsi="Times New Roman"/>
          <w:sz w:val="24"/>
          <w:szCs w:val="24"/>
          <w:lang w:val="ky-KG"/>
        </w:rPr>
        <w:t xml:space="preserve">- мамлекеттик сатып алуулардын жол-жоболорунда да, чектерде да жергиликтүү маанидеги маселелерди чечүүгө бизнести максималдуу, ачык тартуу боюнча жергиликтүү </w:t>
      </w:r>
      <w:r w:rsidR="006633A5">
        <w:rPr>
          <w:rFonts w:ascii="Times New Roman" w:hAnsi="Times New Roman"/>
          <w:sz w:val="24"/>
          <w:szCs w:val="24"/>
          <w:lang w:val="ky-KG"/>
        </w:rPr>
        <w:t>укуктук-</w:t>
      </w:r>
      <w:r w:rsidRPr="00D33B9A">
        <w:rPr>
          <w:rFonts w:ascii="Times New Roman" w:hAnsi="Times New Roman"/>
          <w:sz w:val="24"/>
          <w:szCs w:val="24"/>
          <w:lang w:val="ky-KG"/>
        </w:rPr>
        <w:t>ченемдик актыларды кабыл алуу (укуктук актыларды кабыл алуу, аймакты санитардык тазалоо, катуу калдыктарды чыгаруу, көрктөндүрүү); жергиликтүү кеңештин чечимдери менен бекитилген сынактык жол-жоболор.</w:t>
      </w:r>
    </w:p>
    <w:p w:rsidR="00B419A6" w:rsidRPr="002E2A83" w:rsidRDefault="00B419A6" w:rsidP="001D31A4">
      <w:pPr>
        <w:pStyle w:val="a6"/>
        <w:spacing w:after="0" w:line="240" w:lineRule="auto"/>
        <w:ind w:left="0" w:firstLine="708"/>
        <w:jc w:val="both"/>
        <w:rPr>
          <w:rFonts w:ascii="Times New Roman" w:hAnsi="Times New Roman"/>
          <w:sz w:val="24"/>
          <w:szCs w:val="24"/>
          <w:lang w:val="ky-KG"/>
        </w:rPr>
      </w:pPr>
      <w:r w:rsidRPr="00D33B9A">
        <w:rPr>
          <w:rFonts w:ascii="Times New Roman" w:hAnsi="Times New Roman"/>
          <w:sz w:val="24"/>
          <w:szCs w:val="24"/>
          <w:lang w:val="ky-KG"/>
        </w:rPr>
        <w:lastRenderedPageBreak/>
        <w:t>Бул багыттагы иштерди деталдуу пландаштыруу</w:t>
      </w:r>
      <w:r w:rsidR="006633A5">
        <w:rPr>
          <w:rFonts w:ascii="Times New Roman" w:hAnsi="Times New Roman"/>
          <w:sz w:val="24"/>
          <w:szCs w:val="24"/>
          <w:lang w:val="ky-KG"/>
        </w:rPr>
        <w:t xml:space="preserve">, </w:t>
      </w:r>
      <w:r w:rsidRPr="00D33B9A">
        <w:rPr>
          <w:rFonts w:ascii="Times New Roman" w:hAnsi="Times New Roman"/>
          <w:sz w:val="24"/>
          <w:szCs w:val="24"/>
          <w:lang w:val="ky-KG"/>
        </w:rPr>
        <w:t>маселени кошумча изилдөө үчүн тышкы эксперттерди (ПРООН, GIZ, USAID, АРИС, ЮНИСЕФ, JICO ж.б.) тартуу жана алуу зарылчылыгы бар.</w:t>
      </w:r>
    </w:p>
    <w:p w:rsidR="00B419A6" w:rsidRPr="002E2A83" w:rsidRDefault="00B419A6" w:rsidP="001D31A4">
      <w:pPr>
        <w:pStyle w:val="a6"/>
        <w:spacing w:after="0" w:line="240" w:lineRule="auto"/>
        <w:ind w:left="0" w:firstLine="708"/>
        <w:jc w:val="both"/>
        <w:rPr>
          <w:rFonts w:ascii="Times New Roman" w:hAnsi="Times New Roman"/>
          <w:sz w:val="24"/>
          <w:szCs w:val="24"/>
          <w:lang w:val="ky-KG"/>
        </w:rPr>
      </w:pPr>
      <w:r w:rsidRPr="002E2A83">
        <w:rPr>
          <w:rFonts w:ascii="Times New Roman" w:hAnsi="Times New Roman"/>
          <w:sz w:val="24"/>
          <w:szCs w:val="24"/>
          <w:lang w:val="ky-KG"/>
        </w:rPr>
        <w:t>Фокус-топтун катышуучуларынын 20</w:t>
      </w:r>
      <w:r w:rsidR="005608BC" w:rsidRPr="002E2A83">
        <w:rPr>
          <w:rFonts w:ascii="Times New Roman" w:hAnsi="Times New Roman"/>
          <w:sz w:val="24"/>
          <w:szCs w:val="24"/>
          <w:lang w:val="ky-KG"/>
        </w:rPr>
        <w:t>22</w:t>
      </w:r>
      <w:r w:rsidRPr="002E2A83">
        <w:rPr>
          <w:rFonts w:ascii="Times New Roman" w:hAnsi="Times New Roman"/>
          <w:sz w:val="24"/>
          <w:szCs w:val="24"/>
          <w:lang w:val="ky-KG"/>
        </w:rPr>
        <w:t xml:space="preserve">-жылдын </w:t>
      </w:r>
      <w:r w:rsidR="005608BC" w:rsidRPr="002E2A83">
        <w:rPr>
          <w:rFonts w:ascii="Times New Roman" w:hAnsi="Times New Roman"/>
          <w:sz w:val="24"/>
          <w:szCs w:val="24"/>
          <w:lang w:val="ky-KG"/>
        </w:rPr>
        <w:t>15</w:t>
      </w:r>
      <w:r w:rsidRPr="002E2A83">
        <w:rPr>
          <w:rFonts w:ascii="Times New Roman" w:hAnsi="Times New Roman"/>
          <w:sz w:val="24"/>
          <w:szCs w:val="24"/>
          <w:lang w:val="ky-KG"/>
        </w:rPr>
        <w:t>-</w:t>
      </w:r>
      <w:r w:rsidR="005608BC" w:rsidRPr="002E2A83">
        <w:rPr>
          <w:rFonts w:ascii="Times New Roman" w:hAnsi="Times New Roman"/>
          <w:sz w:val="24"/>
          <w:szCs w:val="24"/>
          <w:lang w:val="ky-KG"/>
        </w:rPr>
        <w:t>ноябрындагы</w:t>
      </w:r>
      <w:r w:rsidR="00387478">
        <w:rPr>
          <w:rFonts w:ascii="Times New Roman" w:hAnsi="Times New Roman"/>
          <w:sz w:val="24"/>
          <w:szCs w:val="24"/>
          <w:lang w:val="ky-KG"/>
        </w:rPr>
        <w:t xml:space="preserve"> Спутник, </w:t>
      </w:r>
      <w:r w:rsidRPr="002E2A83">
        <w:rPr>
          <w:rFonts w:ascii="Times New Roman" w:hAnsi="Times New Roman"/>
          <w:sz w:val="24"/>
          <w:szCs w:val="24"/>
          <w:lang w:val="ky-KG"/>
        </w:rPr>
        <w:t>Ч.Айтматов</w:t>
      </w:r>
      <w:r w:rsidR="008910E7">
        <w:rPr>
          <w:rFonts w:ascii="Times New Roman" w:hAnsi="Times New Roman"/>
          <w:sz w:val="24"/>
          <w:szCs w:val="24"/>
          <w:lang w:val="ky-KG"/>
        </w:rPr>
        <w:t>, К</w:t>
      </w:r>
      <w:r w:rsidR="00387478">
        <w:rPr>
          <w:rFonts w:ascii="Times New Roman" w:hAnsi="Times New Roman"/>
          <w:sz w:val="24"/>
          <w:szCs w:val="24"/>
          <w:lang w:val="ky-KG"/>
        </w:rPr>
        <w:t>у</w:t>
      </w:r>
      <w:r w:rsidR="008910E7">
        <w:rPr>
          <w:rFonts w:ascii="Times New Roman" w:hAnsi="Times New Roman"/>
          <w:sz w:val="24"/>
          <w:szCs w:val="24"/>
          <w:lang w:val="ky-KG"/>
        </w:rPr>
        <w:t>рманбек, Достук</w:t>
      </w:r>
      <w:r w:rsidRPr="002E2A83">
        <w:rPr>
          <w:rFonts w:ascii="Times New Roman" w:hAnsi="Times New Roman"/>
          <w:sz w:val="24"/>
          <w:szCs w:val="24"/>
          <w:lang w:val="ky-KG"/>
        </w:rPr>
        <w:t xml:space="preserve"> аймактык башкар</w:t>
      </w:r>
      <w:r w:rsidR="008910E7">
        <w:rPr>
          <w:rFonts w:ascii="Times New Roman" w:hAnsi="Times New Roman"/>
          <w:sz w:val="24"/>
          <w:szCs w:val="24"/>
          <w:lang w:val="ky-KG"/>
        </w:rPr>
        <w:t>уу мекемелеринин</w:t>
      </w:r>
      <w:r w:rsidRPr="002E2A83">
        <w:rPr>
          <w:rFonts w:ascii="Times New Roman" w:hAnsi="Times New Roman"/>
          <w:sz w:val="24"/>
          <w:szCs w:val="24"/>
          <w:lang w:val="ky-KG"/>
        </w:rPr>
        <w:t xml:space="preserve"> жашоочулары</w:t>
      </w:r>
      <w:r w:rsidR="00F0716B">
        <w:rPr>
          <w:rFonts w:ascii="Times New Roman" w:hAnsi="Times New Roman"/>
          <w:sz w:val="24"/>
          <w:szCs w:val="24"/>
          <w:lang w:val="ky-KG"/>
        </w:rPr>
        <w:t>нын арасында ж</w:t>
      </w:r>
      <w:r w:rsidRPr="002E2A83">
        <w:rPr>
          <w:rFonts w:ascii="Times New Roman" w:hAnsi="Times New Roman"/>
          <w:sz w:val="24"/>
          <w:szCs w:val="24"/>
          <w:lang w:val="ky-KG"/>
        </w:rPr>
        <w:t>үргүз</w:t>
      </w:r>
      <w:r w:rsidR="00F0716B">
        <w:rPr>
          <w:rFonts w:ascii="Times New Roman" w:hAnsi="Times New Roman"/>
          <w:sz w:val="24"/>
          <w:szCs w:val="24"/>
          <w:lang w:val="ky-KG"/>
        </w:rPr>
        <w:t>үл</w:t>
      </w:r>
      <w:r w:rsidRPr="002E2A83">
        <w:rPr>
          <w:rFonts w:ascii="Times New Roman" w:hAnsi="Times New Roman"/>
          <w:sz w:val="24"/>
          <w:szCs w:val="24"/>
          <w:lang w:val="ky-KG"/>
        </w:rPr>
        <w:t xml:space="preserve">гөн </w:t>
      </w:r>
      <w:r w:rsidR="00387478">
        <w:rPr>
          <w:rFonts w:ascii="Times New Roman" w:hAnsi="Times New Roman"/>
          <w:sz w:val="24"/>
          <w:szCs w:val="24"/>
          <w:lang w:val="ky-KG"/>
        </w:rPr>
        <w:t xml:space="preserve">сурамжылоонун негизинде </w:t>
      </w:r>
      <w:r w:rsidRPr="002E2A83">
        <w:rPr>
          <w:rFonts w:ascii="Times New Roman" w:hAnsi="Times New Roman"/>
          <w:sz w:val="24"/>
          <w:szCs w:val="24"/>
          <w:lang w:val="ky-KG"/>
        </w:rPr>
        <w:t>төмөнкү көйгөйлөр</w:t>
      </w:r>
      <w:r w:rsidR="00387478">
        <w:rPr>
          <w:rFonts w:ascii="Times New Roman" w:hAnsi="Times New Roman"/>
          <w:sz w:val="24"/>
          <w:szCs w:val="24"/>
          <w:lang w:val="ky-KG"/>
        </w:rPr>
        <w:t xml:space="preserve"> а</w:t>
      </w:r>
      <w:r w:rsidRPr="002E2A83">
        <w:rPr>
          <w:rFonts w:ascii="Times New Roman" w:hAnsi="Times New Roman"/>
          <w:sz w:val="24"/>
          <w:szCs w:val="24"/>
          <w:lang w:val="ky-KG"/>
        </w:rPr>
        <w:t>ныкталды:</w:t>
      </w:r>
    </w:p>
    <w:p w:rsidR="00B419A6" w:rsidRPr="002E2A83" w:rsidRDefault="00B419A6" w:rsidP="001D31A4">
      <w:pPr>
        <w:pStyle w:val="a6"/>
        <w:spacing w:after="0" w:line="240" w:lineRule="auto"/>
        <w:ind w:left="0" w:firstLine="708"/>
        <w:jc w:val="both"/>
        <w:rPr>
          <w:rFonts w:ascii="Times New Roman" w:hAnsi="Times New Roman"/>
          <w:sz w:val="24"/>
          <w:szCs w:val="24"/>
        </w:rPr>
      </w:pPr>
      <w:r w:rsidRPr="002E2A83">
        <w:rPr>
          <w:rFonts w:ascii="Times New Roman" w:hAnsi="Times New Roman"/>
          <w:sz w:val="24"/>
          <w:szCs w:val="24"/>
        </w:rPr>
        <w:t>- жолдордун, тротуарлардын начар абалы, алардын жоктугу;</w:t>
      </w:r>
    </w:p>
    <w:p w:rsidR="00B419A6" w:rsidRPr="002E2A83" w:rsidRDefault="00B419A6" w:rsidP="001D31A4">
      <w:pPr>
        <w:pStyle w:val="a6"/>
        <w:spacing w:after="0" w:line="240" w:lineRule="auto"/>
        <w:ind w:left="0" w:firstLine="708"/>
        <w:jc w:val="both"/>
        <w:rPr>
          <w:rFonts w:ascii="Times New Roman" w:hAnsi="Times New Roman"/>
          <w:sz w:val="24"/>
          <w:szCs w:val="24"/>
        </w:rPr>
      </w:pPr>
      <w:r w:rsidRPr="002E2A83">
        <w:rPr>
          <w:rFonts w:ascii="Times New Roman" w:hAnsi="Times New Roman"/>
          <w:sz w:val="24"/>
          <w:szCs w:val="24"/>
        </w:rPr>
        <w:t xml:space="preserve">- </w:t>
      </w:r>
      <w:r w:rsidR="00387478">
        <w:rPr>
          <w:rFonts w:ascii="Times New Roman" w:hAnsi="Times New Roman"/>
          <w:sz w:val="24"/>
          <w:szCs w:val="24"/>
          <w:lang w:val="ky-KG"/>
        </w:rPr>
        <w:t xml:space="preserve">заманбап </w:t>
      </w:r>
      <w:r w:rsidRPr="002E2A83">
        <w:rPr>
          <w:rFonts w:ascii="Times New Roman" w:hAnsi="Times New Roman"/>
          <w:sz w:val="24"/>
          <w:szCs w:val="24"/>
        </w:rPr>
        <w:t>балдар аянтчаларынын жоктугу;</w:t>
      </w:r>
    </w:p>
    <w:p w:rsidR="00B419A6" w:rsidRPr="002E2A83" w:rsidRDefault="00B419A6" w:rsidP="001D31A4">
      <w:pPr>
        <w:pStyle w:val="a6"/>
        <w:spacing w:after="0" w:line="240" w:lineRule="auto"/>
        <w:ind w:left="0" w:firstLine="708"/>
        <w:jc w:val="both"/>
        <w:rPr>
          <w:rFonts w:ascii="Times New Roman" w:hAnsi="Times New Roman"/>
          <w:sz w:val="24"/>
          <w:szCs w:val="24"/>
        </w:rPr>
      </w:pPr>
      <w:r w:rsidRPr="002E2A83">
        <w:rPr>
          <w:rFonts w:ascii="Times New Roman" w:hAnsi="Times New Roman"/>
          <w:sz w:val="24"/>
          <w:szCs w:val="24"/>
        </w:rPr>
        <w:t xml:space="preserve">- ирригациялык системанын </w:t>
      </w:r>
      <w:r w:rsidR="00387478">
        <w:rPr>
          <w:rFonts w:ascii="Times New Roman" w:hAnsi="Times New Roman"/>
          <w:sz w:val="24"/>
          <w:szCs w:val="24"/>
          <w:lang w:val="ky-KG"/>
        </w:rPr>
        <w:t>жоктугу</w:t>
      </w:r>
      <w:r w:rsidRPr="002E2A83">
        <w:rPr>
          <w:rFonts w:ascii="Times New Roman" w:hAnsi="Times New Roman"/>
          <w:sz w:val="24"/>
          <w:szCs w:val="24"/>
        </w:rPr>
        <w:t>;</w:t>
      </w:r>
    </w:p>
    <w:p w:rsidR="00B419A6" w:rsidRPr="002E2A83" w:rsidRDefault="00B419A6" w:rsidP="001D31A4">
      <w:pPr>
        <w:pStyle w:val="a6"/>
        <w:spacing w:after="0" w:line="240" w:lineRule="auto"/>
        <w:ind w:left="0" w:firstLine="708"/>
        <w:jc w:val="both"/>
        <w:rPr>
          <w:rFonts w:ascii="Times New Roman" w:hAnsi="Times New Roman"/>
          <w:sz w:val="24"/>
          <w:szCs w:val="24"/>
        </w:rPr>
      </w:pPr>
      <w:r w:rsidRPr="002E2A83">
        <w:rPr>
          <w:rFonts w:ascii="Times New Roman" w:hAnsi="Times New Roman"/>
          <w:sz w:val="24"/>
          <w:szCs w:val="24"/>
        </w:rPr>
        <w:t>- электр линияларын</w:t>
      </w:r>
      <w:r w:rsidR="00F0716B">
        <w:rPr>
          <w:rFonts w:ascii="Times New Roman" w:hAnsi="Times New Roman"/>
          <w:sz w:val="24"/>
          <w:szCs w:val="24"/>
          <w:lang w:val="ky-KG"/>
        </w:rPr>
        <w:t>ын</w:t>
      </w:r>
      <w:r w:rsidRPr="002E2A83">
        <w:rPr>
          <w:rFonts w:ascii="Times New Roman" w:hAnsi="Times New Roman"/>
          <w:sz w:val="24"/>
          <w:szCs w:val="24"/>
        </w:rPr>
        <w:t xml:space="preserve"> </w:t>
      </w:r>
      <w:r w:rsidR="00387478">
        <w:rPr>
          <w:rFonts w:ascii="Times New Roman" w:hAnsi="Times New Roman"/>
          <w:sz w:val="24"/>
          <w:szCs w:val="24"/>
          <w:lang w:val="ky-KG"/>
        </w:rPr>
        <w:t>жер асты менен жүргүзүлбɵ</w:t>
      </w:r>
      <w:r w:rsidR="00F0716B">
        <w:rPr>
          <w:rFonts w:ascii="Times New Roman" w:hAnsi="Times New Roman"/>
          <w:sz w:val="24"/>
          <w:szCs w:val="24"/>
          <w:lang w:val="ky-KG"/>
        </w:rPr>
        <w:t>гө</w:t>
      </w:r>
      <w:r w:rsidR="00387478">
        <w:rPr>
          <w:rFonts w:ascii="Times New Roman" w:hAnsi="Times New Roman"/>
          <w:sz w:val="24"/>
          <w:szCs w:val="24"/>
          <w:lang w:val="ky-KG"/>
        </w:rPr>
        <w:t>ндүгү</w:t>
      </w:r>
      <w:r w:rsidRPr="002E2A83">
        <w:rPr>
          <w:rFonts w:ascii="Times New Roman" w:hAnsi="Times New Roman"/>
          <w:sz w:val="24"/>
          <w:szCs w:val="24"/>
        </w:rPr>
        <w:t>;</w:t>
      </w:r>
    </w:p>
    <w:p w:rsidR="00B419A6" w:rsidRPr="002E2A83" w:rsidRDefault="00B419A6" w:rsidP="001D31A4">
      <w:pPr>
        <w:pStyle w:val="a6"/>
        <w:spacing w:after="0" w:line="240" w:lineRule="auto"/>
        <w:ind w:left="0" w:firstLine="708"/>
        <w:jc w:val="both"/>
        <w:rPr>
          <w:rFonts w:ascii="Times New Roman" w:hAnsi="Times New Roman"/>
          <w:sz w:val="24"/>
          <w:szCs w:val="24"/>
        </w:rPr>
      </w:pPr>
      <w:r w:rsidRPr="002E2A83">
        <w:rPr>
          <w:rFonts w:ascii="Times New Roman" w:hAnsi="Times New Roman"/>
          <w:sz w:val="24"/>
          <w:szCs w:val="24"/>
        </w:rPr>
        <w:t xml:space="preserve">- </w:t>
      </w:r>
      <w:r w:rsidR="00387478">
        <w:rPr>
          <w:rFonts w:ascii="Times New Roman" w:hAnsi="Times New Roman"/>
          <w:sz w:val="24"/>
          <w:szCs w:val="24"/>
          <w:lang w:val="ky-KG"/>
        </w:rPr>
        <w:t>саркынды суу түтүктɵрү боюнча</w:t>
      </w:r>
      <w:r w:rsidR="00F0716B">
        <w:rPr>
          <w:rFonts w:ascii="Times New Roman" w:hAnsi="Times New Roman"/>
          <w:sz w:val="24"/>
          <w:szCs w:val="24"/>
        </w:rPr>
        <w:t xml:space="preserve"> маселелер</w:t>
      </w:r>
      <w:r w:rsidR="00387478">
        <w:rPr>
          <w:rFonts w:ascii="Times New Roman" w:hAnsi="Times New Roman"/>
          <w:sz w:val="24"/>
          <w:szCs w:val="24"/>
        </w:rPr>
        <w:t xml:space="preserve"> </w:t>
      </w:r>
      <w:r w:rsidRPr="002E2A83">
        <w:rPr>
          <w:rFonts w:ascii="Times New Roman" w:hAnsi="Times New Roman"/>
          <w:sz w:val="24"/>
          <w:szCs w:val="24"/>
        </w:rPr>
        <w:t>ж.б.</w:t>
      </w:r>
    </w:p>
    <w:p w:rsidR="00904DE5" w:rsidRPr="002E2A83" w:rsidRDefault="00904DE5" w:rsidP="001D31A4">
      <w:pPr>
        <w:spacing w:after="0" w:line="240" w:lineRule="auto"/>
        <w:jc w:val="both"/>
        <w:rPr>
          <w:rFonts w:ascii="Times New Roman" w:hAnsi="Times New Roman"/>
          <w:sz w:val="24"/>
          <w:szCs w:val="24"/>
          <w:lang w:val="ky-KG"/>
        </w:rPr>
      </w:pPr>
    </w:p>
    <w:p w:rsidR="00CD236C" w:rsidRPr="002E2A83" w:rsidRDefault="00D82EE5" w:rsidP="00D82EE5">
      <w:pPr>
        <w:spacing w:after="0" w:line="240" w:lineRule="auto"/>
        <w:ind w:firstLine="709"/>
        <w:jc w:val="both"/>
        <w:rPr>
          <w:rFonts w:ascii="Times New Roman" w:hAnsi="Times New Roman"/>
          <w:b/>
          <w:sz w:val="24"/>
          <w:szCs w:val="24"/>
          <w:lang w:val="ky-KG"/>
        </w:rPr>
      </w:pPr>
      <w:r>
        <w:rPr>
          <w:rFonts w:ascii="Times New Roman" w:hAnsi="Times New Roman"/>
          <w:b/>
          <w:sz w:val="24"/>
          <w:szCs w:val="24"/>
          <w:lang w:val="ky-KG"/>
        </w:rPr>
        <w:t xml:space="preserve">4.2. </w:t>
      </w:r>
      <w:r w:rsidR="00904DE5" w:rsidRPr="002E2A83">
        <w:rPr>
          <w:rFonts w:ascii="Times New Roman" w:hAnsi="Times New Roman"/>
          <w:b/>
          <w:sz w:val="24"/>
          <w:szCs w:val="24"/>
          <w:lang w:val="ky-KG"/>
        </w:rPr>
        <w:t>Курулушту уюштуруу</w:t>
      </w:r>
      <w:r w:rsidR="00CD236C" w:rsidRPr="002E2A83">
        <w:rPr>
          <w:rFonts w:ascii="Times New Roman" w:hAnsi="Times New Roman"/>
          <w:b/>
          <w:sz w:val="24"/>
          <w:szCs w:val="24"/>
          <w:lang w:val="ky-KG"/>
        </w:rPr>
        <w:t>.</w:t>
      </w:r>
      <w:r w:rsidR="00904DE5" w:rsidRPr="002E2A83">
        <w:rPr>
          <w:rFonts w:ascii="Times New Roman" w:hAnsi="Times New Roman"/>
          <w:b/>
          <w:sz w:val="24"/>
          <w:szCs w:val="24"/>
          <w:lang w:val="ky-KG"/>
        </w:rPr>
        <w:t xml:space="preserve"> Турак жай курууга шартарды түзүү.</w:t>
      </w:r>
    </w:p>
    <w:p w:rsidR="00904DE5" w:rsidRPr="002E2A83" w:rsidRDefault="00904DE5" w:rsidP="001D31A4">
      <w:pPr>
        <w:spacing w:after="0" w:line="240" w:lineRule="auto"/>
        <w:jc w:val="both"/>
        <w:rPr>
          <w:rFonts w:ascii="Times New Roman" w:hAnsi="Times New Roman"/>
          <w:sz w:val="24"/>
          <w:szCs w:val="24"/>
          <w:lang w:val="ky-KG"/>
        </w:rPr>
      </w:pPr>
    </w:p>
    <w:p w:rsidR="00CD236C" w:rsidRPr="002E2A83" w:rsidRDefault="00914677" w:rsidP="001D31A4">
      <w:pPr>
        <w:spacing w:after="0" w:line="240" w:lineRule="auto"/>
        <w:ind w:firstLine="708"/>
        <w:jc w:val="both"/>
        <w:rPr>
          <w:rFonts w:ascii="Times New Roman" w:hAnsi="Times New Roman"/>
          <w:sz w:val="24"/>
          <w:szCs w:val="24"/>
          <w:lang w:val="ky-KG"/>
        </w:rPr>
      </w:pPr>
      <w:r w:rsidRPr="002E2A83">
        <w:rPr>
          <w:rFonts w:ascii="Times New Roman" w:hAnsi="Times New Roman"/>
          <w:sz w:val="24"/>
          <w:szCs w:val="24"/>
          <w:lang w:val="ky-KG"/>
        </w:rPr>
        <w:t>Пландоо мезгилинде турак</w:t>
      </w:r>
      <w:r w:rsidR="00F0716B">
        <w:rPr>
          <w:rFonts w:ascii="Times New Roman" w:hAnsi="Times New Roman"/>
          <w:sz w:val="24"/>
          <w:szCs w:val="24"/>
          <w:lang w:val="ky-KG"/>
        </w:rPr>
        <w:t xml:space="preserve"> </w:t>
      </w:r>
      <w:r w:rsidRPr="002E2A83">
        <w:rPr>
          <w:rFonts w:ascii="Times New Roman" w:hAnsi="Times New Roman"/>
          <w:sz w:val="24"/>
          <w:szCs w:val="24"/>
          <w:lang w:val="ky-KG"/>
        </w:rPr>
        <w:t xml:space="preserve">жай курулуш процессин уюштурууну жакшыртуу улантылат, </w:t>
      </w:r>
      <w:r w:rsidR="00387478">
        <w:rPr>
          <w:rFonts w:ascii="Times New Roman" w:hAnsi="Times New Roman"/>
          <w:sz w:val="24"/>
          <w:szCs w:val="24"/>
          <w:lang w:val="ky-KG"/>
        </w:rPr>
        <w:t>к</w:t>
      </w:r>
      <w:r w:rsidR="00387478" w:rsidRPr="002E2A83">
        <w:rPr>
          <w:rFonts w:ascii="Times New Roman" w:hAnsi="Times New Roman"/>
          <w:sz w:val="24"/>
          <w:szCs w:val="24"/>
          <w:lang w:val="ky-KG"/>
        </w:rPr>
        <w:t>ө</w:t>
      </w:r>
      <w:r w:rsidR="00387478">
        <w:rPr>
          <w:rFonts w:ascii="Times New Roman" w:hAnsi="Times New Roman"/>
          <w:sz w:val="24"/>
          <w:szCs w:val="24"/>
          <w:lang w:val="ky-KG"/>
        </w:rPr>
        <w:t xml:space="preserve">п кабаттуу </w:t>
      </w:r>
      <w:r w:rsidR="00387478" w:rsidRPr="002E2A83">
        <w:rPr>
          <w:rFonts w:ascii="Times New Roman" w:hAnsi="Times New Roman"/>
          <w:sz w:val="24"/>
          <w:szCs w:val="24"/>
          <w:lang w:val="ky-KG"/>
        </w:rPr>
        <w:t>ү</w:t>
      </w:r>
      <w:r w:rsidR="00387478">
        <w:rPr>
          <w:rFonts w:ascii="Times New Roman" w:hAnsi="Times New Roman"/>
          <w:sz w:val="24"/>
          <w:szCs w:val="24"/>
          <w:lang w:val="ky-KG"/>
        </w:rPr>
        <w:t>йл</w:t>
      </w:r>
      <w:r w:rsidR="00387478" w:rsidRPr="002E2A83">
        <w:rPr>
          <w:rFonts w:ascii="Times New Roman" w:hAnsi="Times New Roman"/>
          <w:sz w:val="24"/>
          <w:szCs w:val="24"/>
          <w:lang w:val="ky-KG"/>
        </w:rPr>
        <w:t>ө</w:t>
      </w:r>
      <w:r w:rsidR="00387478">
        <w:rPr>
          <w:rFonts w:ascii="Times New Roman" w:hAnsi="Times New Roman"/>
          <w:sz w:val="24"/>
          <w:szCs w:val="24"/>
          <w:lang w:val="ky-KG"/>
        </w:rPr>
        <w:t>рд</w:t>
      </w:r>
      <w:r w:rsidR="00387478" w:rsidRPr="002E2A83">
        <w:rPr>
          <w:rFonts w:ascii="Times New Roman" w:hAnsi="Times New Roman"/>
          <w:sz w:val="24"/>
          <w:szCs w:val="24"/>
          <w:lang w:val="ky-KG"/>
        </w:rPr>
        <w:t>ү</w:t>
      </w:r>
      <w:r w:rsidR="00387478">
        <w:rPr>
          <w:rFonts w:ascii="Times New Roman" w:hAnsi="Times New Roman"/>
          <w:sz w:val="24"/>
          <w:szCs w:val="24"/>
          <w:lang w:val="ky-KG"/>
        </w:rPr>
        <w:t>н</w:t>
      </w:r>
      <w:r w:rsidRPr="002E2A83">
        <w:rPr>
          <w:rFonts w:ascii="Times New Roman" w:hAnsi="Times New Roman"/>
          <w:sz w:val="24"/>
          <w:szCs w:val="24"/>
          <w:lang w:val="ky-KG"/>
        </w:rPr>
        <w:t xml:space="preserve"> курулушун</w:t>
      </w:r>
      <w:r w:rsidR="00387478">
        <w:rPr>
          <w:rFonts w:ascii="Times New Roman" w:hAnsi="Times New Roman"/>
          <w:sz w:val="24"/>
          <w:szCs w:val="24"/>
          <w:lang w:val="ky-KG"/>
        </w:rPr>
        <w:t xml:space="preserve">, мамлекеттик ипотекалык компания жана жеке ишкерлер менен </w:t>
      </w:r>
      <w:r w:rsidRPr="002E2A83">
        <w:rPr>
          <w:rFonts w:ascii="Times New Roman" w:hAnsi="Times New Roman"/>
          <w:sz w:val="24"/>
          <w:szCs w:val="24"/>
          <w:lang w:val="ky-KG"/>
        </w:rPr>
        <w:t>өнүктүрүүгө жардам көрсөтүлөт</w:t>
      </w:r>
      <w:r w:rsidR="00387478">
        <w:rPr>
          <w:rFonts w:ascii="Times New Roman" w:hAnsi="Times New Roman"/>
          <w:sz w:val="24"/>
          <w:szCs w:val="24"/>
          <w:lang w:val="ky-KG"/>
        </w:rPr>
        <w:t>.</w:t>
      </w:r>
      <w:r w:rsidRPr="002E2A83">
        <w:rPr>
          <w:rFonts w:ascii="Times New Roman" w:hAnsi="Times New Roman"/>
          <w:sz w:val="24"/>
          <w:szCs w:val="24"/>
          <w:lang w:val="ky-KG"/>
        </w:rPr>
        <w:t xml:space="preserve"> </w:t>
      </w:r>
      <w:r w:rsidR="00387478">
        <w:rPr>
          <w:rFonts w:ascii="Times New Roman" w:hAnsi="Times New Roman"/>
          <w:sz w:val="24"/>
          <w:szCs w:val="24"/>
          <w:lang w:val="ky-KG"/>
        </w:rPr>
        <w:t>К</w:t>
      </w:r>
      <w:r w:rsidRPr="002E2A83">
        <w:rPr>
          <w:rFonts w:ascii="Times New Roman" w:hAnsi="Times New Roman"/>
          <w:sz w:val="24"/>
          <w:szCs w:val="24"/>
          <w:lang w:val="ky-KG"/>
        </w:rPr>
        <w:t>урулуш объектилерин инженердик</w:t>
      </w:r>
      <w:r w:rsidR="002C3849">
        <w:rPr>
          <w:rFonts w:ascii="Times New Roman" w:hAnsi="Times New Roman"/>
          <w:sz w:val="24"/>
          <w:szCs w:val="24"/>
          <w:lang w:val="ky-KG"/>
        </w:rPr>
        <w:t xml:space="preserve"> </w:t>
      </w:r>
      <w:r w:rsidRPr="002E2A83">
        <w:rPr>
          <w:rFonts w:ascii="Times New Roman" w:hAnsi="Times New Roman"/>
          <w:sz w:val="24"/>
          <w:szCs w:val="24"/>
          <w:lang w:val="ky-KG"/>
        </w:rPr>
        <w:t>инфраструктура менен камсыздоо</w:t>
      </w:r>
      <w:r w:rsidR="00387478">
        <w:rPr>
          <w:rFonts w:ascii="Times New Roman" w:hAnsi="Times New Roman"/>
          <w:sz w:val="24"/>
          <w:szCs w:val="24"/>
          <w:lang w:val="ky-KG"/>
        </w:rPr>
        <w:t>го к</w:t>
      </w:r>
      <w:r w:rsidR="00387478" w:rsidRPr="002E2A83">
        <w:rPr>
          <w:rFonts w:ascii="Times New Roman" w:hAnsi="Times New Roman"/>
          <w:sz w:val="24"/>
          <w:szCs w:val="24"/>
          <w:lang w:val="ky-KG"/>
        </w:rPr>
        <w:t>ө</w:t>
      </w:r>
      <w:r w:rsidR="00387478">
        <w:rPr>
          <w:rFonts w:ascii="Times New Roman" w:hAnsi="Times New Roman"/>
          <w:sz w:val="24"/>
          <w:szCs w:val="24"/>
          <w:lang w:val="ky-KG"/>
        </w:rPr>
        <w:t>м</w:t>
      </w:r>
      <w:r w:rsidR="00387478" w:rsidRPr="002E2A83">
        <w:rPr>
          <w:rFonts w:ascii="Times New Roman" w:hAnsi="Times New Roman"/>
          <w:sz w:val="24"/>
          <w:szCs w:val="24"/>
          <w:lang w:val="ky-KG"/>
        </w:rPr>
        <w:t>ө</w:t>
      </w:r>
      <w:r w:rsidR="00387478">
        <w:rPr>
          <w:rFonts w:ascii="Times New Roman" w:hAnsi="Times New Roman"/>
          <w:sz w:val="24"/>
          <w:szCs w:val="24"/>
          <w:lang w:val="ky-KG"/>
        </w:rPr>
        <w:t>кт</w:t>
      </w:r>
      <w:r w:rsidR="00387478" w:rsidRPr="002E2A83">
        <w:rPr>
          <w:rFonts w:ascii="Times New Roman" w:hAnsi="Times New Roman"/>
          <w:sz w:val="24"/>
          <w:szCs w:val="24"/>
          <w:lang w:val="ky-KG"/>
        </w:rPr>
        <w:t>ө</w:t>
      </w:r>
      <w:r w:rsidR="00387478">
        <w:rPr>
          <w:rFonts w:ascii="Times New Roman" w:hAnsi="Times New Roman"/>
          <w:sz w:val="24"/>
          <w:szCs w:val="24"/>
          <w:lang w:val="ky-KG"/>
        </w:rPr>
        <w:t>ш</w:t>
      </w:r>
      <w:r w:rsidR="00387478" w:rsidRPr="002E2A83">
        <w:rPr>
          <w:rFonts w:ascii="Times New Roman" w:hAnsi="Times New Roman"/>
          <w:sz w:val="24"/>
          <w:szCs w:val="24"/>
          <w:lang w:val="ky-KG"/>
        </w:rPr>
        <w:t>ө</w:t>
      </w:r>
      <w:r w:rsidR="00387478">
        <w:rPr>
          <w:rFonts w:ascii="Times New Roman" w:hAnsi="Times New Roman"/>
          <w:sz w:val="24"/>
          <w:szCs w:val="24"/>
          <w:lang w:val="ky-KG"/>
        </w:rPr>
        <w:t>т</w:t>
      </w:r>
      <w:r w:rsidRPr="002E2A83">
        <w:rPr>
          <w:rFonts w:ascii="Times New Roman" w:hAnsi="Times New Roman"/>
          <w:sz w:val="24"/>
          <w:szCs w:val="24"/>
          <w:lang w:val="ky-KG"/>
        </w:rPr>
        <w:t xml:space="preserve">. </w:t>
      </w:r>
    </w:p>
    <w:p w:rsidR="00914677" w:rsidRPr="002E2A83" w:rsidRDefault="00914677" w:rsidP="009D573E">
      <w:pPr>
        <w:spacing w:after="0" w:line="240" w:lineRule="auto"/>
        <w:ind w:firstLine="708"/>
        <w:jc w:val="both"/>
        <w:rPr>
          <w:rFonts w:ascii="Times New Roman" w:hAnsi="Times New Roman"/>
          <w:sz w:val="24"/>
          <w:szCs w:val="24"/>
          <w:lang w:val="ky-KG"/>
        </w:rPr>
      </w:pPr>
      <w:r w:rsidRPr="002E2A83">
        <w:rPr>
          <w:rFonts w:ascii="Times New Roman" w:hAnsi="Times New Roman"/>
          <w:sz w:val="24"/>
          <w:szCs w:val="24"/>
          <w:lang w:val="ky-KG"/>
        </w:rPr>
        <w:t>Ал эми МИКтин (Кыргыз-Россия фонду) жана мамлекеттик жеке өнөктөштүктөр алкагында, инвесторлорго курулуштарды жана шаар аймагындагы объектилерди, анын ичинде</w:t>
      </w:r>
      <w:r w:rsidR="002C3849">
        <w:rPr>
          <w:rFonts w:ascii="Times New Roman" w:hAnsi="Times New Roman"/>
          <w:sz w:val="24"/>
          <w:szCs w:val="24"/>
          <w:lang w:val="ky-KG"/>
        </w:rPr>
        <w:t>,</w:t>
      </w:r>
      <w:r w:rsidRPr="002E2A83">
        <w:rPr>
          <w:rFonts w:ascii="Times New Roman" w:hAnsi="Times New Roman"/>
          <w:sz w:val="24"/>
          <w:szCs w:val="24"/>
          <w:lang w:val="ky-KG"/>
        </w:rPr>
        <w:t xml:space="preserve"> шаардын социалдык тармагын бекемдөө максатында социалдык маанилүү объектилери</w:t>
      </w:r>
      <w:r w:rsidR="009D573E">
        <w:rPr>
          <w:rFonts w:ascii="Times New Roman" w:hAnsi="Times New Roman"/>
          <w:sz w:val="24"/>
          <w:szCs w:val="24"/>
          <w:lang w:val="ky-KG"/>
        </w:rPr>
        <w:t xml:space="preserve">н каржылоого тартуу улантылат. </w:t>
      </w:r>
    </w:p>
    <w:p w:rsidR="00CD236C" w:rsidRPr="002E2A83" w:rsidRDefault="00CD236C" w:rsidP="001D31A4">
      <w:pPr>
        <w:spacing w:after="0" w:line="240" w:lineRule="auto"/>
        <w:ind w:firstLine="708"/>
        <w:jc w:val="both"/>
        <w:rPr>
          <w:rFonts w:ascii="Times New Roman" w:hAnsi="Times New Roman"/>
          <w:sz w:val="24"/>
          <w:szCs w:val="24"/>
          <w:lang w:val="ky-KG"/>
        </w:rPr>
      </w:pPr>
      <w:r w:rsidRPr="002E2A83">
        <w:rPr>
          <w:rFonts w:ascii="Times New Roman" w:hAnsi="Times New Roman"/>
          <w:sz w:val="24"/>
          <w:szCs w:val="24"/>
          <w:lang w:val="ky-KG"/>
        </w:rPr>
        <w:t xml:space="preserve">  20</w:t>
      </w:r>
      <w:r w:rsidR="006D4B44" w:rsidRPr="002E2A83">
        <w:rPr>
          <w:rFonts w:ascii="Times New Roman" w:hAnsi="Times New Roman"/>
          <w:sz w:val="24"/>
          <w:szCs w:val="24"/>
          <w:lang w:val="ky-KG"/>
        </w:rPr>
        <w:t xml:space="preserve">23-жылдан </w:t>
      </w:r>
      <w:r w:rsidRPr="002E2A83">
        <w:rPr>
          <w:rFonts w:ascii="Times New Roman" w:hAnsi="Times New Roman"/>
          <w:sz w:val="24"/>
          <w:szCs w:val="24"/>
          <w:lang w:val="ky-KG"/>
        </w:rPr>
        <w:t xml:space="preserve"> </w:t>
      </w:r>
      <w:r w:rsidRPr="00D5763C">
        <w:rPr>
          <w:rFonts w:ascii="Times New Roman" w:hAnsi="Times New Roman"/>
          <w:sz w:val="24"/>
          <w:szCs w:val="24"/>
          <w:lang w:val="ky-KG"/>
        </w:rPr>
        <w:t>202</w:t>
      </w:r>
      <w:r w:rsidR="00D5763C" w:rsidRPr="00D5763C">
        <w:rPr>
          <w:rFonts w:ascii="Times New Roman" w:hAnsi="Times New Roman"/>
          <w:sz w:val="24"/>
          <w:szCs w:val="24"/>
          <w:lang w:val="ky-KG"/>
        </w:rPr>
        <w:t>7</w:t>
      </w:r>
      <w:r w:rsidR="009D573E" w:rsidRPr="00D5763C">
        <w:rPr>
          <w:rFonts w:ascii="Times New Roman" w:hAnsi="Times New Roman"/>
          <w:sz w:val="24"/>
          <w:szCs w:val="24"/>
          <w:lang w:val="ky-KG"/>
        </w:rPr>
        <w:t>-</w:t>
      </w:r>
      <w:r w:rsidR="006D4B44" w:rsidRPr="002E2A83">
        <w:rPr>
          <w:rFonts w:ascii="Times New Roman" w:hAnsi="Times New Roman"/>
          <w:sz w:val="24"/>
          <w:szCs w:val="24"/>
          <w:lang w:val="ky-KG"/>
        </w:rPr>
        <w:t xml:space="preserve">жылга чейин жалпы аянты </w:t>
      </w:r>
      <w:r w:rsidRPr="002E2A83">
        <w:rPr>
          <w:rFonts w:ascii="Times New Roman" w:hAnsi="Times New Roman"/>
          <w:sz w:val="24"/>
          <w:szCs w:val="24"/>
          <w:lang w:val="ky-KG"/>
        </w:rPr>
        <w:t xml:space="preserve"> </w:t>
      </w:r>
      <w:r w:rsidR="006D4B44" w:rsidRPr="002E2A83">
        <w:rPr>
          <w:rFonts w:ascii="Times New Roman" w:hAnsi="Times New Roman"/>
          <w:sz w:val="24"/>
          <w:szCs w:val="24"/>
          <w:lang w:val="ky-KG"/>
        </w:rPr>
        <w:t xml:space="preserve">79,9 </w:t>
      </w:r>
      <w:r w:rsidR="009D573E">
        <w:rPr>
          <w:rFonts w:ascii="Times New Roman" w:hAnsi="Times New Roman"/>
          <w:sz w:val="24"/>
          <w:szCs w:val="24"/>
          <w:lang w:val="ky-KG"/>
        </w:rPr>
        <w:t>миң метр квадрат</w:t>
      </w:r>
      <w:r w:rsidR="00D5763C">
        <w:rPr>
          <w:rFonts w:ascii="Times New Roman" w:hAnsi="Times New Roman"/>
          <w:sz w:val="24"/>
          <w:szCs w:val="24"/>
          <w:lang w:val="ky-KG"/>
        </w:rPr>
        <w:t>ты түзгөн</w:t>
      </w:r>
      <w:r w:rsidR="006D4B44" w:rsidRPr="002E2A83">
        <w:rPr>
          <w:rFonts w:ascii="Times New Roman" w:hAnsi="Times New Roman"/>
          <w:sz w:val="24"/>
          <w:szCs w:val="24"/>
          <w:lang w:val="ky-KG"/>
        </w:rPr>
        <w:t xml:space="preserve"> турак жайларды пайдаланууга берүү пландаштырылууда. </w:t>
      </w:r>
    </w:p>
    <w:p w:rsidR="006D4B44" w:rsidRPr="002E2A83" w:rsidRDefault="006D4B44" w:rsidP="002C3849">
      <w:pPr>
        <w:spacing w:after="0" w:line="240" w:lineRule="auto"/>
        <w:ind w:firstLine="708"/>
        <w:jc w:val="both"/>
        <w:rPr>
          <w:rFonts w:ascii="Times New Roman" w:hAnsi="Times New Roman"/>
          <w:sz w:val="24"/>
          <w:szCs w:val="24"/>
          <w:lang w:val="ky-KG"/>
        </w:rPr>
      </w:pPr>
      <w:r w:rsidRPr="002E2A83">
        <w:rPr>
          <w:rFonts w:ascii="Times New Roman" w:hAnsi="Times New Roman"/>
          <w:sz w:val="24"/>
          <w:szCs w:val="24"/>
          <w:lang w:val="ky-KG"/>
        </w:rPr>
        <w:t xml:space="preserve">Жалал-Абад шаарында акыркы 3 жылда жол кырсыгынын (ЖКК) </w:t>
      </w:r>
      <w:r w:rsidR="009D573E">
        <w:rPr>
          <w:rFonts w:ascii="Times New Roman" w:hAnsi="Times New Roman"/>
          <w:sz w:val="24"/>
          <w:szCs w:val="24"/>
          <w:lang w:val="ky-KG"/>
        </w:rPr>
        <w:t>саны өсүү тенденциясы менен жол</w:t>
      </w:r>
      <w:r w:rsidRPr="002E2A83">
        <w:rPr>
          <w:rFonts w:ascii="Times New Roman" w:hAnsi="Times New Roman"/>
          <w:sz w:val="24"/>
          <w:szCs w:val="24"/>
          <w:lang w:val="ky-KG"/>
        </w:rPr>
        <w:t xml:space="preserve"> кырсыгынан каза болгондордун саны да өсүүдө. Шаардагы жол кырсыктарынын санын азайтуу үчүн заманбап видео</w:t>
      </w:r>
      <w:r w:rsidR="009D573E">
        <w:rPr>
          <w:rFonts w:ascii="Times New Roman" w:hAnsi="Times New Roman"/>
          <w:sz w:val="24"/>
          <w:szCs w:val="24"/>
          <w:lang w:val="ky-KG"/>
        </w:rPr>
        <w:t xml:space="preserve"> көзөмөл с</w:t>
      </w:r>
      <w:r w:rsidRPr="002E2A83">
        <w:rPr>
          <w:rFonts w:ascii="Times New Roman" w:hAnsi="Times New Roman"/>
          <w:sz w:val="24"/>
          <w:szCs w:val="24"/>
          <w:lang w:val="ky-KG"/>
        </w:rPr>
        <w:t>и</w:t>
      </w:r>
      <w:r w:rsidR="009D573E">
        <w:rPr>
          <w:rFonts w:ascii="Times New Roman" w:hAnsi="Times New Roman"/>
          <w:sz w:val="24"/>
          <w:szCs w:val="24"/>
          <w:lang w:val="ky-KG"/>
        </w:rPr>
        <w:t>с</w:t>
      </w:r>
      <w:r w:rsidRPr="002E2A83">
        <w:rPr>
          <w:rFonts w:ascii="Times New Roman" w:hAnsi="Times New Roman"/>
          <w:sz w:val="24"/>
          <w:szCs w:val="24"/>
          <w:lang w:val="ky-KG"/>
        </w:rPr>
        <w:t>темасын орнотуу жана жол кыймылынын коопсуздугун камсыздоо масел</w:t>
      </w:r>
      <w:r w:rsidR="009D573E">
        <w:rPr>
          <w:rFonts w:ascii="Times New Roman" w:hAnsi="Times New Roman"/>
          <w:sz w:val="24"/>
          <w:szCs w:val="24"/>
          <w:lang w:val="ky-KG"/>
        </w:rPr>
        <w:t>е</w:t>
      </w:r>
      <w:r w:rsidRPr="002E2A83">
        <w:rPr>
          <w:rFonts w:ascii="Times New Roman" w:hAnsi="Times New Roman"/>
          <w:sz w:val="24"/>
          <w:szCs w:val="24"/>
          <w:lang w:val="ky-KG"/>
        </w:rPr>
        <w:t xml:space="preserve">лери боюнча социалдык жарнамаларды орнотуу пландалууда. 2022-жылга салыштырмалуу </w:t>
      </w:r>
      <w:r w:rsidRPr="00D5763C">
        <w:rPr>
          <w:rFonts w:ascii="Times New Roman" w:hAnsi="Times New Roman"/>
          <w:sz w:val="24"/>
          <w:szCs w:val="24"/>
          <w:lang w:val="ky-KG"/>
        </w:rPr>
        <w:t>2027</w:t>
      </w:r>
      <w:r w:rsidRPr="002E2A83">
        <w:rPr>
          <w:rFonts w:ascii="Times New Roman" w:hAnsi="Times New Roman"/>
          <w:sz w:val="24"/>
          <w:szCs w:val="24"/>
          <w:lang w:val="ky-KG"/>
        </w:rPr>
        <w:t>-жыл</w:t>
      </w:r>
      <w:r w:rsidR="00D5763C">
        <w:rPr>
          <w:rFonts w:ascii="Times New Roman" w:hAnsi="Times New Roman"/>
          <w:sz w:val="24"/>
          <w:szCs w:val="24"/>
          <w:lang w:val="ky-KG"/>
        </w:rPr>
        <w:t>га</w:t>
      </w:r>
      <w:r w:rsidRPr="002E2A83">
        <w:rPr>
          <w:rFonts w:ascii="Times New Roman" w:hAnsi="Times New Roman"/>
          <w:sz w:val="24"/>
          <w:szCs w:val="24"/>
          <w:lang w:val="ky-KG"/>
        </w:rPr>
        <w:t xml:space="preserve"> </w:t>
      </w:r>
      <w:r w:rsidR="008F10D0">
        <w:rPr>
          <w:rFonts w:ascii="Times New Roman" w:hAnsi="Times New Roman"/>
          <w:sz w:val="24"/>
          <w:szCs w:val="24"/>
          <w:lang w:val="ky-KG"/>
        </w:rPr>
        <w:t>(</w:t>
      </w:r>
      <w:r w:rsidRPr="002E2A83">
        <w:rPr>
          <w:rFonts w:ascii="Times New Roman" w:hAnsi="Times New Roman"/>
          <w:sz w:val="24"/>
          <w:szCs w:val="24"/>
          <w:lang w:val="ky-KG"/>
        </w:rPr>
        <w:t>100 миң адамга</w:t>
      </w:r>
      <w:r w:rsidR="008F10D0">
        <w:rPr>
          <w:rFonts w:ascii="Times New Roman" w:hAnsi="Times New Roman"/>
          <w:sz w:val="24"/>
          <w:szCs w:val="24"/>
          <w:lang w:val="ky-KG"/>
        </w:rPr>
        <w:t>)</w:t>
      </w:r>
      <w:r w:rsidRPr="002E2A83">
        <w:rPr>
          <w:rFonts w:ascii="Times New Roman" w:hAnsi="Times New Roman"/>
          <w:sz w:val="24"/>
          <w:szCs w:val="24"/>
          <w:lang w:val="ky-KG"/>
        </w:rPr>
        <w:t xml:space="preserve"> жол кырсыгынан каза болгондордун көрсөткүчү эки эсеге кыскарышы керек.  </w:t>
      </w:r>
    </w:p>
    <w:p w:rsidR="00CD236C" w:rsidRPr="002E2A83" w:rsidRDefault="009D573E" w:rsidP="001D31A4">
      <w:pPr>
        <w:pStyle w:val="a6"/>
        <w:spacing w:after="0" w:line="240" w:lineRule="auto"/>
        <w:ind w:left="0" w:firstLine="708"/>
        <w:jc w:val="both"/>
        <w:rPr>
          <w:rFonts w:ascii="Times New Roman" w:hAnsi="Times New Roman"/>
          <w:sz w:val="24"/>
          <w:szCs w:val="24"/>
          <w:lang w:val="ky-KG"/>
        </w:rPr>
      </w:pPr>
      <w:r>
        <w:rPr>
          <w:rFonts w:ascii="Times New Roman" w:hAnsi="Times New Roman"/>
          <w:sz w:val="24"/>
          <w:szCs w:val="24"/>
          <w:lang w:val="ky-KG"/>
        </w:rPr>
        <w:t>Келечекте Жалал-Абад шаары</w:t>
      </w:r>
      <w:r w:rsidR="00AC5157">
        <w:rPr>
          <w:rFonts w:ascii="Times New Roman" w:hAnsi="Times New Roman"/>
          <w:sz w:val="24"/>
          <w:szCs w:val="24"/>
          <w:lang w:val="ky-KG"/>
        </w:rPr>
        <w:t>,</w:t>
      </w:r>
      <w:r w:rsidR="006D4B44" w:rsidRPr="002E2A83">
        <w:rPr>
          <w:rFonts w:ascii="Times New Roman" w:hAnsi="Times New Roman"/>
          <w:sz w:val="24"/>
          <w:szCs w:val="24"/>
          <w:lang w:val="ky-KG"/>
        </w:rPr>
        <w:t xml:space="preserve"> анын тургундары жана коноктору үчүн коопсуз шаарга айланышы керек. Ал үчүн</w:t>
      </w:r>
      <w:r w:rsidR="00031C14" w:rsidRPr="002E2A83">
        <w:rPr>
          <w:rFonts w:ascii="Times New Roman" w:hAnsi="Times New Roman"/>
          <w:sz w:val="24"/>
          <w:szCs w:val="24"/>
          <w:lang w:val="ky-KG"/>
        </w:rPr>
        <w:t xml:space="preserve"> мэриянын </w:t>
      </w:r>
      <w:r w:rsidR="006D4B44" w:rsidRPr="002E2A83">
        <w:rPr>
          <w:rFonts w:ascii="Times New Roman" w:hAnsi="Times New Roman"/>
          <w:sz w:val="24"/>
          <w:szCs w:val="24"/>
          <w:lang w:val="ky-KG"/>
        </w:rPr>
        <w:t xml:space="preserve"> орто мөөнөттүү </w:t>
      </w:r>
      <w:r w:rsidR="00031C14" w:rsidRPr="002E2A83">
        <w:rPr>
          <w:rFonts w:ascii="Times New Roman" w:hAnsi="Times New Roman"/>
          <w:sz w:val="24"/>
          <w:szCs w:val="24"/>
          <w:lang w:val="ky-KG"/>
        </w:rPr>
        <w:t>келечекте муниципалдык жеке өнөктөштүк аркылуу орнотулган видео</w:t>
      </w:r>
      <w:r>
        <w:rPr>
          <w:rFonts w:ascii="Times New Roman" w:hAnsi="Times New Roman"/>
          <w:sz w:val="24"/>
          <w:szCs w:val="24"/>
          <w:lang w:val="ky-KG"/>
        </w:rPr>
        <w:t xml:space="preserve"> көзөмөл</w:t>
      </w:r>
      <w:r w:rsidRPr="002E2A83">
        <w:rPr>
          <w:rFonts w:ascii="Times New Roman" w:hAnsi="Times New Roman"/>
          <w:sz w:val="24"/>
          <w:szCs w:val="24"/>
          <w:lang w:val="ky-KG"/>
        </w:rPr>
        <w:t xml:space="preserve"> </w:t>
      </w:r>
      <w:r w:rsidR="00031C14" w:rsidRPr="002E2A83">
        <w:rPr>
          <w:rFonts w:ascii="Times New Roman" w:hAnsi="Times New Roman"/>
          <w:sz w:val="24"/>
          <w:szCs w:val="24"/>
          <w:lang w:val="ky-KG"/>
        </w:rPr>
        <w:t>системаларын и</w:t>
      </w:r>
      <w:r>
        <w:rPr>
          <w:rFonts w:ascii="Times New Roman" w:hAnsi="Times New Roman"/>
          <w:sz w:val="24"/>
          <w:szCs w:val="24"/>
          <w:lang w:val="ky-KG"/>
        </w:rPr>
        <w:t>штетүү менен кылмыштуулуктун ал</w:t>
      </w:r>
      <w:r w:rsidR="00031C14" w:rsidRPr="002E2A83">
        <w:rPr>
          <w:rFonts w:ascii="Times New Roman" w:hAnsi="Times New Roman"/>
          <w:sz w:val="24"/>
          <w:szCs w:val="24"/>
          <w:lang w:val="ky-KG"/>
        </w:rPr>
        <w:t>дын алуу,  жакырчылык де</w:t>
      </w:r>
      <w:r>
        <w:rPr>
          <w:rFonts w:ascii="Times New Roman" w:hAnsi="Times New Roman"/>
          <w:sz w:val="24"/>
          <w:szCs w:val="24"/>
          <w:lang w:val="ky-KG"/>
        </w:rPr>
        <w:t>ң</w:t>
      </w:r>
      <w:r w:rsidR="00031C14" w:rsidRPr="002E2A83">
        <w:rPr>
          <w:rFonts w:ascii="Times New Roman" w:hAnsi="Times New Roman"/>
          <w:sz w:val="24"/>
          <w:szCs w:val="24"/>
          <w:lang w:val="ky-KG"/>
        </w:rPr>
        <w:t xml:space="preserve">гээлин жана жумушсуздукту  кыскартуу  башкы механизимге айланат. </w:t>
      </w:r>
      <w:r w:rsidR="00CD236C" w:rsidRPr="002E2A83">
        <w:rPr>
          <w:rFonts w:ascii="Times New Roman" w:hAnsi="Times New Roman"/>
          <w:sz w:val="24"/>
          <w:szCs w:val="24"/>
          <w:lang w:val="ky-KG"/>
        </w:rPr>
        <w:t xml:space="preserve"> </w:t>
      </w:r>
      <w:r>
        <w:rPr>
          <w:rFonts w:ascii="Times New Roman" w:hAnsi="Times New Roman"/>
          <w:sz w:val="24"/>
          <w:szCs w:val="24"/>
          <w:lang w:val="ky-KG"/>
        </w:rPr>
        <w:t>Видео көзөмөл</w:t>
      </w:r>
      <w:r w:rsidRPr="002E2A83">
        <w:rPr>
          <w:rFonts w:ascii="Times New Roman" w:hAnsi="Times New Roman"/>
          <w:sz w:val="24"/>
          <w:szCs w:val="24"/>
          <w:lang w:val="ky-KG"/>
        </w:rPr>
        <w:t xml:space="preserve"> </w:t>
      </w:r>
      <w:r w:rsidR="00031C14" w:rsidRPr="002E2A83">
        <w:rPr>
          <w:rFonts w:ascii="Times New Roman" w:hAnsi="Times New Roman"/>
          <w:sz w:val="24"/>
          <w:szCs w:val="24"/>
          <w:lang w:val="ky-KG"/>
        </w:rPr>
        <w:t>системалары жолдо жүрүүнүн коопсуздугун жогорулатат, шаардагы укук</w:t>
      </w:r>
      <w:r>
        <w:rPr>
          <w:rFonts w:ascii="Times New Roman" w:hAnsi="Times New Roman"/>
          <w:sz w:val="24"/>
          <w:szCs w:val="24"/>
          <w:lang w:val="ky-KG"/>
        </w:rPr>
        <w:t xml:space="preserve"> </w:t>
      </w:r>
      <w:r w:rsidR="00031C14" w:rsidRPr="002E2A83">
        <w:rPr>
          <w:rFonts w:ascii="Times New Roman" w:hAnsi="Times New Roman"/>
          <w:sz w:val="24"/>
          <w:szCs w:val="24"/>
          <w:lang w:val="ky-KG"/>
        </w:rPr>
        <w:t xml:space="preserve">бузууларды изилдөө жана кылмышкерлерди издөөдө   </w:t>
      </w:r>
      <w:r w:rsidR="00AC5157">
        <w:rPr>
          <w:rFonts w:ascii="Times New Roman" w:hAnsi="Times New Roman"/>
          <w:sz w:val="24"/>
          <w:szCs w:val="24"/>
          <w:lang w:val="ky-KG"/>
        </w:rPr>
        <w:t xml:space="preserve">натыйжалуулугун </w:t>
      </w:r>
      <w:r w:rsidR="00031C14" w:rsidRPr="002E2A83">
        <w:rPr>
          <w:rFonts w:ascii="Times New Roman" w:hAnsi="Times New Roman"/>
          <w:sz w:val="24"/>
          <w:szCs w:val="24"/>
          <w:lang w:val="ky-KG"/>
        </w:rPr>
        <w:t xml:space="preserve">жогорулатат, ошондой эле шаар бюджетин толтурууга </w:t>
      </w:r>
      <w:r w:rsidR="0021072C">
        <w:rPr>
          <w:rFonts w:ascii="Times New Roman" w:hAnsi="Times New Roman"/>
          <w:sz w:val="24"/>
          <w:szCs w:val="24"/>
          <w:lang w:val="ky-KG"/>
        </w:rPr>
        <w:t xml:space="preserve">көмөк </w:t>
      </w:r>
      <w:r w:rsidR="00031C14" w:rsidRPr="002E2A83">
        <w:rPr>
          <w:rFonts w:ascii="Times New Roman" w:hAnsi="Times New Roman"/>
          <w:sz w:val="24"/>
          <w:szCs w:val="24"/>
          <w:lang w:val="ky-KG"/>
        </w:rPr>
        <w:t xml:space="preserve">болот. </w:t>
      </w:r>
    </w:p>
    <w:p w:rsidR="006D4B44" w:rsidRPr="002E2A83" w:rsidRDefault="00031C14" w:rsidP="001D31A4">
      <w:pPr>
        <w:pStyle w:val="a6"/>
        <w:spacing w:after="0" w:line="240" w:lineRule="auto"/>
        <w:ind w:left="0" w:firstLine="708"/>
        <w:jc w:val="both"/>
        <w:rPr>
          <w:rFonts w:ascii="Times New Roman" w:hAnsi="Times New Roman"/>
          <w:sz w:val="24"/>
          <w:szCs w:val="24"/>
          <w:lang w:val="ky-KG"/>
        </w:rPr>
      </w:pPr>
      <w:r w:rsidRPr="002E2A83">
        <w:rPr>
          <w:rFonts w:ascii="Times New Roman" w:hAnsi="Times New Roman"/>
          <w:sz w:val="24"/>
          <w:szCs w:val="24"/>
          <w:lang w:val="ky-KG"/>
        </w:rPr>
        <w:t>Жалал-Абад шаарында коопсуз чөйрөнү түзүүдө органдардын коомчулук менен бирдиктүү иш</w:t>
      </w:r>
      <w:r w:rsidR="0021072C">
        <w:rPr>
          <w:rFonts w:ascii="Times New Roman" w:hAnsi="Times New Roman"/>
          <w:sz w:val="24"/>
          <w:szCs w:val="24"/>
          <w:lang w:val="ky-KG"/>
        </w:rPr>
        <w:t>-</w:t>
      </w:r>
      <w:r w:rsidRPr="002E2A83">
        <w:rPr>
          <w:rFonts w:ascii="Times New Roman" w:hAnsi="Times New Roman"/>
          <w:sz w:val="24"/>
          <w:szCs w:val="24"/>
          <w:lang w:val="ky-KG"/>
        </w:rPr>
        <w:t>аракетин жандандыруу ролуна өзгөчө маани бер</w:t>
      </w:r>
      <w:r w:rsidR="0021072C">
        <w:rPr>
          <w:rFonts w:ascii="Times New Roman" w:hAnsi="Times New Roman"/>
          <w:sz w:val="24"/>
          <w:szCs w:val="24"/>
          <w:lang w:val="ky-KG"/>
        </w:rPr>
        <w:t>ил</w:t>
      </w:r>
      <w:r w:rsidRPr="002E2A83">
        <w:rPr>
          <w:rFonts w:ascii="Times New Roman" w:hAnsi="Times New Roman"/>
          <w:sz w:val="24"/>
          <w:szCs w:val="24"/>
          <w:lang w:val="ky-KG"/>
        </w:rPr>
        <w:t>ет. Мэриян</w:t>
      </w:r>
      <w:r w:rsidR="009D573E">
        <w:rPr>
          <w:rFonts w:ascii="Times New Roman" w:hAnsi="Times New Roman"/>
          <w:sz w:val="24"/>
          <w:szCs w:val="24"/>
          <w:lang w:val="ky-KG"/>
        </w:rPr>
        <w:t>ын жана жарандык коом институ</w:t>
      </w:r>
      <w:r w:rsidRPr="002E2A83">
        <w:rPr>
          <w:rFonts w:ascii="Times New Roman" w:hAnsi="Times New Roman"/>
          <w:sz w:val="24"/>
          <w:szCs w:val="24"/>
          <w:lang w:val="ky-KG"/>
        </w:rPr>
        <w:t>ттары менен биргеликте төмөнкү формада ишке ашырууга болот:</w:t>
      </w:r>
    </w:p>
    <w:p w:rsidR="00CD236C" w:rsidRPr="002E2A83" w:rsidRDefault="00CD236C" w:rsidP="001D31A4">
      <w:pPr>
        <w:pStyle w:val="a6"/>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 xml:space="preserve">1) </w:t>
      </w:r>
      <w:r w:rsidR="00364D98" w:rsidRPr="002E2A83">
        <w:rPr>
          <w:rFonts w:ascii="Times New Roman" w:hAnsi="Times New Roman"/>
          <w:sz w:val="24"/>
          <w:szCs w:val="24"/>
          <w:lang w:val="ky-KG"/>
        </w:rPr>
        <w:t xml:space="preserve">жарандык коомдун институттарына коомдук тартипти сактоо боюнча чараларды ишке ашырууда жана укук бузуучулар жана социалдык терс чөйрөдөгү адамдар менен алдын алуу иштерин жүргүзүүдө көмөк көрсөтүү; </w:t>
      </w:r>
      <w:r w:rsidRPr="002E2A83">
        <w:rPr>
          <w:rFonts w:ascii="Times New Roman" w:hAnsi="Times New Roman"/>
          <w:sz w:val="24"/>
          <w:szCs w:val="24"/>
          <w:lang w:val="ky-KG"/>
        </w:rPr>
        <w:t xml:space="preserve"> </w:t>
      </w:r>
    </w:p>
    <w:p w:rsidR="00364D98" w:rsidRPr="002E2A83" w:rsidRDefault="00CD236C" w:rsidP="001D31A4">
      <w:pPr>
        <w:pStyle w:val="a6"/>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2)</w:t>
      </w:r>
      <w:r w:rsidR="00F01A4A" w:rsidRPr="002E2A83">
        <w:rPr>
          <w:rFonts w:ascii="Times New Roman" w:hAnsi="Times New Roman"/>
          <w:sz w:val="24"/>
          <w:szCs w:val="24"/>
          <w:lang w:val="ky-KG"/>
        </w:rPr>
        <w:t xml:space="preserve"> </w:t>
      </w:r>
      <w:r w:rsidR="00364D98" w:rsidRPr="002E2A83">
        <w:rPr>
          <w:rFonts w:ascii="Times New Roman" w:hAnsi="Times New Roman"/>
          <w:sz w:val="24"/>
          <w:szCs w:val="24"/>
          <w:lang w:val="ky-KG"/>
        </w:rPr>
        <w:t>укук коргоо органдарынын коомдук бирикмелеринин мүчөлөрүн, милициянын штаттан тышкар</w:t>
      </w:r>
      <w:r w:rsidR="00F01A4A" w:rsidRPr="002E2A83">
        <w:rPr>
          <w:rFonts w:ascii="Times New Roman" w:hAnsi="Times New Roman"/>
          <w:sz w:val="24"/>
          <w:szCs w:val="24"/>
          <w:lang w:val="ky-KG"/>
        </w:rPr>
        <w:t>к</w:t>
      </w:r>
      <w:r w:rsidR="00364D98" w:rsidRPr="002E2A83">
        <w:rPr>
          <w:rFonts w:ascii="Times New Roman" w:hAnsi="Times New Roman"/>
          <w:sz w:val="24"/>
          <w:szCs w:val="24"/>
          <w:lang w:val="ky-KG"/>
        </w:rPr>
        <w:t>ы кызматкерлерин, аймактык башкаруулардагы коомдук алдын алуу борборлорунун мүчөлөрүн коомдук тартипти сактоодо өзгөчөлөнгөн жарандарды сыйлоо;</w:t>
      </w:r>
      <w:r w:rsidRPr="002E2A83">
        <w:rPr>
          <w:rFonts w:ascii="Times New Roman" w:hAnsi="Times New Roman"/>
          <w:sz w:val="24"/>
          <w:szCs w:val="24"/>
          <w:lang w:val="ky-KG"/>
        </w:rPr>
        <w:t xml:space="preserve"> </w:t>
      </w:r>
    </w:p>
    <w:p w:rsidR="00CD236C" w:rsidRPr="002E2A83" w:rsidRDefault="00CD236C" w:rsidP="001D31A4">
      <w:pPr>
        <w:pStyle w:val="a6"/>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 xml:space="preserve">3) </w:t>
      </w:r>
      <w:r w:rsidR="00364D98" w:rsidRPr="002E2A83">
        <w:rPr>
          <w:rFonts w:ascii="Times New Roman" w:hAnsi="Times New Roman"/>
          <w:sz w:val="24"/>
          <w:szCs w:val="24"/>
          <w:lang w:val="ky-KG"/>
        </w:rPr>
        <w:t xml:space="preserve">аймактарда калктуу конуштардын </w:t>
      </w:r>
      <w:r w:rsidR="008F10D0" w:rsidRPr="008F10D0">
        <w:rPr>
          <w:rFonts w:ascii="Times New Roman" w:hAnsi="Times New Roman"/>
          <w:sz w:val="24"/>
          <w:szCs w:val="24"/>
          <w:lang w:val="ky-KG"/>
        </w:rPr>
        <w:t>тазалыкты сактоо</w:t>
      </w:r>
      <w:r w:rsidR="008F10D0">
        <w:rPr>
          <w:rFonts w:ascii="Times New Roman" w:hAnsi="Times New Roman"/>
          <w:color w:val="FF0000"/>
          <w:sz w:val="24"/>
          <w:szCs w:val="24"/>
          <w:lang w:val="ky-KG"/>
        </w:rPr>
        <w:t xml:space="preserve"> </w:t>
      </w:r>
      <w:r w:rsidR="00364D98" w:rsidRPr="00415080">
        <w:rPr>
          <w:rFonts w:ascii="Times New Roman" w:hAnsi="Times New Roman"/>
          <w:color w:val="FF0000"/>
          <w:sz w:val="24"/>
          <w:szCs w:val="24"/>
          <w:lang w:val="ky-KG"/>
        </w:rPr>
        <w:t xml:space="preserve">  </w:t>
      </w:r>
      <w:r w:rsidR="00364D98" w:rsidRPr="002E2A83">
        <w:rPr>
          <w:rFonts w:ascii="Times New Roman" w:hAnsi="Times New Roman"/>
          <w:sz w:val="24"/>
          <w:szCs w:val="24"/>
          <w:lang w:val="ky-KG"/>
        </w:rPr>
        <w:t>эрежелерин бузгандыгы, ошондой эле кал</w:t>
      </w:r>
      <w:r w:rsidR="00415080">
        <w:rPr>
          <w:rFonts w:ascii="Times New Roman" w:hAnsi="Times New Roman"/>
          <w:sz w:val="24"/>
          <w:szCs w:val="24"/>
          <w:lang w:val="ky-KG"/>
        </w:rPr>
        <w:t>к</w:t>
      </w:r>
      <w:r w:rsidR="00364D98" w:rsidRPr="002E2A83">
        <w:rPr>
          <w:rFonts w:ascii="Times New Roman" w:hAnsi="Times New Roman"/>
          <w:sz w:val="24"/>
          <w:szCs w:val="24"/>
          <w:lang w:val="ky-KG"/>
        </w:rPr>
        <w:t>туу конуштарда тазалыкты жана тартипти камсыз кылуу эрежелерин сактабаган</w:t>
      </w:r>
      <w:r w:rsidR="00415080">
        <w:rPr>
          <w:rFonts w:ascii="Times New Roman" w:hAnsi="Times New Roman"/>
          <w:sz w:val="24"/>
          <w:szCs w:val="24"/>
          <w:lang w:val="ky-KG"/>
        </w:rPr>
        <w:t>дыг</w:t>
      </w:r>
      <w:r w:rsidR="00364D98" w:rsidRPr="002E2A83">
        <w:rPr>
          <w:rFonts w:ascii="Times New Roman" w:hAnsi="Times New Roman"/>
          <w:sz w:val="24"/>
          <w:szCs w:val="24"/>
          <w:lang w:val="ky-KG"/>
        </w:rPr>
        <w:t xml:space="preserve">ы, таштанды ыргыткандыгы үчүн салынган айыптар жөнүндө коомчулукту маалымдоо, </w:t>
      </w:r>
      <w:r w:rsidR="008F10D0" w:rsidRPr="008F10D0">
        <w:rPr>
          <w:rFonts w:ascii="Times New Roman" w:hAnsi="Times New Roman"/>
          <w:sz w:val="24"/>
          <w:szCs w:val="24"/>
          <w:lang w:val="ky-KG"/>
        </w:rPr>
        <w:t>шаар мэриясына</w:t>
      </w:r>
      <w:r w:rsidR="008F10D0">
        <w:rPr>
          <w:rFonts w:ascii="Times New Roman" w:hAnsi="Times New Roman"/>
          <w:color w:val="FF0000"/>
          <w:sz w:val="24"/>
          <w:szCs w:val="24"/>
          <w:lang w:val="ky-KG"/>
        </w:rPr>
        <w:t xml:space="preserve"> </w:t>
      </w:r>
      <w:r w:rsidR="00BC3569">
        <w:rPr>
          <w:rFonts w:ascii="Times New Roman" w:hAnsi="Times New Roman"/>
          <w:sz w:val="24"/>
          <w:szCs w:val="24"/>
          <w:lang w:val="ky-KG"/>
        </w:rPr>
        <w:t xml:space="preserve">тартипсиздиктер </w:t>
      </w:r>
      <w:r w:rsidR="00364D98" w:rsidRPr="002E2A83">
        <w:rPr>
          <w:rFonts w:ascii="Times New Roman" w:hAnsi="Times New Roman"/>
          <w:sz w:val="24"/>
          <w:szCs w:val="24"/>
          <w:lang w:val="ky-KG"/>
        </w:rPr>
        <w:t xml:space="preserve">жөнүндө маалымат берген жарандарды кубаттоо, колдоо; </w:t>
      </w:r>
    </w:p>
    <w:p w:rsidR="00364D98" w:rsidRPr="002E2A83" w:rsidRDefault="00CD236C" w:rsidP="001D31A4">
      <w:pPr>
        <w:pStyle w:val="a6"/>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lastRenderedPageBreak/>
        <w:t xml:space="preserve">4) </w:t>
      </w:r>
      <w:r w:rsidR="00364D98" w:rsidRPr="002E2A83">
        <w:rPr>
          <w:rFonts w:ascii="Times New Roman" w:hAnsi="Times New Roman"/>
          <w:sz w:val="24"/>
          <w:szCs w:val="24"/>
          <w:lang w:val="ky-KG"/>
        </w:rPr>
        <w:t>курулуштарда, жерди пайдаланууда жана башка тармактарда мыйзам талаптарын</w:t>
      </w:r>
      <w:r w:rsidR="003717D5" w:rsidRPr="002E2A83">
        <w:rPr>
          <w:rFonts w:ascii="Times New Roman" w:hAnsi="Times New Roman"/>
          <w:sz w:val="24"/>
          <w:szCs w:val="24"/>
          <w:lang w:val="ky-KG"/>
        </w:rPr>
        <w:t>ын</w:t>
      </w:r>
      <w:r w:rsidR="00364D98" w:rsidRPr="002E2A83">
        <w:rPr>
          <w:rFonts w:ascii="Times New Roman" w:hAnsi="Times New Roman"/>
          <w:sz w:val="24"/>
          <w:szCs w:val="24"/>
          <w:lang w:val="ky-KG"/>
        </w:rPr>
        <w:t xml:space="preserve"> сак</w:t>
      </w:r>
      <w:r w:rsidR="003717D5" w:rsidRPr="002E2A83">
        <w:rPr>
          <w:rFonts w:ascii="Times New Roman" w:hAnsi="Times New Roman"/>
          <w:sz w:val="24"/>
          <w:szCs w:val="24"/>
          <w:lang w:val="ky-KG"/>
        </w:rPr>
        <w:t>т</w:t>
      </w:r>
      <w:r w:rsidR="00364D98" w:rsidRPr="002E2A83">
        <w:rPr>
          <w:rFonts w:ascii="Times New Roman" w:hAnsi="Times New Roman"/>
          <w:sz w:val="24"/>
          <w:szCs w:val="24"/>
          <w:lang w:val="ky-KG"/>
        </w:rPr>
        <w:t>алышын</w:t>
      </w:r>
      <w:r w:rsidR="003717D5" w:rsidRPr="002E2A83">
        <w:rPr>
          <w:rFonts w:ascii="Times New Roman" w:hAnsi="Times New Roman"/>
          <w:sz w:val="24"/>
          <w:szCs w:val="24"/>
          <w:lang w:val="ky-KG"/>
        </w:rPr>
        <w:t>а</w:t>
      </w:r>
      <w:r w:rsidR="00364D98" w:rsidRPr="002E2A83">
        <w:rPr>
          <w:rFonts w:ascii="Times New Roman" w:hAnsi="Times New Roman"/>
          <w:sz w:val="24"/>
          <w:szCs w:val="24"/>
          <w:lang w:val="ky-KG"/>
        </w:rPr>
        <w:t xml:space="preserve"> коомдук көз</w:t>
      </w:r>
      <w:r w:rsidR="003717D5" w:rsidRPr="002E2A83">
        <w:rPr>
          <w:rFonts w:ascii="Times New Roman" w:hAnsi="Times New Roman"/>
          <w:sz w:val="24"/>
          <w:szCs w:val="24"/>
          <w:lang w:val="ky-KG"/>
        </w:rPr>
        <w:t>ө</w:t>
      </w:r>
      <w:r w:rsidR="00BC3569">
        <w:rPr>
          <w:rFonts w:ascii="Times New Roman" w:hAnsi="Times New Roman"/>
          <w:sz w:val="24"/>
          <w:szCs w:val="24"/>
          <w:lang w:val="ky-KG"/>
        </w:rPr>
        <w:t>мөл жүргүзүүнү ишке ашыруу;</w:t>
      </w:r>
    </w:p>
    <w:p w:rsidR="00BC26E4" w:rsidRPr="002E2A83" w:rsidRDefault="00CD236C" w:rsidP="001D31A4">
      <w:pPr>
        <w:pStyle w:val="a6"/>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 xml:space="preserve">5) </w:t>
      </w:r>
      <w:r w:rsidR="003717D5" w:rsidRPr="002E2A83">
        <w:rPr>
          <w:rFonts w:ascii="Times New Roman" w:hAnsi="Times New Roman"/>
          <w:sz w:val="24"/>
          <w:szCs w:val="24"/>
          <w:lang w:val="ky-KG"/>
        </w:rPr>
        <w:t>терс көрүнүштөр</w:t>
      </w:r>
      <w:r w:rsidR="00BC3569">
        <w:rPr>
          <w:rFonts w:ascii="Times New Roman" w:hAnsi="Times New Roman"/>
          <w:sz w:val="24"/>
          <w:szCs w:val="24"/>
          <w:lang w:val="ky-KG"/>
        </w:rPr>
        <w:t xml:space="preserve">дүн </w:t>
      </w:r>
      <w:r w:rsidR="003717D5" w:rsidRPr="002E2A83">
        <w:rPr>
          <w:rFonts w:ascii="Times New Roman" w:hAnsi="Times New Roman"/>
          <w:sz w:val="24"/>
          <w:szCs w:val="24"/>
          <w:lang w:val="ky-KG"/>
        </w:rPr>
        <w:t xml:space="preserve">бирдиктүү алдын алуу </w:t>
      </w:r>
      <w:r w:rsidR="009D573E">
        <w:rPr>
          <w:rFonts w:ascii="Times New Roman" w:hAnsi="Times New Roman"/>
          <w:sz w:val="24"/>
          <w:szCs w:val="24"/>
          <w:lang w:val="ky-KG"/>
        </w:rPr>
        <w:t>иштерин алып баруу (ичкилик, баң</w:t>
      </w:r>
      <w:r w:rsidR="003717D5" w:rsidRPr="002E2A83">
        <w:rPr>
          <w:rFonts w:ascii="Times New Roman" w:hAnsi="Times New Roman"/>
          <w:sz w:val="24"/>
          <w:szCs w:val="24"/>
          <w:lang w:val="ky-KG"/>
        </w:rPr>
        <w:t>ги зат колдонуу ж.б.), бирдиктүү рейд, көзөмөл, укуктук тарбия берүү жана калкты агартуу, ж.б. багыттар</w:t>
      </w:r>
      <w:r w:rsidR="003717D5" w:rsidRPr="00A61CB3">
        <w:rPr>
          <w:rFonts w:ascii="Times New Roman" w:hAnsi="Times New Roman"/>
          <w:color w:val="FF0000"/>
          <w:sz w:val="24"/>
          <w:szCs w:val="24"/>
          <w:lang w:val="ky-KG"/>
        </w:rPr>
        <w:t xml:space="preserve">. </w:t>
      </w:r>
      <w:r w:rsidRPr="002E2A83">
        <w:rPr>
          <w:rFonts w:ascii="Times New Roman" w:hAnsi="Times New Roman"/>
          <w:sz w:val="24"/>
          <w:szCs w:val="24"/>
          <w:lang w:val="ky-KG"/>
        </w:rPr>
        <w:t xml:space="preserve"> </w:t>
      </w:r>
    </w:p>
    <w:p w:rsidR="00CD236C" w:rsidRPr="002E2A83" w:rsidRDefault="007558E6" w:rsidP="001D31A4">
      <w:pPr>
        <w:pStyle w:val="a6"/>
        <w:spacing w:after="0" w:line="240" w:lineRule="auto"/>
        <w:ind w:left="0" w:firstLine="709"/>
        <w:jc w:val="both"/>
        <w:rPr>
          <w:rFonts w:ascii="Times New Roman" w:hAnsi="Times New Roman"/>
          <w:sz w:val="24"/>
          <w:szCs w:val="24"/>
        </w:rPr>
      </w:pPr>
      <w:r w:rsidRPr="002E2A83">
        <w:rPr>
          <w:rFonts w:ascii="Times New Roman" w:hAnsi="Times New Roman"/>
          <w:sz w:val="24"/>
          <w:szCs w:val="24"/>
        </w:rPr>
        <w:t xml:space="preserve">6) </w:t>
      </w:r>
      <w:r w:rsidR="003717D5" w:rsidRPr="002E2A83">
        <w:rPr>
          <w:rFonts w:ascii="Times New Roman" w:hAnsi="Times New Roman"/>
          <w:sz w:val="24"/>
          <w:szCs w:val="24"/>
          <w:lang w:val="ky-KG"/>
        </w:rPr>
        <w:t>бардык жалпы билим берүүчү мектептерде жана бала бакчаларда видео</w:t>
      </w:r>
      <w:r w:rsidR="009D573E">
        <w:rPr>
          <w:rFonts w:ascii="Times New Roman" w:hAnsi="Times New Roman"/>
          <w:sz w:val="24"/>
          <w:szCs w:val="24"/>
          <w:lang w:val="ky-KG"/>
        </w:rPr>
        <w:t xml:space="preserve"> көзөмөл</w:t>
      </w:r>
      <w:r w:rsidR="003717D5" w:rsidRPr="002E2A83">
        <w:rPr>
          <w:rFonts w:ascii="Times New Roman" w:hAnsi="Times New Roman"/>
          <w:sz w:val="24"/>
          <w:szCs w:val="24"/>
          <w:lang w:val="ky-KG"/>
        </w:rPr>
        <w:t xml:space="preserve"> системасын орнотуу.</w:t>
      </w:r>
    </w:p>
    <w:p w:rsidR="00CD236C" w:rsidRPr="002E2A83" w:rsidRDefault="003717D5" w:rsidP="001D31A4">
      <w:pPr>
        <w:pStyle w:val="a6"/>
        <w:spacing w:after="0" w:line="240" w:lineRule="auto"/>
        <w:ind w:left="0" w:firstLine="708"/>
        <w:jc w:val="both"/>
        <w:rPr>
          <w:rFonts w:ascii="Times New Roman" w:hAnsi="Times New Roman"/>
          <w:sz w:val="24"/>
          <w:szCs w:val="24"/>
        </w:rPr>
      </w:pPr>
      <w:r w:rsidRPr="002E2A83">
        <w:rPr>
          <w:rFonts w:ascii="Times New Roman" w:hAnsi="Times New Roman"/>
          <w:sz w:val="24"/>
          <w:szCs w:val="24"/>
          <w:lang w:val="ky-KG"/>
        </w:rPr>
        <w:t xml:space="preserve">Чөйрөнүн коопсуздугуна жетүү үчүн башка маселелер: </w:t>
      </w:r>
    </w:p>
    <w:p w:rsidR="00CD236C" w:rsidRPr="002E2A83" w:rsidRDefault="00CD236C" w:rsidP="001D31A4">
      <w:pPr>
        <w:pStyle w:val="a6"/>
        <w:spacing w:after="0" w:line="240" w:lineRule="auto"/>
        <w:ind w:left="0" w:firstLine="709"/>
        <w:jc w:val="both"/>
        <w:rPr>
          <w:rFonts w:ascii="Times New Roman" w:hAnsi="Times New Roman"/>
          <w:sz w:val="24"/>
          <w:szCs w:val="24"/>
        </w:rPr>
      </w:pPr>
      <w:r w:rsidRPr="002E2A83">
        <w:rPr>
          <w:rFonts w:ascii="Times New Roman" w:hAnsi="Times New Roman"/>
          <w:sz w:val="24"/>
          <w:szCs w:val="24"/>
        </w:rPr>
        <w:t xml:space="preserve">- </w:t>
      </w:r>
      <w:r w:rsidR="003717D5" w:rsidRPr="002E2A83">
        <w:rPr>
          <w:rFonts w:ascii="Times New Roman" w:hAnsi="Times New Roman"/>
          <w:sz w:val="24"/>
          <w:szCs w:val="24"/>
          <w:lang w:val="ky-KG"/>
        </w:rPr>
        <w:t>мэриянын</w:t>
      </w:r>
      <w:r w:rsidR="00BC3569">
        <w:rPr>
          <w:rFonts w:ascii="Times New Roman" w:hAnsi="Times New Roman"/>
          <w:sz w:val="24"/>
          <w:szCs w:val="24"/>
          <w:lang w:val="ky-KG"/>
        </w:rPr>
        <w:t xml:space="preserve"> жана укук коргоо органдарынын </w:t>
      </w:r>
      <w:r w:rsidR="003717D5" w:rsidRPr="002E2A83">
        <w:rPr>
          <w:rFonts w:ascii="Times New Roman" w:hAnsi="Times New Roman"/>
          <w:sz w:val="24"/>
          <w:szCs w:val="24"/>
          <w:lang w:val="ky-KG"/>
        </w:rPr>
        <w:t>студенттер, жогорку класстагы мектеп окуучулары арасында тарбиялык аңг</w:t>
      </w:r>
      <w:r w:rsidR="009D573E">
        <w:rPr>
          <w:rFonts w:ascii="Times New Roman" w:hAnsi="Times New Roman"/>
          <w:sz w:val="24"/>
          <w:szCs w:val="24"/>
          <w:lang w:val="ky-KG"/>
        </w:rPr>
        <w:t>е</w:t>
      </w:r>
      <w:r w:rsidR="003717D5" w:rsidRPr="002E2A83">
        <w:rPr>
          <w:rFonts w:ascii="Times New Roman" w:hAnsi="Times New Roman"/>
          <w:sz w:val="24"/>
          <w:szCs w:val="24"/>
          <w:lang w:val="ky-KG"/>
        </w:rPr>
        <w:t xml:space="preserve">мелешүүлөрдү жогорку окуу жайлардын жетекчилиги менен биргелешип жүргүзүү; </w:t>
      </w:r>
    </w:p>
    <w:p w:rsidR="00CD236C" w:rsidRPr="002E2A83" w:rsidRDefault="00CD236C" w:rsidP="001D31A4">
      <w:pPr>
        <w:pStyle w:val="a6"/>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rPr>
        <w:t xml:space="preserve">- </w:t>
      </w:r>
      <w:r w:rsidR="003717D5" w:rsidRPr="002E2A83">
        <w:rPr>
          <w:rFonts w:ascii="Times New Roman" w:hAnsi="Times New Roman"/>
          <w:sz w:val="24"/>
          <w:szCs w:val="24"/>
          <w:lang w:val="ky-KG"/>
        </w:rPr>
        <w:t>жолдордо</w:t>
      </w:r>
      <w:r w:rsidR="00BC3569">
        <w:rPr>
          <w:rFonts w:ascii="Times New Roman" w:hAnsi="Times New Roman"/>
          <w:sz w:val="24"/>
          <w:szCs w:val="24"/>
          <w:lang w:val="ky-KG"/>
        </w:rPr>
        <w:t xml:space="preserve">гу жана жеке коопсуздукту </w:t>
      </w:r>
      <w:r w:rsidR="003717D5" w:rsidRPr="002E2A83">
        <w:rPr>
          <w:rFonts w:ascii="Times New Roman" w:hAnsi="Times New Roman"/>
          <w:sz w:val="24"/>
          <w:szCs w:val="24"/>
          <w:lang w:val="ky-KG"/>
        </w:rPr>
        <w:t>сактоо боюн</w:t>
      </w:r>
      <w:r w:rsidR="009D573E">
        <w:rPr>
          <w:rFonts w:ascii="Times New Roman" w:hAnsi="Times New Roman"/>
          <w:sz w:val="24"/>
          <w:szCs w:val="24"/>
          <w:lang w:val="ky-KG"/>
        </w:rPr>
        <w:t>ча социалдык жарнамаларды берүү.</w:t>
      </w:r>
    </w:p>
    <w:p w:rsidR="003717D5" w:rsidRPr="002E2A83" w:rsidRDefault="008F10D0" w:rsidP="001D31A4">
      <w:pPr>
        <w:pStyle w:val="a6"/>
        <w:spacing w:after="0" w:line="240" w:lineRule="auto"/>
        <w:ind w:left="0" w:firstLine="709"/>
        <w:jc w:val="both"/>
        <w:rPr>
          <w:rFonts w:ascii="Times New Roman" w:hAnsi="Times New Roman"/>
          <w:sz w:val="24"/>
          <w:szCs w:val="24"/>
          <w:lang w:val="ky-KG"/>
        </w:rPr>
      </w:pPr>
      <w:r>
        <w:rPr>
          <w:rFonts w:ascii="Times New Roman" w:hAnsi="Times New Roman"/>
          <w:sz w:val="24"/>
          <w:szCs w:val="24"/>
          <w:lang w:val="ky-KG"/>
        </w:rPr>
        <w:t>К</w:t>
      </w:r>
      <w:r w:rsidR="003717D5" w:rsidRPr="002E2A83">
        <w:rPr>
          <w:rFonts w:ascii="Times New Roman" w:hAnsi="Times New Roman"/>
          <w:sz w:val="24"/>
          <w:szCs w:val="24"/>
          <w:lang w:val="ky-KG"/>
        </w:rPr>
        <w:t xml:space="preserve">елечекте коомдук тарнспорттун ишин жакшыртуу үчүн мэрия муниципалдык-жеке өнөктөштүк механизмин колдонуу </w:t>
      </w:r>
      <w:r w:rsidR="000A4885" w:rsidRPr="002E2A83">
        <w:rPr>
          <w:rFonts w:ascii="Times New Roman" w:hAnsi="Times New Roman"/>
          <w:sz w:val="24"/>
          <w:szCs w:val="24"/>
          <w:lang w:val="ky-KG"/>
        </w:rPr>
        <w:t xml:space="preserve">аркылуу шаардыктар </w:t>
      </w:r>
      <w:r w:rsidR="009D573E" w:rsidRPr="002E2A83">
        <w:rPr>
          <w:rFonts w:ascii="Times New Roman" w:hAnsi="Times New Roman"/>
          <w:sz w:val="24"/>
          <w:szCs w:val="24"/>
          <w:lang w:val="ky-KG"/>
        </w:rPr>
        <w:t>үчүн</w:t>
      </w:r>
      <w:r w:rsidR="000A4885" w:rsidRPr="002E2A83">
        <w:rPr>
          <w:rFonts w:ascii="Times New Roman" w:hAnsi="Times New Roman"/>
          <w:sz w:val="24"/>
          <w:szCs w:val="24"/>
          <w:lang w:val="ky-KG"/>
        </w:rPr>
        <w:t xml:space="preserve"> шаар ичинде жүрүүгө артыкчылыктуу транспорт түрүнө айлана турган коомдук транспортту өнүктүрүү долбоорун ишке ашыруу.</w:t>
      </w:r>
      <w:r w:rsidR="009D573E">
        <w:rPr>
          <w:rFonts w:ascii="Times New Roman" w:hAnsi="Times New Roman"/>
          <w:sz w:val="24"/>
          <w:szCs w:val="24"/>
          <w:lang w:val="ky-KG"/>
        </w:rPr>
        <w:t xml:space="preserve"> </w:t>
      </w:r>
      <w:r w:rsidR="000A4885" w:rsidRPr="002E2A83">
        <w:rPr>
          <w:rFonts w:ascii="Times New Roman" w:hAnsi="Times New Roman"/>
          <w:sz w:val="24"/>
          <w:szCs w:val="24"/>
          <w:lang w:val="ky-KG"/>
        </w:rPr>
        <w:t xml:space="preserve">Коомдук транспортту өнүктүрүүнүн принциптеринин бири экологиялык жактан таза </w:t>
      </w:r>
      <w:r>
        <w:rPr>
          <w:rFonts w:ascii="Times New Roman" w:hAnsi="Times New Roman"/>
          <w:sz w:val="24"/>
          <w:szCs w:val="24"/>
          <w:lang w:val="ky-KG"/>
        </w:rPr>
        <w:t xml:space="preserve">продукцияны </w:t>
      </w:r>
      <w:r w:rsidR="000A4885" w:rsidRPr="002E2A83">
        <w:rPr>
          <w:rFonts w:ascii="Times New Roman" w:hAnsi="Times New Roman"/>
          <w:sz w:val="24"/>
          <w:szCs w:val="24"/>
          <w:lang w:val="ky-KG"/>
        </w:rPr>
        <w:t xml:space="preserve"> колдонуу менен муниципалдык жана жеке </w:t>
      </w:r>
      <w:r w:rsidR="00327F4B">
        <w:rPr>
          <w:rFonts w:ascii="Times New Roman" w:hAnsi="Times New Roman"/>
          <w:sz w:val="24"/>
          <w:szCs w:val="24"/>
          <w:lang w:val="ky-KG"/>
        </w:rPr>
        <w:t xml:space="preserve">каттамдарды </w:t>
      </w:r>
      <w:r w:rsidR="000A4885" w:rsidRPr="002E2A83">
        <w:rPr>
          <w:rFonts w:ascii="Times New Roman" w:hAnsi="Times New Roman"/>
          <w:sz w:val="24"/>
          <w:szCs w:val="24"/>
          <w:lang w:val="ky-KG"/>
        </w:rPr>
        <w:t>ишке киргизүүгө болот.</w:t>
      </w:r>
    </w:p>
    <w:p w:rsidR="003717D5" w:rsidRPr="002E2A83" w:rsidRDefault="000A4885" w:rsidP="001D31A4">
      <w:pPr>
        <w:pStyle w:val="a6"/>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Жөө жүр</w:t>
      </w:r>
      <w:r w:rsidR="008A39E5">
        <w:rPr>
          <w:rFonts w:ascii="Times New Roman" w:hAnsi="Times New Roman"/>
          <w:sz w:val="24"/>
          <w:szCs w:val="24"/>
          <w:lang w:val="ky-KG"/>
        </w:rPr>
        <w:t>гүн</w:t>
      </w:r>
      <w:r w:rsidRPr="002E2A83">
        <w:rPr>
          <w:rFonts w:ascii="Times New Roman" w:hAnsi="Times New Roman"/>
          <w:sz w:val="24"/>
          <w:szCs w:val="24"/>
          <w:lang w:val="ky-KG"/>
        </w:rPr>
        <w:t>чүлөр</w:t>
      </w:r>
      <w:r w:rsidR="009D573E">
        <w:rPr>
          <w:rFonts w:ascii="Times New Roman" w:hAnsi="Times New Roman"/>
          <w:sz w:val="24"/>
          <w:szCs w:val="24"/>
          <w:lang w:val="ky-KG"/>
        </w:rPr>
        <w:t>,</w:t>
      </w:r>
      <w:r w:rsidRPr="002E2A83">
        <w:rPr>
          <w:rFonts w:ascii="Times New Roman" w:hAnsi="Times New Roman"/>
          <w:sz w:val="24"/>
          <w:szCs w:val="24"/>
          <w:lang w:val="ky-KG"/>
        </w:rPr>
        <w:t xml:space="preserve"> мүмкүнчүлүгү чектелген жарандар, ошондой эле велосипед транспорту үчүн инфрастр</w:t>
      </w:r>
      <w:r w:rsidR="008A39E5">
        <w:rPr>
          <w:rFonts w:ascii="Times New Roman" w:hAnsi="Times New Roman"/>
          <w:sz w:val="24"/>
          <w:szCs w:val="24"/>
          <w:lang w:val="ky-KG"/>
        </w:rPr>
        <w:t>уктураны өнүктүрүүгө өзгөчө көңү</w:t>
      </w:r>
      <w:r w:rsidRPr="002E2A83">
        <w:rPr>
          <w:rFonts w:ascii="Times New Roman" w:hAnsi="Times New Roman"/>
          <w:sz w:val="24"/>
          <w:szCs w:val="24"/>
          <w:lang w:val="ky-KG"/>
        </w:rPr>
        <w:t xml:space="preserve">л бурулат. </w:t>
      </w:r>
    </w:p>
    <w:p w:rsidR="00CD236C" w:rsidRPr="002E2A83" w:rsidRDefault="008A39E5" w:rsidP="001D31A4">
      <w:pPr>
        <w:pStyle w:val="a6"/>
        <w:spacing w:after="0" w:line="240" w:lineRule="auto"/>
        <w:ind w:left="0" w:firstLine="709"/>
        <w:jc w:val="both"/>
        <w:rPr>
          <w:rFonts w:ascii="Times New Roman" w:hAnsi="Times New Roman"/>
          <w:sz w:val="24"/>
          <w:szCs w:val="24"/>
          <w:lang w:val="ky-KG"/>
        </w:rPr>
      </w:pPr>
      <w:r>
        <w:rPr>
          <w:rFonts w:ascii="Times New Roman" w:hAnsi="Times New Roman"/>
          <w:sz w:val="24"/>
          <w:szCs w:val="24"/>
          <w:lang w:val="ky-KG"/>
        </w:rPr>
        <w:t>Велотранспортту</w:t>
      </w:r>
      <w:r w:rsidR="000A4885" w:rsidRPr="002E2A83">
        <w:rPr>
          <w:rFonts w:ascii="Times New Roman" w:hAnsi="Times New Roman"/>
          <w:sz w:val="24"/>
          <w:szCs w:val="24"/>
          <w:lang w:val="ky-KG"/>
        </w:rPr>
        <w:t xml:space="preserve"> турукташтыруунун эң башкы жолу</w:t>
      </w:r>
      <w:r>
        <w:rPr>
          <w:rFonts w:ascii="Times New Roman" w:hAnsi="Times New Roman"/>
          <w:sz w:val="24"/>
          <w:szCs w:val="24"/>
          <w:lang w:val="ky-KG"/>
        </w:rPr>
        <w:t xml:space="preserve"> – </w:t>
      </w:r>
      <w:r w:rsidR="000A4885" w:rsidRPr="002E2A83">
        <w:rPr>
          <w:rFonts w:ascii="Times New Roman" w:hAnsi="Times New Roman"/>
          <w:sz w:val="24"/>
          <w:szCs w:val="24"/>
          <w:lang w:val="ky-KG"/>
        </w:rPr>
        <w:t>бул</w:t>
      </w:r>
      <w:r>
        <w:rPr>
          <w:rFonts w:ascii="Times New Roman" w:hAnsi="Times New Roman"/>
          <w:sz w:val="24"/>
          <w:szCs w:val="24"/>
          <w:lang w:val="ky-KG"/>
        </w:rPr>
        <w:t xml:space="preserve">, </w:t>
      </w:r>
      <w:r w:rsidR="000A4885" w:rsidRPr="002E2A83">
        <w:rPr>
          <w:rFonts w:ascii="Times New Roman" w:hAnsi="Times New Roman"/>
          <w:sz w:val="24"/>
          <w:szCs w:val="24"/>
          <w:lang w:val="ky-KG"/>
        </w:rPr>
        <w:t xml:space="preserve">велосипед инфраструктурасын өнүктүрүү. </w:t>
      </w:r>
    </w:p>
    <w:p w:rsidR="00CD236C" w:rsidRPr="002E2A83" w:rsidRDefault="000A4885" w:rsidP="001D31A4">
      <w:pPr>
        <w:pStyle w:val="a6"/>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Коюлган максаттарды  ишке ашыруу:</w:t>
      </w:r>
    </w:p>
    <w:p w:rsidR="00CD236C" w:rsidRPr="002E2A83" w:rsidRDefault="00CD236C" w:rsidP="001D31A4">
      <w:pPr>
        <w:pStyle w:val="a6"/>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 xml:space="preserve">- </w:t>
      </w:r>
      <w:r w:rsidR="000A4885" w:rsidRPr="002E2A83">
        <w:rPr>
          <w:rFonts w:ascii="Times New Roman" w:hAnsi="Times New Roman"/>
          <w:sz w:val="24"/>
          <w:szCs w:val="24"/>
          <w:lang w:val="ky-KG"/>
        </w:rPr>
        <w:t>шаарда жол тармактарын өнүктүрүү, коомдук транспорт үчүн сызыктарды түзүү;</w:t>
      </w:r>
    </w:p>
    <w:p w:rsidR="00CD236C" w:rsidRPr="002E2A83" w:rsidRDefault="00F01A4A" w:rsidP="001D31A4">
      <w:pPr>
        <w:pStyle w:val="a6"/>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w:t>
      </w:r>
      <w:r w:rsidR="000A4885" w:rsidRPr="002E2A83">
        <w:rPr>
          <w:rFonts w:ascii="Times New Roman" w:hAnsi="Times New Roman"/>
          <w:sz w:val="24"/>
          <w:szCs w:val="24"/>
          <w:lang w:val="ky-KG"/>
        </w:rPr>
        <w:t xml:space="preserve">мэриянын алдындагы жүргүнчүлөрдү ташуу автобазасын экологиялык </w:t>
      </w:r>
      <w:r w:rsidR="008A39E5">
        <w:rPr>
          <w:rFonts w:ascii="Times New Roman" w:hAnsi="Times New Roman"/>
          <w:sz w:val="24"/>
          <w:szCs w:val="24"/>
          <w:lang w:val="ky-KG"/>
        </w:rPr>
        <w:t xml:space="preserve">жактан </w:t>
      </w:r>
      <w:r w:rsidR="000A4885" w:rsidRPr="002E2A83">
        <w:rPr>
          <w:rFonts w:ascii="Times New Roman" w:hAnsi="Times New Roman"/>
          <w:sz w:val="24"/>
          <w:szCs w:val="24"/>
          <w:lang w:val="ky-KG"/>
        </w:rPr>
        <w:t xml:space="preserve">таза </w:t>
      </w:r>
      <w:r w:rsidR="008F10D0" w:rsidRPr="008F10D0">
        <w:rPr>
          <w:rFonts w:ascii="Times New Roman" w:hAnsi="Times New Roman"/>
          <w:sz w:val="24"/>
          <w:szCs w:val="24"/>
          <w:lang w:val="ky-KG"/>
        </w:rPr>
        <w:t>продукцияны</w:t>
      </w:r>
      <w:r w:rsidR="008F10D0">
        <w:rPr>
          <w:rFonts w:ascii="Times New Roman" w:hAnsi="Times New Roman"/>
          <w:color w:val="FF0000"/>
          <w:sz w:val="24"/>
          <w:szCs w:val="24"/>
          <w:lang w:val="ky-KG"/>
        </w:rPr>
        <w:t xml:space="preserve"> </w:t>
      </w:r>
      <w:r w:rsidR="000A4885" w:rsidRPr="002E2A83">
        <w:rPr>
          <w:rFonts w:ascii="Times New Roman" w:hAnsi="Times New Roman"/>
          <w:sz w:val="24"/>
          <w:szCs w:val="24"/>
          <w:lang w:val="ky-KG"/>
        </w:rPr>
        <w:t xml:space="preserve"> колдонгон </w:t>
      </w:r>
      <w:r w:rsidR="008F10D0">
        <w:rPr>
          <w:rFonts w:ascii="Times New Roman" w:hAnsi="Times New Roman"/>
          <w:sz w:val="24"/>
          <w:szCs w:val="24"/>
          <w:lang w:val="ky-KG"/>
        </w:rPr>
        <w:t>же электро-</w:t>
      </w:r>
      <w:r w:rsidR="000A4885" w:rsidRPr="002E2A83">
        <w:rPr>
          <w:rFonts w:ascii="Times New Roman" w:hAnsi="Times New Roman"/>
          <w:sz w:val="24"/>
          <w:szCs w:val="24"/>
          <w:lang w:val="ky-KG"/>
        </w:rPr>
        <w:t xml:space="preserve">автобустар менен толуктоо менен </w:t>
      </w:r>
      <w:r w:rsidR="00CD236C" w:rsidRPr="002E2A83">
        <w:rPr>
          <w:rFonts w:ascii="Times New Roman" w:hAnsi="Times New Roman"/>
          <w:sz w:val="24"/>
          <w:szCs w:val="24"/>
          <w:lang w:val="ky-KG"/>
        </w:rPr>
        <w:t>модернизация</w:t>
      </w:r>
      <w:r w:rsidR="000A4885" w:rsidRPr="002E2A83">
        <w:rPr>
          <w:rFonts w:ascii="Times New Roman" w:hAnsi="Times New Roman"/>
          <w:sz w:val="24"/>
          <w:szCs w:val="24"/>
          <w:lang w:val="ky-KG"/>
        </w:rPr>
        <w:t>лоо жана кеңейтүү;</w:t>
      </w:r>
    </w:p>
    <w:p w:rsidR="00CD236C" w:rsidRPr="002E2A83" w:rsidRDefault="00CD236C" w:rsidP="001D31A4">
      <w:pPr>
        <w:pStyle w:val="a6"/>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 xml:space="preserve">- </w:t>
      </w:r>
      <w:r w:rsidR="00347284">
        <w:rPr>
          <w:rFonts w:ascii="Times New Roman" w:hAnsi="Times New Roman"/>
          <w:sz w:val="24"/>
          <w:szCs w:val="24"/>
          <w:lang w:val="ky-KG"/>
        </w:rPr>
        <w:t>коомдук транспорттордун тейлɵɵсү</w:t>
      </w:r>
      <w:r w:rsidR="000A4885" w:rsidRPr="002E2A83">
        <w:rPr>
          <w:rFonts w:ascii="Times New Roman" w:hAnsi="Times New Roman"/>
          <w:sz w:val="24"/>
          <w:szCs w:val="24"/>
          <w:lang w:val="ky-KG"/>
        </w:rPr>
        <w:t xml:space="preserve"> үчүн</w:t>
      </w:r>
      <w:r w:rsidR="008F10D0">
        <w:rPr>
          <w:rFonts w:ascii="Times New Roman" w:hAnsi="Times New Roman"/>
          <w:sz w:val="24"/>
          <w:szCs w:val="24"/>
          <w:lang w:val="ky-KG"/>
        </w:rPr>
        <w:t xml:space="preserve"> тендер өткөрүүдө экологияга зыянсыз </w:t>
      </w:r>
      <w:r w:rsidR="00C30338">
        <w:rPr>
          <w:rFonts w:ascii="Times New Roman" w:hAnsi="Times New Roman"/>
          <w:sz w:val="24"/>
          <w:szCs w:val="24"/>
          <w:lang w:val="ky-KG"/>
        </w:rPr>
        <w:t xml:space="preserve"> </w:t>
      </w:r>
      <w:r w:rsidR="000A4885" w:rsidRPr="002E2A83">
        <w:rPr>
          <w:rFonts w:ascii="Times New Roman" w:hAnsi="Times New Roman"/>
          <w:sz w:val="24"/>
          <w:szCs w:val="24"/>
          <w:lang w:val="ky-KG"/>
        </w:rPr>
        <w:t>автобустар болуусун критерийлерде көрсөтүү;</w:t>
      </w:r>
    </w:p>
    <w:p w:rsidR="00CD236C" w:rsidRPr="002E2A83" w:rsidRDefault="00CD236C" w:rsidP="001D31A4">
      <w:pPr>
        <w:pStyle w:val="a6"/>
        <w:spacing w:after="0" w:line="240" w:lineRule="auto"/>
        <w:ind w:left="0" w:firstLine="709"/>
        <w:jc w:val="both"/>
        <w:rPr>
          <w:rFonts w:ascii="Times New Roman" w:hAnsi="Times New Roman"/>
          <w:i/>
          <w:sz w:val="24"/>
          <w:szCs w:val="24"/>
          <w:lang w:val="ky-KG"/>
        </w:rPr>
      </w:pPr>
      <w:r w:rsidRPr="002E2A83">
        <w:rPr>
          <w:rFonts w:ascii="Times New Roman" w:hAnsi="Times New Roman"/>
          <w:sz w:val="24"/>
          <w:szCs w:val="24"/>
          <w:lang w:val="ky-KG"/>
        </w:rPr>
        <w:t xml:space="preserve">- </w:t>
      </w:r>
      <w:r w:rsidR="00E47FC5" w:rsidRPr="002E2A83">
        <w:rPr>
          <w:rFonts w:ascii="Times New Roman" w:hAnsi="Times New Roman"/>
          <w:sz w:val="24"/>
          <w:szCs w:val="24"/>
          <w:lang w:val="ky-KG"/>
        </w:rPr>
        <w:t>велотранспорт үчүн инфраструктураны</w:t>
      </w:r>
      <w:r w:rsidR="005F0B52">
        <w:rPr>
          <w:rFonts w:ascii="Times New Roman" w:hAnsi="Times New Roman"/>
          <w:sz w:val="24"/>
          <w:szCs w:val="24"/>
          <w:lang w:val="ky-KG"/>
        </w:rPr>
        <w:t xml:space="preserve"> өнүктүрүү.</w:t>
      </w:r>
    </w:p>
    <w:p w:rsidR="00871DB3" w:rsidRPr="002E2A83" w:rsidRDefault="00E47FC5" w:rsidP="001D31A4">
      <w:pPr>
        <w:pStyle w:val="a6"/>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Шаар үчүн таштандыларды кайра иштетүү үчүн инветиция тартуу өтө маанилүү. А</w:t>
      </w:r>
      <w:r w:rsidR="00DE5B5B">
        <w:rPr>
          <w:rFonts w:ascii="Times New Roman" w:hAnsi="Times New Roman"/>
          <w:sz w:val="24"/>
          <w:szCs w:val="24"/>
          <w:lang w:val="ky-KG"/>
        </w:rPr>
        <w:t>нын жыйынтыгын</w:t>
      </w:r>
      <w:r w:rsidRPr="002E2A83">
        <w:rPr>
          <w:rFonts w:ascii="Times New Roman" w:hAnsi="Times New Roman"/>
          <w:sz w:val="24"/>
          <w:szCs w:val="24"/>
          <w:lang w:val="ky-KG"/>
        </w:rPr>
        <w:t>да шаардын экологиялык абалы жакшырат.</w:t>
      </w:r>
    </w:p>
    <w:p w:rsidR="00871DB3" w:rsidRPr="002E2A83" w:rsidRDefault="00E47FC5" w:rsidP="001D31A4">
      <w:pPr>
        <w:pStyle w:val="a6"/>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Өнүктүрүү боюнча тапшырмалар</w:t>
      </w:r>
      <w:r w:rsidR="00871DB3" w:rsidRPr="002E2A83">
        <w:rPr>
          <w:rFonts w:ascii="Times New Roman" w:hAnsi="Times New Roman"/>
          <w:sz w:val="24"/>
          <w:szCs w:val="24"/>
          <w:lang w:val="ky-KG"/>
        </w:rPr>
        <w:t>:</w:t>
      </w:r>
    </w:p>
    <w:p w:rsidR="00871DB3" w:rsidRPr="002E2A83" w:rsidRDefault="00871DB3" w:rsidP="001D31A4">
      <w:pPr>
        <w:spacing w:after="0" w:line="240" w:lineRule="auto"/>
        <w:ind w:firstLine="709"/>
        <w:jc w:val="both"/>
        <w:rPr>
          <w:rFonts w:ascii="Times New Roman" w:hAnsi="Times New Roman"/>
          <w:sz w:val="24"/>
          <w:szCs w:val="24"/>
          <w:lang w:val="ky-KG"/>
        </w:rPr>
      </w:pPr>
      <w:r w:rsidRPr="002E2A83">
        <w:rPr>
          <w:rFonts w:ascii="Times New Roman" w:hAnsi="Times New Roman"/>
          <w:sz w:val="24"/>
          <w:szCs w:val="24"/>
          <w:lang w:val="ky-KG"/>
        </w:rPr>
        <w:t xml:space="preserve">- </w:t>
      </w:r>
      <w:r w:rsidR="00E47FC5" w:rsidRPr="002E2A83">
        <w:rPr>
          <w:rFonts w:ascii="Times New Roman" w:hAnsi="Times New Roman"/>
          <w:sz w:val="24"/>
          <w:szCs w:val="24"/>
          <w:lang w:val="ky-KG"/>
        </w:rPr>
        <w:t>шаардын жашыл плантацияларынын бирдиктүү базасын түзүү;</w:t>
      </w:r>
    </w:p>
    <w:p w:rsidR="00E47FC5" w:rsidRPr="002E2A83" w:rsidRDefault="00871DB3" w:rsidP="001D31A4">
      <w:pPr>
        <w:spacing w:after="0" w:line="240" w:lineRule="auto"/>
        <w:ind w:firstLine="709"/>
        <w:jc w:val="both"/>
        <w:rPr>
          <w:rFonts w:ascii="Times New Roman" w:hAnsi="Times New Roman"/>
          <w:sz w:val="24"/>
          <w:szCs w:val="24"/>
          <w:lang w:val="ky-KG"/>
        </w:rPr>
      </w:pPr>
      <w:r w:rsidRPr="002E2A83">
        <w:rPr>
          <w:rFonts w:ascii="Times New Roman" w:hAnsi="Times New Roman"/>
          <w:sz w:val="24"/>
          <w:szCs w:val="24"/>
          <w:lang w:val="ky-KG"/>
        </w:rPr>
        <w:t xml:space="preserve">- </w:t>
      </w:r>
      <w:r w:rsidR="00E47FC5" w:rsidRPr="002E2A83">
        <w:rPr>
          <w:rFonts w:ascii="Times New Roman" w:hAnsi="Times New Roman"/>
          <w:sz w:val="24"/>
          <w:szCs w:val="24"/>
          <w:lang w:val="ky-KG"/>
        </w:rPr>
        <w:t xml:space="preserve">инвесторлорду тартуу менен жалбырактуу жана ийне жалбырактуу жашыл көчөттөрдүн, </w:t>
      </w:r>
      <w:r w:rsidR="00C30338" w:rsidRPr="00C30338">
        <w:rPr>
          <w:rFonts w:ascii="Times New Roman" w:hAnsi="Times New Roman"/>
          <w:sz w:val="24"/>
          <w:szCs w:val="24"/>
          <w:lang w:val="ky-KG"/>
        </w:rPr>
        <w:t>ба</w:t>
      </w:r>
      <w:r w:rsidR="00E47FC5" w:rsidRPr="00C30338">
        <w:rPr>
          <w:rFonts w:ascii="Times New Roman" w:hAnsi="Times New Roman"/>
          <w:sz w:val="24"/>
          <w:szCs w:val="24"/>
          <w:lang w:val="ky-KG"/>
        </w:rPr>
        <w:t>да</w:t>
      </w:r>
      <w:r w:rsidR="00C30338" w:rsidRPr="00C30338">
        <w:rPr>
          <w:rFonts w:ascii="Times New Roman" w:hAnsi="Times New Roman"/>
          <w:sz w:val="24"/>
          <w:szCs w:val="24"/>
          <w:lang w:val="ky-KG"/>
        </w:rPr>
        <w:t>лдардын</w:t>
      </w:r>
      <w:r w:rsidR="00E47FC5" w:rsidRPr="00C30338">
        <w:rPr>
          <w:rFonts w:ascii="Times New Roman" w:hAnsi="Times New Roman"/>
          <w:sz w:val="24"/>
          <w:szCs w:val="24"/>
          <w:lang w:val="ky-KG"/>
        </w:rPr>
        <w:t>,</w:t>
      </w:r>
      <w:r w:rsidR="00E47FC5" w:rsidRPr="002E2A83">
        <w:rPr>
          <w:rFonts w:ascii="Times New Roman" w:hAnsi="Times New Roman"/>
          <w:sz w:val="24"/>
          <w:szCs w:val="24"/>
          <w:lang w:val="ky-KG"/>
        </w:rPr>
        <w:t xml:space="preserve"> күнөсканасын жана питомниктерин түзүү; </w:t>
      </w:r>
    </w:p>
    <w:p w:rsidR="00E47FC5" w:rsidRPr="002E2A83" w:rsidRDefault="00E47FC5" w:rsidP="001D31A4">
      <w:pPr>
        <w:spacing w:after="0" w:line="240" w:lineRule="auto"/>
        <w:ind w:firstLine="709"/>
        <w:jc w:val="both"/>
        <w:rPr>
          <w:rFonts w:ascii="Times New Roman" w:hAnsi="Times New Roman"/>
          <w:sz w:val="24"/>
          <w:szCs w:val="24"/>
          <w:lang w:val="ky-KG"/>
        </w:rPr>
      </w:pPr>
      <w:r w:rsidRPr="002E2A83">
        <w:rPr>
          <w:rFonts w:ascii="Times New Roman" w:hAnsi="Times New Roman"/>
          <w:sz w:val="24"/>
          <w:szCs w:val="24"/>
          <w:lang w:val="ky-KG"/>
        </w:rPr>
        <w:t>-шаардын көчөлөрүн, эс алуу жайларын, скверлерин жана башка аймактарын көрктөндүрүү;</w:t>
      </w:r>
    </w:p>
    <w:p w:rsidR="00871DB3" w:rsidRPr="002E2A83" w:rsidRDefault="00E47FC5" w:rsidP="001D31A4">
      <w:pPr>
        <w:spacing w:after="0" w:line="240" w:lineRule="auto"/>
        <w:ind w:firstLine="709"/>
        <w:jc w:val="both"/>
        <w:rPr>
          <w:rFonts w:ascii="Times New Roman" w:hAnsi="Times New Roman"/>
          <w:sz w:val="24"/>
          <w:szCs w:val="24"/>
          <w:lang w:val="ky-KG"/>
        </w:rPr>
      </w:pPr>
      <w:r w:rsidRPr="002E2A83">
        <w:rPr>
          <w:rFonts w:ascii="Times New Roman" w:hAnsi="Times New Roman"/>
          <w:sz w:val="24"/>
          <w:szCs w:val="24"/>
          <w:lang w:val="ky-KG"/>
        </w:rPr>
        <w:t>-шаардын эс алуу жайларында, скверлеринде жана башка жашыл аймактарында жашыл зоналарды отургузуу, анын ичинде</w:t>
      </w:r>
      <w:r w:rsidR="00B96EA4">
        <w:rPr>
          <w:rFonts w:ascii="Times New Roman" w:hAnsi="Times New Roman"/>
          <w:sz w:val="24"/>
          <w:szCs w:val="24"/>
          <w:lang w:val="ky-KG"/>
        </w:rPr>
        <w:t>,</w:t>
      </w:r>
      <w:r w:rsidRPr="002E2A83">
        <w:rPr>
          <w:rFonts w:ascii="Times New Roman" w:hAnsi="Times New Roman"/>
          <w:sz w:val="24"/>
          <w:szCs w:val="24"/>
          <w:lang w:val="ky-KG"/>
        </w:rPr>
        <w:t xml:space="preserve"> шаарды көрктөндүрүү эрежелерине ишкерлердин карамагындагы аянтарды жашылдандырууну киргизүү</w:t>
      </w:r>
      <w:r w:rsidRPr="00A61CB3">
        <w:rPr>
          <w:rFonts w:ascii="Times New Roman" w:hAnsi="Times New Roman"/>
          <w:color w:val="FF0000"/>
          <w:sz w:val="24"/>
          <w:szCs w:val="24"/>
          <w:lang w:val="ky-KG"/>
        </w:rPr>
        <w:t>;</w:t>
      </w:r>
    </w:p>
    <w:p w:rsidR="00065508" w:rsidRPr="00DC1905" w:rsidRDefault="00B96EA4" w:rsidP="00DC1905">
      <w:pPr>
        <w:spacing w:after="0" w:line="240" w:lineRule="auto"/>
        <w:ind w:firstLine="709"/>
        <w:jc w:val="both"/>
        <w:rPr>
          <w:rFonts w:ascii="Times New Roman" w:hAnsi="Times New Roman"/>
          <w:sz w:val="24"/>
          <w:szCs w:val="24"/>
          <w:lang w:val="ky-KG"/>
        </w:rPr>
      </w:pPr>
      <w:r>
        <w:rPr>
          <w:rFonts w:ascii="Times New Roman" w:hAnsi="Times New Roman"/>
          <w:sz w:val="24"/>
          <w:szCs w:val="24"/>
          <w:lang w:val="ky-KG"/>
        </w:rPr>
        <w:t>Шаардагы</w:t>
      </w:r>
      <w:r w:rsidR="00065508" w:rsidRPr="002E2A83">
        <w:rPr>
          <w:rFonts w:ascii="Times New Roman" w:hAnsi="Times New Roman"/>
          <w:sz w:val="24"/>
          <w:szCs w:val="24"/>
          <w:lang w:val="ky-KG"/>
        </w:rPr>
        <w:t xml:space="preserve"> коомдук жайлар</w:t>
      </w:r>
      <w:r>
        <w:rPr>
          <w:rFonts w:ascii="Times New Roman" w:hAnsi="Times New Roman"/>
          <w:sz w:val="24"/>
          <w:szCs w:val="24"/>
          <w:lang w:val="ky-KG"/>
        </w:rPr>
        <w:t>д</w:t>
      </w:r>
      <w:r w:rsidR="00065508" w:rsidRPr="002E2A83">
        <w:rPr>
          <w:rFonts w:ascii="Times New Roman" w:hAnsi="Times New Roman"/>
          <w:sz w:val="24"/>
          <w:szCs w:val="24"/>
          <w:lang w:val="ky-KG"/>
        </w:rPr>
        <w:t>ы өнүктүрүүдө</w:t>
      </w:r>
      <w:r>
        <w:rPr>
          <w:rFonts w:ascii="Times New Roman" w:hAnsi="Times New Roman"/>
          <w:sz w:val="24"/>
          <w:szCs w:val="24"/>
          <w:lang w:val="ky-KG"/>
        </w:rPr>
        <w:t xml:space="preserve"> шаардын маданий абалына көң</w:t>
      </w:r>
      <w:r w:rsidR="00065508" w:rsidRPr="002E2A83">
        <w:rPr>
          <w:rFonts w:ascii="Times New Roman" w:hAnsi="Times New Roman"/>
          <w:sz w:val="24"/>
          <w:szCs w:val="24"/>
          <w:lang w:val="ky-KG"/>
        </w:rPr>
        <w:t>үл буруу маанилүү. Жалал-Абад шаарынын өзгөчө тарыхы бар, бирок советтик индустриялаштыруу жылдарында тарыхый, туристтик мааниге ээ бол</w:t>
      </w:r>
      <w:r>
        <w:rPr>
          <w:rFonts w:ascii="Times New Roman" w:hAnsi="Times New Roman"/>
          <w:sz w:val="24"/>
          <w:szCs w:val="24"/>
          <w:lang w:val="ky-KG"/>
        </w:rPr>
        <w:t xml:space="preserve">гон </w:t>
      </w:r>
      <w:r w:rsidR="00065508" w:rsidRPr="002E2A83">
        <w:rPr>
          <w:rFonts w:ascii="Times New Roman" w:hAnsi="Times New Roman"/>
          <w:sz w:val="24"/>
          <w:szCs w:val="24"/>
          <w:lang w:val="ky-KG"/>
        </w:rPr>
        <w:t>бардык объектилер демонтаждалып, же баштапкы көрүнүшү өзгөртүлгөн. Ушуга байланыштуу туристтик багыттагы тарыхый-маданий объектилерди түзүү үчүн объектилерди реконс</w:t>
      </w:r>
      <w:r w:rsidR="00DE5B5B">
        <w:rPr>
          <w:rFonts w:ascii="Times New Roman" w:hAnsi="Times New Roman"/>
          <w:sz w:val="24"/>
          <w:szCs w:val="24"/>
          <w:lang w:val="ky-KG"/>
        </w:rPr>
        <w:t>трукциялоону жандандыруу зарыл.</w:t>
      </w:r>
    </w:p>
    <w:p w:rsidR="00065508" w:rsidRPr="002E2A83" w:rsidRDefault="00065508" w:rsidP="001D31A4">
      <w:pPr>
        <w:pStyle w:val="a6"/>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Иштеп жаткан музейди өнүктүрүүгө</w:t>
      </w:r>
      <w:r w:rsidR="00DC1905">
        <w:rPr>
          <w:rFonts w:ascii="Times New Roman" w:hAnsi="Times New Roman"/>
          <w:sz w:val="24"/>
          <w:szCs w:val="24"/>
          <w:lang w:val="ky-KG"/>
        </w:rPr>
        <w:t xml:space="preserve"> олуттуу көңүл бурулат,</w:t>
      </w:r>
      <w:r w:rsidRPr="002E2A83">
        <w:rPr>
          <w:rFonts w:ascii="Times New Roman" w:hAnsi="Times New Roman"/>
          <w:sz w:val="24"/>
          <w:szCs w:val="24"/>
          <w:lang w:val="ky-KG"/>
        </w:rPr>
        <w:t xml:space="preserve"> экскурсияларга тексттик коштоону иштеп </w:t>
      </w:r>
      <w:r w:rsidR="00DC1905">
        <w:rPr>
          <w:rFonts w:ascii="Times New Roman" w:hAnsi="Times New Roman"/>
          <w:sz w:val="24"/>
          <w:szCs w:val="24"/>
          <w:lang w:val="ky-KG"/>
        </w:rPr>
        <w:t>чыгуу менен, тарыхый маселелер</w:t>
      </w:r>
      <w:r w:rsidR="00B96EA4">
        <w:rPr>
          <w:rFonts w:ascii="Times New Roman" w:hAnsi="Times New Roman"/>
          <w:sz w:val="24"/>
          <w:szCs w:val="24"/>
          <w:lang w:val="ky-KG"/>
        </w:rPr>
        <w:t>, легендалар киргизилет жана</w:t>
      </w:r>
      <w:r w:rsidRPr="002E2A83">
        <w:rPr>
          <w:rFonts w:ascii="Times New Roman" w:hAnsi="Times New Roman"/>
          <w:sz w:val="24"/>
          <w:szCs w:val="24"/>
          <w:lang w:val="ky-KG"/>
        </w:rPr>
        <w:t xml:space="preserve"> </w:t>
      </w:r>
      <w:r w:rsidR="00DC1905">
        <w:rPr>
          <w:rFonts w:ascii="Times New Roman" w:hAnsi="Times New Roman"/>
          <w:sz w:val="24"/>
          <w:szCs w:val="24"/>
          <w:lang w:val="ky-KG"/>
        </w:rPr>
        <w:t>англис тилине которулат</w:t>
      </w:r>
      <w:r w:rsidRPr="002E2A83">
        <w:rPr>
          <w:rFonts w:ascii="Times New Roman" w:hAnsi="Times New Roman"/>
          <w:sz w:val="24"/>
          <w:szCs w:val="24"/>
          <w:lang w:val="ky-KG"/>
        </w:rPr>
        <w:t xml:space="preserve">. Бул багыттагы жумушчуларды кесипке даярдоого жана квалификациясын жогорулатууга басым жасалат. Шаардын музей коллекцияларынын электрондук базасын түзүү маанилүү милдет болуп саналат. Музейлерге баруу шаардын </w:t>
      </w:r>
      <w:r w:rsidRPr="002E2A83">
        <w:rPr>
          <w:rFonts w:ascii="Times New Roman" w:hAnsi="Times New Roman"/>
          <w:sz w:val="24"/>
          <w:szCs w:val="24"/>
          <w:lang w:val="ky-KG"/>
        </w:rPr>
        <w:lastRenderedPageBreak/>
        <w:t>туристтик маршруттарына киргизилип, музейлер тууралуу маалымат шаардык мэриянын сайтына жайгаштырылышы керек.</w:t>
      </w:r>
    </w:p>
    <w:p w:rsidR="00065508" w:rsidRPr="002E2A83" w:rsidRDefault="007446EC" w:rsidP="001D31A4">
      <w:pPr>
        <w:pStyle w:val="a6"/>
        <w:spacing w:after="0" w:line="240" w:lineRule="auto"/>
        <w:ind w:left="0" w:firstLine="709"/>
        <w:jc w:val="both"/>
        <w:rPr>
          <w:rFonts w:ascii="Times New Roman" w:hAnsi="Times New Roman"/>
          <w:sz w:val="24"/>
          <w:szCs w:val="24"/>
          <w:lang w:val="ky-KG"/>
        </w:rPr>
      </w:pPr>
      <w:r>
        <w:rPr>
          <w:rFonts w:ascii="Times New Roman" w:hAnsi="Times New Roman"/>
          <w:sz w:val="24"/>
          <w:szCs w:val="24"/>
          <w:lang w:val="ky-KG"/>
        </w:rPr>
        <w:t>Ошондой эле</w:t>
      </w:r>
      <w:r w:rsidR="00065508" w:rsidRPr="002E2A83">
        <w:rPr>
          <w:rFonts w:ascii="Times New Roman" w:hAnsi="Times New Roman"/>
          <w:sz w:val="24"/>
          <w:szCs w:val="24"/>
          <w:lang w:val="ky-KG"/>
        </w:rPr>
        <w:t xml:space="preserve"> шаардын китепканасын </w:t>
      </w:r>
      <w:r w:rsidR="00DC1905">
        <w:rPr>
          <w:rFonts w:ascii="Times New Roman" w:hAnsi="Times New Roman"/>
          <w:sz w:val="24"/>
          <w:szCs w:val="24"/>
          <w:lang w:val="ky-KG"/>
        </w:rPr>
        <w:t>куруу</w:t>
      </w:r>
      <w:r w:rsidR="00065508" w:rsidRPr="002E2A83">
        <w:rPr>
          <w:rFonts w:ascii="Times New Roman" w:hAnsi="Times New Roman"/>
          <w:sz w:val="24"/>
          <w:szCs w:val="24"/>
          <w:lang w:val="ky-KG"/>
        </w:rPr>
        <w:t xml:space="preserve"> иштери жүргүзүлөт. Китепканаларда IT-борбор, өнүктүрүү жана коворкинг борборлору, ошондой эле стартап-акселераторлор (ишкерлерди тартуу менен) түзүлөт.</w:t>
      </w:r>
    </w:p>
    <w:p w:rsidR="00065508" w:rsidRPr="002E2A83" w:rsidRDefault="00065508" w:rsidP="001D31A4">
      <w:pPr>
        <w:pStyle w:val="a6"/>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Шаардын мэриясы шаар тургундарын шаарда өткөрүлүүчү маданий иш-чараларга көбүрөөк катышууга үндөйт.</w:t>
      </w:r>
    </w:p>
    <w:p w:rsidR="00065508" w:rsidRPr="002E2A83" w:rsidRDefault="00065508" w:rsidP="001D31A4">
      <w:pPr>
        <w:pStyle w:val="a6"/>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Максаттарга жетүү жолдору:</w:t>
      </w:r>
    </w:p>
    <w:p w:rsidR="00065508" w:rsidRPr="002E2A83" w:rsidRDefault="00065508" w:rsidP="001D31A4">
      <w:pPr>
        <w:pStyle w:val="a6"/>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 тарыхый маселелерди жана легендаларды камтыган экскурсияларды тексттик камсыздоону өнүктүрүү бөлүгүндө маданий жана эс алуу мекемелеринин материалдык-техникалык базасын жаңылоо (кошумча англис тилинде);</w:t>
      </w:r>
    </w:p>
    <w:p w:rsidR="00065508" w:rsidRPr="002E2A83" w:rsidRDefault="00065508" w:rsidP="001D31A4">
      <w:pPr>
        <w:pStyle w:val="a6"/>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 музейлердин, китепканалардын жана башка мекемелердин маанилүүлүгүн пропагандалоо боюнча шаардык иш-чараларды уюштуруу жана өткөрүү. Социалдык тармактар, мэриянын сайты аркылуу;</w:t>
      </w:r>
    </w:p>
    <w:p w:rsidR="00065508" w:rsidRPr="002E2A83" w:rsidRDefault="00065508" w:rsidP="001D31A4">
      <w:pPr>
        <w:pStyle w:val="a6"/>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 маданият мекемелеринин кадрларын даярдоо жана англис тилин билгендиги үчүн мэрия тарабынан үстөк акы төлөө;</w:t>
      </w:r>
    </w:p>
    <w:p w:rsidR="00065508" w:rsidRPr="002E2A83" w:rsidRDefault="00065508" w:rsidP="001D31A4">
      <w:pPr>
        <w:pStyle w:val="a6"/>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 тарых</w:t>
      </w:r>
      <w:r w:rsidR="007446EC">
        <w:rPr>
          <w:rFonts w:ascii="Times New Roman" w:hAnsi="Times New Roman"/>
          <w:sz w:val="24"/>
          <w:szCs w:val="24"/>
          <w:lang w:val="ky-KG"/>
        </w:rPr>
        <w:t>ый</w:t>
      </w:r>
      <w:r w:rsidRPr="002E2A83">
        <w:rPr>
          <w:rFonts w:ascii="Times New Roman" w:hAnsi="Times New Roman"/>
          <w:sz w:val="24"/>
          <w:szCs w:val="24"/>
          <w:lang w:val="ky-KG"/>
        </w:rPr>
        <w:t xml:space="preserve"> жана мадани</w:t>
      </w:r>
      <w:r w:rsidR="007446EC">
        <w:rPr>
          <w:rFonts w:ascii="Times New Roman" w:hAnsi="Times New Roman"/>
          <w:sz w:val="24"/>
          <w:szCs w:val="24"/>
          <w:lang w:val="ky-KG"/>
        </w:rPr>
        <w:t>й</w:t>
      </w:r>
      <w:r w:rsidRPr="002E2A83">
        <w:rPr>
          <w:rFonts w:ascii="Times New Roman" w:hAnsi="Times New Roman"/>
          <w:sz w:val="24"/>
          <w:szCs w:val="24"/>
          <w:lang w:val="ky-KG"/>
        </w:rPr>
        <w:t xml:space="preserve"> эстеликтерин реставрациялоого, ошондой эле жаңыларын курууга демөөрчүлөрдү тартуу;</w:t>
      </w:r>
    </w:p>
    <w:p w:rsidR="00065508" w:rsidRPr="002E2A83" w:rsidRDefault="00065508" w:rsidP="001D31A4">
      <w:pPr>
        <w:pStyle w:val="a6"/>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 ведомстволук уюмдар тарабынан кызмат көрсөтүү аркылуу театралдык жана музыкалык искусствону колдоо;</w:t>
      </w:r>
    </w:p>
    <w:p w:rsidR="00065508" w:rsidRPr="002E2A83" w:rsidRDefault="00065508" w:rsidP="001D31A4">
      <w:pPr>
        <w:pStyle w:val="a6"/>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 ар кандай сынактарды жана башка иш-чараларды өткөрүү жана сыйлыктарды тапшыруу аркылуу шаардык мектептердин окуучуларын музыка жана искусствонун башка түрлөрүн үйрөнүүгө стимулдаштыруу.</w:t>
      </w:r>
    </w:p>
    <w:p w:rsidR="009130A5" w:rsidRPr="002E2A83" w:rsidRDefault="00065508" w:rsidP="001D31A4">
      <w:pPr>
        <w:pStyle w:val="a6"/>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«Коомдук мейкиндиктер» багыты боюнча ишти деталдуу пландаштыруу үчүн маселени кошумча изилдөө үчүн адистерди тартуу жана алардан кеңеш алуу зарыл.</w:t>
      </w:r>
    </w:p>
    <w:p w:rsidR="00D82EE5" w:rsidRPr="00496E40" w:rsidRDefault="00D82EE5" w:rsidP="001D31A4">
      <w:pPr>
        <w:pStyle w:val="20"/>
        <w:spacing w:before="0" w:line="240" w:lineRule="auto"/>
        <w:rPr>
          <w:rFonts w:ascii="Times New Roman" w:hAnsi="Times New Roman"/>
          <w:color w:val="auto"/>
          <w:lang w:val="ky-KG"/>
        </w:rPr>
      </w:pPr>
      <w:bookmarkStart w:id="10" w:name="_Toc531268428"/>
    </w:p>
    <w:p w:rsidR="00904DE5" w:rsidRPr="00D82EE5" w:rsidRDefault="00904DE5" w:rsidP="00D82EE5">
      <w:pPr>
        <w:pStyle w:val="20"/>
        <w:spacing w:before="0" w:line="240" w:lineRule="auto"/>
        <w:ind w:firstLine="709"/>
        <w:rPr>
          <w:rFonts w:ascii="Times New Roman" w:hAnsi="Times New Roman"/>
          <w:color w:val="auto"/>
          <w:sz w:val="24"/>
          <w:szCs w:val="24"/>
          <w:lang w:val="ky-KG"/>
        </w:rPr>
      </w:pPr>
      <w:r w:rsidRPr="00D82EE5">
        <w:rPr>
          <w:rFonts w:ascii="Times New Roman" w:hAnsi="Times New Roman"/>
          <w:color w:val="auto"/>
          <w:sz w:val="24"/>
          <w:szCs w:val="24"/>
        </w:rPr>
        <w:t>4.</w:t>
      </w:r>
      <w:r w:rsidR="007A3494">
        <w:rPr>
          <w:rFonts w:ascii="Times New Roman" w:hAnsi="Times New Roman"/>
          <w:color w:val="auto"/>
          <w:sz w:val="24"/>
          <w:szCs w:val="24"/>
          <w:lang w:val="ky-KG"/>
        </w:rPr>
        <w:t>3</w:t>
      </w:r>
      <w:r w:rsidRPr="00D82EE5">
        <w:rPr>
          <w:rFonts w:ascii="Times New Roman" w:hAnsi="Times New Roman"/>
          <w:color w:val="auto"/>
          <w:sz w:val="24"/>
          <w:szCs w:val="24"/>
        </w:rPr>
        <w:t xml:space="preserve">. </w:t>
      </w:r>
      <w:bookmarkEnd w:id="10"/>
      <w:r w:rsidRPr="00D82EE5">
        <w:rPr>
          <w:rFonts w:ascii="Times New Roman" w:hAnsi="Times New Roman"/>
          <w:color w:val="auto"/>
          <w:sz w:val="24"/>
          <w:szCs w:val="24"/>
          <w:lang w:val="ky-KG"/>
        </w:rPr>
        <w:t>“Жалал-Абад шаары – билим берүү жана жаштар борбору” багыты</w:t>
      </w:r>
    </w:p>
    <w:p w:rsidR="00904DE5" w:rsidRPr="002E2A83" w:rsidRDefault="00904DE5" w:rsidP="001D31A4">
      <w:pPr>
        <w:spacing w:after="0" w:line="240" w:lineRule="auto"/>
        <w:jc w:val="both"/>
        <w:rPr>
          <w:rFonts w:ascii="Times New Roman" w:hAnsi="Times New Roman"/>
          <w:sz w:val="24"/>
          <w:szCs w:val="24"/>
        </w:rPr>
      </w:pPr>
    </w:p>
    <w:p w:rsidR="00904DE5" w:rsidRPr="002E2A83" w:rsidRDefault="00904DE5" w:rsidP="001D31A4">
      <w:pPr>
        <w:pStyle w:val="a6"/>
        <w:spacing w:after="0" w:line="240" w:lineRule="auto"/>
        <w:ind w:left="0" w:firstLine="708"/>
        <w:jc w:val="both"/>
        <w:rPr>
          <w:rFonts w:ascii="Times New Roman" w:hAnsi="Times New Roman"/>
          <w:sz w:val="24"/>
          <w:szCs w:val="24"/>
          <w:lang w:val="ky-KG"/>
        </w:rPr>
      </w:pPr>
      <w:r w:rsidRPr="002E2A83">
        <w:rPr>
          <w:rFonts w:ascii="Times New Roman" w:hAnsi="Times New Roman"/>
          <w:sz w:val="24"/>
          <w:szCs w:val="24"/>
          <w:lang w:val="ky-KG"/>
        </w:rPr>
        <w:t>Мектептерде жана мектепке чейинки билим берүү уюмдарында билим берүүнүн сапаттуулугу боюнча милдеттер:</w:t>
      </w:r>
    </w:p>
    <w:p w:rsidR="00904DE5" w:rsidRPr="002E2A83" w:rsidRDefault="00904DE5" w:rsidP="001D31A4">
      <w:pPr>
        <w:pStyle w:val="a6"/>
        <w:numPr>
          <w:ilvl w:val="0"/>
          <w:numId w:val="2"/>
        </w:numPr>
        <w:tabs>
          <w:tab w:val="left" w:pos="993"/>
        </w:tabs>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шаар аймагындагы мектепке чейинки билим берүү уюмдарын</w:t>
      </w:r>
      <w:r w:rsidR="00920722">
        <w:rPr>
          <w:rFonts w:ascii="Times New Roman" w:hAnsi="Times New Roman"/>
          <w:sz w:val="24"/>
          <w:szCs w:val="24"/>
          <w:lang w:val="ky-KG"/>
        </w:rPr>
        <w:t>да</w:t>
      </w:r>
      <w:r w:rsidRPr="002E2A83">
        <w:rPr>
          <w:rFonts w:ascii="Times New Roman" w:hAnsi="Times New Roman"/>
          <w:sz w:val="24"/>
          <w:szCs w:val="24"/>
          <w:lang w:val="ky-KG"/>
        </w:rPr>
        <w:t xml:space="preserve"> жана жалпы мекемелеринде билим алып жаткан окуучулардын коопсуздугун сактоо максатында </w:t>
      </w:r>
      <w:r w:rsidR="00920722">
        <w:rPr>
          <w:rFonts w:ascii="Times New Roman" w:hAnsi="Times New Roman"/>
          <w:sz w:val="24"/>
          <w:szCs w:val="24"/>
          <w:lang w:val="ky-KG"/>
        </w:rPr>
        <w:t xml:space="preserve">аталган </w:t>
      </w:r>
      <w:r w:rsidRPr="002E2A83">
        <w:rPr>
          <w:rFonts w:ascii="Times New Roman" w:hAnsi="Times New Roman"/>
          <w:sz w:val="24"/>
          <w:szCs w:val="24"/>
          <w:lang w:val="ky-KG"/>
        </w:rPr>
        <w:t>имараттар</w:t>
      </w:r>
      <w:r w:rsidR="00920722">
        <w:rPr>
          <w:rFonts w:ascii="Times New Roman" w:hAnsi="Times New Roman"/>
          <w:sz w:val="24"/>
          <w:szCs w:val="24"/>
          <w:lang w:val="ky-KG"/>
        </w:rPr>
        <w:t>г</w:t>
      </w:r>
      <w:r w:rsidRPr="002E2A83">
        <w:rPr>
          <w:rFonts w:ascii="Times New Roman" w:hAnsi="Times New Roman"/>
          <w:sz w:val="24"/>
          <w:szCs w:val="24"/>
          <w:lang w:val="ky-KG"/>
        </w:rPr>
        <w:t>а мониторинг жүргүзүү;</w:t>
      </w:r>
    </w:p>
    <w:p w:rsidR="00904DE5" w:rsidRPr="002E2A83" w:rsidRDefault="00904DE5" w:rsidP="001D31A4">
      <w:pPr>
        <w:pStyle w:val="a6"/>
        <w:numPr>
          <w:ilvl w:val="0"/>
          <w:numId w:val="2"/>
        </w:numPr>
        <w:tabs>
          <w:tab w:val="left" w:pos="993"/>
        </w:tabs>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мектеп жана ме</w:t>
      </w:r>
      <w:r w:rsidR="00920722">
        <w:rPr>
          <w:rFonts w:ascii="Times New Roman" w:hAnsi="Times New Roman"/>
          <w:sz w:val="24"/>
          <w:szCs w:val="24"/>
          <w:lang w:val="ky-KG"/>
        </w:rPr>
        <w:t>ктепке чейинки билим берүү уюмдарын к</w:t>
      </w:r>
      <w:r w:rsidRPr="002E2A83">
        <w:rPr>
          <w:rFonts w:ascii="Times New Roman" w:hAnsi="Times New Roman"/>
          <w:sz w:val="24"/>
          <w:szCs w:val="24"/>
          <w:lang w:val="ky-KG"/>
        </w:rPr>
        <w:t>уруу үчүн шаар аймагындагы жер тилкелерине мониторинг жүргүзүү;</w:t>
      </w:r>
    </w:p>
    <w:p w:rsidR="00904DE5" w:rsidRPr="002E2A83" w:rsidRDefault="00904DE5" w:rsidP="001D31A4">
      <w:pPr>
        <w:pStyle w:val="a6"/>
        <w:numPr>
          <w:ilvl w:val="0"/>
          <w:numId w:val="2"/>
        </w:numPr>
        <w:tabs>
          <w:tab w:val="left" w:pos="993"/>
        </w:tabs>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жеке инвесторлорду тартуу менен мектепке чейинки билим берүү уюмдарын же кошумча корпустарды курууну уюштуруу;</w:t>
      </w:r>
    </w:p>
    <w:p w:rsidR="00904DE5" w:rsidRPr="002E2A83" w:rsidRDefault="00904DE5" w:rsidP="001D31A4">
      <w:pPr>
        <w:pStyle w:val="a6"/>
        <w:numPr>
          <w:ilvl w:val="0"/>
          <w:numId w:val="2"/>
        </w:numPr>
        <w:tabs>
          <w:tab w:val="left" w:pos="993"/>
        </w:tabs>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өз багытында пайдаланылбай жаткан мектепке чейинки билим берүү уюмдарынын имараттарын кайтарып алуу;</w:t>
      </w:r>
    </w:p>
    <w:p w:rsidR="00904DE5" w:rsidRPr="002E2A83" w:rsidRDefault="00904DE5" w:rsidP="001D31A4">
      <w:pPr>
        <w:pStyle w:val="a6"/>
        <w:numPr>
          <w:ilvl w:val="0"/>
          <w:numId w:val="2"/>
        </w:numPr>
        <w:tabs>
          <w:tab w:val="left" w:pos="993"/>
        </w:tabs>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 xml:space="preserve"> инклюзивдик билим берүүнү өнүктүрүү үчүн жеткиликтүү шарттарды түзүү;</w:t>
      </w:r>
    </w:p>
    <w:p w:rsidR="00904DE5" w:rsidRPr="002E2A83" w:rsidRDefault="00904DE5" w:rsidP="001D31A4">
      <w:pPr>
        <w:pStyle w:val="a6"/>
        <w:numPr>
          <w:ilvl w:val="0"/>
          <w:numId w:val="2"/>
        </w:numPr>
        <w:tabs>
          <w:tab w:val="left" w:pos="993"/>
        </w:tabs>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шаардагы мектептердин материалдык-техникалык базасын жакшыртуу;</w:t>
      </w:r>
    </w:p>
    <w:p w:rsidR="00904DE5" w:rsidRPr="002E2A83" w:rsidRDefault="00904DE5" w:rsidP="001D31A4">
      <w:pPr>
        <w:pStyle w:val="a6"/>
        <w:numPr>
          <w:ilvl w:val="0"/>
          <w:numId w:val="2"/>
        </w:numPr>
        <w:tabs>
          <w:tab w:val="left" w:pos="993"/>
        </w:tabs>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шаардык мэрия тарабынан сапаттуу билим берген, ийгиликтерди багындырган окуучуларды тарбиялаган мугалимдерге жана тарбиячыларга социалдык колдоолорду көрсөтүү менен сый акы берүү;</w:t>
      </w:r>
    </w:p>
    <w:p w:rsidR="00904DE5" w:rsidRPr="002E2A83" w:rsidRDefault="00904DE5" w:rsidP="001D31A4">
      <w:pPr>
        <w:pStyle w:val="a6"/>
        <w:numPr>
          <w:ilvl w:val="0"/>
          <w:numId w:val="2"/>
        </w:numPr>
        <w:tabs>
          <w:tab w:val="left" w:pos="993"/>
        </w:tabs>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 xml:space="preserve">шаар аймагына муниципалдык жаңы мектептерди куруу менен билим сапаты күчтүү </w:t>
      </w:r>
      <w:r w:rsidR="00A61CB3" w:rsidRPr="00C30338">
        <w:rPr>
          <w:rFonts w:ascii="Times New Roman" w:hAnsi="Times New Roman"/>
          <w:sz w:val="24"/>
          <w:szCs w:val="24"/>
          <w:lang w:val="ky-KG"/>
        </w:rPr>
        <w:t>эл аралык</w:t>
      </w:r>
      <w:r w:rsidR="00C30338">
        <w:rPr>
          <w:rFonts w:ascii="Times New Roman" w:hAnsi="Times New Roman"/>
          <w:sz w:val="24"/>
          <w:szCs w:val="24"/>
          <w:lang w:val="ky-KG"/>
        </w:rPr>
        <w:t xml:space="preserve"> денгээлдеги </w:t>
      </w:r>
      <w:r w:rsidR="00A61CB3" w:rsidRPr="00C30338">
        <w:rPr>
          <w:rFonts w:ascii="Times New Roman" w:hAnsi="Times New Roman"/>
          <w:sz w:val="24"/>
          <w:szCs w:val="24"/>
          <w:lang w:val="ky-KG"/>
        </w:rPr>
        <w:t xml:space="preserve"> </w:t>
      </w:r>
      <w:r w:rsidRPr="002E2A83">
        <w:rPr>
          <w:rFonts w:ascii="Times New Roman" w:hAnsi="Times New Roman"/>
          <w:sz w:val="24"/>
          <w:szCs w:val="24"/>
          <w:lang w:val="ky-KG"/>
        </w:rPr>
        <w:t>мектептердин филиалдарын ачууну уюштуруу.</w:t>
      </w:r>
    </w:p>
    <w:p w:rsidR="00904DE5" w:rsidRPr="002E2A83" w:rsidRDefault="00904DE5" w:rsidP="001D31A4">
      <w:pPr>
        <w:pStyle w:val="a6"/>
        <w:tabs>
          <w:tab w:val="left" w:pos="993"/>
        </w:tabs>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 xml:space="preserve">Жергиликтүү өз алдынча башкаруунун ишинин маанилүү багыттарынын бири </w:t>
      </w:r>
      <w:r w:rsidR="001E7936">
        <w:rPr>
          <w:rFonts w:ascii="Times New Roman" w:hAnsi="Times New Roman"/>
          <w:sz w:val="24"/>
          <w:szCs w:val="24"/>
          <w:lang w:val="ky-KG"/>
        </w:rPr>
        <w:t xml:space="preserve">болгон </w:t>
      </w:r>
      <w:r w:rsidRPr="002E2A83">
        <w:rPr>
          <w:rFonts w:ascii="Times New Roman" w:hAnsi="Times New Roman"/>
          <w:sz w:val="24"/>
          <w:szCs w:val="24"/>
          <w:lang w:val="ky-KG"/>
        </w:rPr>
        <w:t>массалык спортту мындан ары өнүктүрүү милдеттери:</w:t>
      </w:r>
    </w:p>
    <w:p w:rsidR="00904DE5" w:rsidRPr="002E2A83" w:rsidRDefault="00904DE5" w:rsidP="001D31A4">
      <w:pPr>
        <w:pStyle w:val="a6"/>
        <w:numPr>
          <w:ilvl w:val="0"/>
          <w:numId w:val="2"/>
        </w:numPr>
        <w:tabs>
          <w:tab w:val="left" w:pos="993"/>
        </w:tabs>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кал</w:t>
      </w:r>
      <w:r w:rsidR="001E7936">
        <w:rPr>
          <w:rFonts w:ascii="Times New Roman" w:hAnsi="Times New Roman"/>
          <w:sz w:val="24"/>
          <w:szCs w:val="24"/>
          <w:lang w:val="ky-KG"/>
        </w:rPr>
        <w:t>ктын</w:t>
      </w:r>
      <w:r w:rsidRPr="002E2A83">
        <w:rPr>
          <w:rFonts w:ascii="Times New Roman" w:hAnsi="Times New Roman"/>
          <w:sz w:val="24"/>
          <w:szCs w:val="24"/>
          <w:lang w:val="ky-KG"/>
        </w:rPr>
        <w:t xml:space="preserve"> спорт менен машыгуусуна жагымдуу шарттарды түзүү </w:t>
      </w:r>
      <w:r w:rsidR="001E7936">
        <w:rPr>
          <w:rFonts w:ascii="Times New Roman" w:hAnsi="Times New Roman"/>
          <w:sz w:val="24"/>
          <w:szCs w:val="24"/>
          <w:lang w:val="ky-KG"/>
        </w:rPr>
        <w:t>максатында жергиликтүү бюджеттин эсебинен</w:t>
      </w:r>
      <w:r w:rsidRPr="002E2A83">
        <w:rPr>
          <w:rFonts w:ascii="Times New Roman" w:hAnsi="Times New Roman"/>
          <w:sz w:val="24"/>
          <w:szCs w:val="24"/>
          <w:lang w:val="ky-KG"/>
        </w:rPr>
        <w:t xml:space="preserve"> жана инвесторлорду тартуу менен муниципалдык жана </w:t>
      </w:r>
      <w:r w:rsidRPr="002E2A83">
        <w:rPr>
          <w:rFonts w:ascii="Times New Roman" w:hAnsi="Times New Roman"/>
          <w:sz w:val="24"/>
          <w:szCs w:val="24"/>
          <w:lang w:val="ky-KG"/>
        </w:rPr>
        <w:lastRenderedPageBreak/>
        <w:t>жеке менчик спорттук инфраструктура</w:t>
      </w:r>
      <w:r w:rsidR="001E7936">
        <w:rPr>
          <w:rFonts w:ascii="Times New Roman" w:hAnsi="Times New Roman"/>
          <w:sz w:val="24"/>
          <w:szCs w:val="24"/>
          <w:lang w:val="ky-KG"/>
        </w:rPr>
        <w:t>лард</w:t>
      </w:r>
      <w:r w:rsidRPr="002E2A83">
        <w:rPr>
          <w:rFonts w:ascii="Times New Roman" w:hAnsi="Times New Roman"/>
          <w:sz w:val="24"/>
          <w:szCs w:val="24"/>
          <w:lang w:val="ky-KG"/>
        </w:rPr>
        <w:t>ы өнүктүрүү (стадион, спорттук аянтчаларды, веложолдорду куруу, мектептердин спорт аянтчаларын реконструкциялоо ж.б.);</w:t>
      </w:r>
    </w:p>
    <w:p w:rsidR="00904DE5" w:rsidRPr="002E2A83" w:rsidRDefault="00904DE5" w:rsidP="001D31A4">
      <w:pPr>
        <w:pStyle w:val="a6"/>
        <w:numPr>
          <w:ilvl w:val="0"/>
          <w:numId w:val="2"/>
        </w:numPr>
        <w:tabs>
          <w:tab w:val="left" w:pos="993"/>
        </w:tabs>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кал</w:t>
      </w:r>
      <w:r w:rsidR="001E7936">
        <w:rPr>
          <w:rFonts w:ascii="Times New Roman" w:hAnsi="Times New Roman"/>
          <w:sz w:val="24"/>
          <w:szCs w:val="24"/>
          <w:lang w:val="ky-KG"/>
        </w:rPr>
        <w:t>ктын</w:t>
      </w:r>
      <w:r w:rsidRPr="002E2A83">
        <w:rPr>
          <w:rFonts w:ascii="Times New Roman" w:hAnsi="Times New Roman"/>
          <w:sz w:val="24"/>
          <w:szCs w:val="24"/>
          <w:lang w:val="ky-KG"/>
        </w:rPr>
        <w:t xml:space="preserve"> спорт менен машыгуусун</w:t>
      </w:r>
      <w:r w:rsidR="001E7936">
        <w:rPr>
          <w:rFonts w:ascii="Times New Roman" w:hAnsi="Times New Roman"/>
          <w:sz w:val="24"/>
          <w:szCs w:val="24"/>
          <w:lang w:val="ky-KG"/>
        </w:rPr>
        <w:t>а жагымдуу шарттарды түзүү;</w:t>
      </w:r>
      <w:r w:rsidRPr="002E2A83">
        <w:rPr>
          <w:rFonts w:ascii="Times New Roman" w:hAnsi="Times New Roman"/>
          <w:sz w:val="24"/>
          <w:szCs w:val="24"/>
          <w:lang w:val="ky-KG"/>
        </w:rPr>
        <w:t xml:space="preserve">  </w:t>
      </w:r>
    </w:p>
    <w:p w:rsidR="00904DE5" w:rsidRPr="002E2A83" w:rsidRDefault="001E7936" w:rsidP="001D31A4">
      <w:pPr>
        <w:pStyle w:val="a6"/>
        <w:numPr>
          <w:ilvl w:val="0"/>
          <w:numId w:val="2"/>
        </w:numPr>
        <w:tabs>
          <w:tab w:val="left" w:pos="993"/>
        </w:tabs>
        <w:spacing w:after="0" w:line="240" w:lineRule="auto"/>
        <w:ind w:left="0" w:firstLine="709"/>
        <w:jc w:val="both"/>
        <w:rPr>
          <w:rFonts w:ascii="Times New Roman" w:hAnsi="Times New Roman"/>
          <w:sz w:val="24"/>
          <w:szCs w:val="24"/>
          <w:lang w:val="ky-KG"/>
        </w:rPr>
      </w:pPr>
      <w:r>
        <w:rPr>
          <w:rFonts w:ascii="Times New Roman" w:hAnsi="Times New Roman"/>
          <w:sz w:val="24"/>
          <w:szCs w:val="24"/>
          <w:lang w:val="ky-KG"/>
        </w:rPr>
        <w:t xml:space="preserve">  дени сак жашоо</w:t>
      </w:r>
      <w:r w:rsidR="006E4C28">
        <w:rPr>
          <w:rFonts w:ascii="Times New Roman" w:hAnsi="Times New Roman"/>
          <w:sz w:val="24"/>
          <w:szCs w:val="24"/>
          <w:lang w:val="ky-KG"/>
        </w:rPr>
        <w:t xml:space="preserve">ну </w:t>
      </w:r>
      <w:r w:rsidR="00904DE5" w:rsidRPr="002E2A83">
        <w:rPr>
          <w:rFonts w:ascii="Times New Roman" w:hAnsi="Times New Roman"/>
          <w:sz w:val="24"/>
          <w:szCs w:val="24"/>
          <w:lang w:val="ky-KG"/>
        </w:rPr>
        <w:t>жайылтуу боюнча иштер улантылат жана калктын бардык катмарларынын арасында массалык спорттук жана ден соолукту чыңдоо иш-чараларынын саны көбөйөт;</w:t>
      </w:r>
    </w:p>
    <w:p w:rsidR="00904DE5" w:rsidRPr="002E2A83" w:rsidRDefault="00904DE5" w:rsidP="001D31A4">
      <w:pPr>
        <w:pStyle w:val="a6"/>
        <w:numPr>
          <w:ilvl w:val="0"/>
          <w:numId w:val="2"/>
        </w:numPr>
        <w:tabs>
          <w:tab w:val="left" w:pos="993"/>
        </w:tabs>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Аз камсыз болгон үй-бүлөлөрдүн балдары үчүн спорттук и</w:t>
      </w:r>
      <w:r w:rsidR="001E7936">
        <w:rPr>
          <w:rFonts w:ascii="Times New Roman" w:hAnsi="Times New Roman"/>
          <w:sz w:val="24"/>
          <w:szCs w:val="24"/>
          <w:lang w:val="ky-KG"/>
        </w:rPr>
        <w:t>й</w:t>
      </w:r>
      <w:r w:rsidRPr="002E2A83">
        <w:rPr>
          <w:rFonts w:ascii="Times New Roman" w:hAnsi="Times New Roman"/>
          <w:sz w:val="24"/>
          <w:szCs w:val="24"/>
          <w:lang w:val="ky-KG"/>
        </w:rPr>
        <w:t>римдерге катышуу үчүн жеңилдиктерди жаратуу;</w:t>
      </w:r>
    </w:p>
    <w:p w:rsidR="00904DE5" w:rsidRPr="002E2A83" w:rsidRDefault="00904DE5" w:rsidP="001D31A4">
      <w:pPr>
        <w:pStyle w:val="a6"/>
        <w:numPr>
          <w:ilvl w:val="0"/>
          <w:numId w:val="2"/>
        </w:numPr>
        <w:tabs>
          <w:tab w:val="left" w:pos="993"/>
        </w:tabs>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Ден соолугун</w:t>
      </w:r>
      <w:r w:rsidR="001E7936">
        <w:rPr>
          <w:rFonts w:ascii="Times New Roman" w:hAnsi="Times New Roman"/>
          <w:sz w:val="24"/>
          <w:szCs w:val="24"/>
          <w:lang w:val="ky-KG"/>
        </w:rPr>
        <w:t>ун</w:t>
      </w:r>
      <w:r w:rsidRPr="002E2A83">
        <w:rPr>
          <w:rFonts w:ascii="Times New Roman" w:hAnsi="Times New Roman"/>
          <w:sz w:val="24"/>
          <w:szCs w:val="24"/>
          <w:lang w:val="ky-KG"/>
        </w:rPr>
        <w:t xml:space="preserve"> мүмкүнчүлүгү чектелген адамдар спорт менен машыгуу үчүн атайын аянтчаларды куруу;</w:t>
      </w:r>
    </w:p>
    <w:p w:rsidR="00CD236C" w:rsidRPr="002E2A83" w:rsidRDefault="00904DE5" w:rsidP="001D31A4">
      <w:pPr>
        <w:pStyle w:val="a6"/>
        <w:numPr>
          <w:ilvl w:val="0"/>
          <w:numId w:val="2"/>
        </w:numPr>
        <w:tabs>
          <w:tab w:val="left" w:pos="993"/>
        </w:tabs>
        <w:spacing w:after="0" w:line="240" w:lineRule="auto"/>
        <w:ind w:left="0" w:firstLine="709"/>
        <w:jc w:val="both"/>
        <w:rPr>
          <w:rFonts w:ascii="Times New Roman" w:hAnsi="Times New Roman"/>
          <w:sz w:val="24"/>
          <w:szCs w:val="24"/>
          <w:lang w:val="ky-KG"/>
        </w:rPr>
      </w:pPr>
      <w:r w:rsidRPr="002E2A83">
        <w:rPr>
          <w:rFonts w:ascii="Times New Roman" w:hAnsi="Times New Roman"/>
          <w:sz w:val="24"/>
          <w:szCs w:val="24"/>
          <w:lang w:val="ky-KG"/>
        </w:rPr>
        <w:t>спорт тармагында мамлекеттик - жеке менчик механизмин (МЖМ) өнүктүрүү.</w:t>
      </w:r>
    </w:p>
    <w:p w:rsidR="00D82EE5" w:rsidRDefault="00D82EE5" w:rsidP="001D31A4">
      <w:pPr>
        <w:pStyle w:val="20"/>
        <w:spacing w:before="0" w:line="240" w:lineRule="auto"/>
        <w:rPr>
          <w:rFonts w:ascii="Times New Roman" w:hAnsi="Times New Roman"/>
          <w:color w:val="auto"/>
          <w:lang w:val="ky-KG"/>
        </w:rPr>
      </w:pPr>
      <w:bookmarkStart w:id="11" w:name="_Toc523236452"/>
      <w:bookmarkStart w:id="12" w:name="_Toc531268431"/>
    </w:p>
    <w:p w:rsidR="00B419A6" w:rsidRPr="00D82EE5" w:rsidRDefault="00B419A6" w:rsidP="00D82EE5">
      <w:pPr>
        <w:pStyle w:val="20"/>
        <w:spacing w:before="0" w:line="240" w:lineRule="auto"/>
        <w:ind w:firstLine="851"/>
        <w:rPr>
          <w:rFonts w:ascii="Times New Roman" w:hAnsi="Times New Roman"/>
          <w:color w:val="auto"/>
          <w:sz w:val="24"/>
          <w:szCs w:val="24"/>
          <w:lang w:val="ky-KG"/>
        </w:rPr>
      </w:pPr>
      <w:r w:rsidRPr="00D82EE5">
        <w:rPr>
          <w:rFonts w:ascii="Times New Roman" w:hAnsi="Times New Roman"/>
          <w:color w:val="auto"/>
          <w:sz w:val="24"/>
          <w:szCs w:val="24"/>
          <w:lang w:val="ky-KG"/>
        </w:rPr>
        <w:t>4.</w:t>
      </w:r>
      <w:r w:rsidR="007A3494">
        <w:rPr>
          <w:rFonts w:ascii="Times New Roman" w:hAnsi="Times New Roman"/>
          <w:color w:val="auto"/>
          <w:sz w:val="24"/>
          <w:szCs w:val="24"/>
          <w:lang w:val="ky-KG"/>
        </w:rPr>
        <w:t>4</w:t>
      </w:r>
      <w:r w:rsidRPr="00D82EE5">
        <w:rPr>
          <w:rFonts w:ascii="Times New Roman" w:hAnsi="Times New Roman"/>
          <w:color w:val="auto"/>
          <w:sz w:val="24"/>
          <w:szCs w:val="24"/>
          <w:lang w:val="ky-KG"/>
        </w:rPr>
        <w:t>. «Экономикалык өнүгүү» багыты</w:t>
      </w:r>
    </w:p>
    <w:p w:rsidR="00B419A6" w:rsidRPr="002E2A83" w:rsidRDefault="00B419A6" w:rsidP="001D31A4">
      <w:pPr>
        <w:spacing w:after="0" w:line="240" w:lineRule="auto"/>
        <w:ind w:firstLine="708"/>
        <w:jc w:val="both"/>
        <w:rPr>
          <w:rFonts w:ascii="Times New Roman" w:hAnsi="Times New Roman"/>
          <w:sz w:val="24"/>
          <w:szCs w:val="24"/>
          <w:lang w:val="ky-KG"/>
        </w:rPr>
      </w:pPr>
    </w:p>
    <w:p w:rsidR="00B419A6" w:rsidRPr="002E2A83" w:rsidRDefault="00B419A6" w:rsidP="001D31A4">
      <w:pPr>
        <w:spacing w:after="0" w:line="240" w:lineRule="auto"/>
        <w:ind w:firstLine="708"/>
        <w:jc w:val="both"/>
        <w:rPr>
          <w:rFonts w:ascii="Times New Roman" w:hAnsi="Times New Roman"/>
          <w:sz w:val="24"/>
          <w:szCs w:val="24"/>
          <w:lang w:val="ky-KG"/>
        </w:rPr>
      </w:pPr>
      <w:r w:rsidRPr="002E2A83">
        <w:rPr>
          <w:rFonts w:ascii="Times New Roman" w:hAnsi="Times New Roman"/>
          <w:sz w:val="24"/>
          <w:szCs w:val="24"/>
          <w:lang w:val="ky-KG"/>
        </w:rPr>
        <w:t>Бул чөйрөнү өнүктүрүү боюнча милдеттер:</w:t>
      </w:r>
    </w:p>
    <w:p w:rsidR="00B419A6" w:rsidRPr="002E2A83" w:rsidRDefault="001E7936" w:rsidP="001D31A4">
      <w:pPr>
        <w:spacing w:after="0" w:line="240" w:lineRule="auto"/>
        <w:ind w:firstLine="708"/>
        <w:jc w:val="both"/>
        <w:rPr>
          <w:rFonts w:ascii="Times New Roman" w:hAnsi="Times New Roman"/>
          <w:sz w:val="24"/>
          <w:szCs w:val="24"/>
          <w:lang w:val="ky-KG"/>
        </w:rPr>
      </w:pPr>
      <w:r>
        <w:rPr>
          <w:rFonts w:ascii="Times New Roman" w:hAnsi="Times New Roman"/>
          <w:sz w:val="24"/>
          <w:szCs w:val="24"/>
          <w:lang w:val="ky-KG"/>
        </w:rPr>
        <w:t>- өсүү чекиттер</w:t>
      </w:r>
      <w:r w:rsidR="00B419A6" w:rsidRPr="002E2A83">
        <w:rPr>
          <w:rFonts w:ascii="Times New Roman" w:hAnsi="Times New Roman"/>
          <w:sz w:val="24"/>
          <w:szCs w:val="24"/>
          <w:lang w:val="ky-KG"/>
        </w:rPr>
        <w:t>и</w:t>
      </w:r>
      <w:r>
        <w:rPr>
          <w:rFonts w:ascii="Times New Roman" w:hAnsi="Times New Roman"/>
          <w:sz w:val="24"/>
          <w:szCs w:val="24"/>
          <w:lang w:val="ky-KG"/>
        </w:rPr>
        <w:t>н</w:t>
      </w:r>
      <w:r w:rsidR="00B419A6" w:rsidRPr="002E2A83">
        <w:rPr>
          <w:rFonts w:ascii="Times New Roman" w:hAnsi="Times New Roman"/>
          <w:sz w:val="24"/>
          <w:szCs w:val="24"/>
          <w:lang w:val="ky-KG"/>
        </w:rPr>
        <w:t xml:space="preserve"> түзүү аркылуу туризмди өнүктүрүү;</w:t>
      </w:r>
    </w:p>
    <w:p w:rsidR="001E7936" w:rsidRPr="002E2A83" w:rsidRDefault="00B419A6" w:rsidP="001E7936">
      <w:pPr>
        <w:spacing w:after="0" w:line="240" w:lineRule="auto"/>
        <w:ind w:firstLine="708"/>
        <w:jc w:val="both"/>
        <w:rPr>
          <w:rFonts w:ascii="Times New Roman" w:hAnsi="Times New Roman"/>
          <w:sz w:val="24"/>
          <w:szCs w:val="24"/>
          <w:lang w:val="ky-KG"/>
        </w:rPr>
      </w:pPr>
      <w:r w:rsidRPr="002E2A83">
        <w:rPr>
          <w:rFonts w:ascii="Times New Roman" w:hAnsi="Times New Roman"/>
          <w:sz w:val="24"/>
          <w:szCs w:val="24"/>
          <w:lang w:val="ky-KG"/>
        </w:rPr>
        <w:t>- айыл чарба продукциясын кайра иштетүү боюнча өндүрүштүк объект</w:t>
      </w:r>
      <w:r w:rsidR="000C2F96">
        <w:rPr>
          <w:rFonts w:ascii="Times New Roman" w:hAnsi="Times New Roman"/>
          <w:sz w:val="24"/>
          <w:szCs w:val="24"/>
          <w:lang w:val="ky-KG"/>
        </w:rPr>
        <w:t>ил</w:t>
      </w:r>
      <w:r w:rsidRPr="002E2A83">
        <w:rPr>
          <w:rFonts w:ascii="Times New Roman" w:hAnsi="Times New Roman"/>
          <w:sz w:val="24"/>
          <w:szCs w:val="24"/>
          <w:lang w:val="ky-KG"/>
        </w:rPr>
        <w:t>ердин тармагын, продукцияны экспорттоо үчүн кла</w:t>
      </w:r>
      <w:r w:rsidR="001E7936">
        <w:rPr>
          <w:rFonts w:ascii="Times New Roman" w:hAnsi="Times New Roman"/>
          <w:sz w:val="24"/>
          <w:szCs w:val="24"/>
          <w:lang w:val="ky-KG"/>
        </w:rPr>
        <w:t>стерлерди өнүктүрүү;</w:t>
      </w:r>
    </w:p>
    <w:p w:rsidR="00B419A6" w:rsidRPr="002E2A83" w:rsidRDefault="00B419A6" w:rsidP="001D31A4">
      <w:pPr>
        <w:spacing w:after="0" w:line="240" w:lineRule="auto"/>
        <w:ind w:firstLine="708"/>
        <w:contextualSpacing/>
        <w:jc w:val="both"/>
        <w:rPr>
          <w:rFonts w:ascii="Times New Roman" w:hAnsi="Times New Roman"/>
          <w:sz w:val="24"/>
          <w:szCs w:val="24"/>
          <w:lang w:val="ky-KG"/>
        </w:rPr>
      </w:pPr>
      <w:r w:rsidRPr="002E2A83">
        <w:rPr>
          <w:rFonts w:ascii="Times New Roman" w:hAnsi="Times New Roman"/>
          <w:sz w:val="24"/>
          <w:szCs w:val="24"/>
          <w:lang w:val="ky-KG"/>
        </w:rPr>
        <w:t>- рынокту модернизациялоо программасын ишке ашыруу, акыркы керектөөчү үчүн жагымдуу шарттарды түзүүчү заманбап форматтын стандарттарына жооп берген жаңы жайларды, инфраструктураны куруу.</w:t>
      </w:r>
    </w:p>
    <w:p w:rsidR="00B419A6" w:rsidRPr="002E2A83" w:rsidRDefault="00B419A6" w:rsidP="001D31A4">
      <w:pPr>
        <w:spacing w:after="0" w:line="240" w:lineRule="auto"/>
        <w:ind w:firstLine="708"/>
        <w:contextualSpacing/>
        <w:jc w:val="both"/>
        <w:rPr>
          <w:rFonts w:ascii="Times New Roman" w:hAnsi="Times New Roman"/>
          <w:sz w:val="24"/>
          <w:szCs w:val="24"/>
          <w:lang w:val="ky-KG"/>
        </w:rPr>
      </w:pPr>
      <w:r w:rsidRPr="002E2A83">
        <w:rPr>
          <w:rFonts w:ascii="Times New Roman" w:hAnsi="Times New Roman"/>
          <w:sz w:val="24"/>
          <w:szCs w:val="24"/>
          <w:lang w:val="ky-KG"/>
        </w:rPr>
        <w:t>Шаардын экономикалык жана маданий артыкчылыктарынын негизинде, туризмди өнүктүрүү шаардагы ишкердик чөйрөнү өнүктүрүүгө салым кош</w:t>
      </w:r>
      <w:r w:rsidR="001E7936">
        <w:rPr>
          <w:rFonts w:ascii="Times New Roman" w:hAnsi="Times New Roman"/>
          <w:sz w:val="24"/>
          <w:szCs w:val="24"/>
          <w:lang w:val="ky-KG"/>
        </w:rPr>
        <w:t>от</w:t>
      </w:r>
      <w:r w:rsidRPr="002E2A83">
        <w:rPr>
          <w:rFonts w:ascii="Times New Roman" w:hAnsi="Times New Roman"/>
          <w:sz w:val="24"/>
          <w:szCs w:val="24"/>
          <w:lang w:val="ky-KG"/>
        </w:rPr>
        <w:t xml:space="preserve"> жана андан ары экономикалык өсүш үчүн капиталдын топтолушун стимулдай алат. Туризмди өнүктүрүү боюнча милдеттерди алдыга жылдыруу үчүн шаардын мэриясы </w:t>
      </w:r>
      <w:r w:rsidR="001E7936">
        <w:rPr>
          <w:rFonts w:ascii="Times New Roman" w:hAnsi="Times New Roman"/>
          <w:sz w:val="24"/>
          <w:szCs w:val="24"/>
          <w:lang w:val="ky-KG"/>
        </w:rPr>
        <w:t>шаардын ишкерлери менен гана чектелбей</w:t>
      </w:r>
      <w:r w:rsidR="000C2F96">
        <w:rPr>
          <w:rFonts w:ascii="Times New Roman" w:hAnsi="Times New Roman"/>
          <w:sz w:val="24"/>
          <w:szCs w:val="24"/>
          <w:lang w:val="ky-KG"/>
        </w:rPr>
        <w:t xml:space="preserve">, </w:t>
      </w:r>
      <w:r w:rsidRPr="002E2A83">
        <w:rPr>
          <w:rFonts w:ascii="Times New Roman" w:hAnsi="Times New Roman"/>
          <w:sz w:val="24"/>
          <w:szCs w:val="24"/>
          <w:lang w:val="ky-KG"/>
        </w:rPr>
        <w:t>ишкерлер ассоциациясы жана шаардагы этностордун өкүлдөрү менен тыгыз байланышта болушу керек. Мэриянын, ишкерлердин жана калктын этникалык топтору тарабынан туризмди өнүктүрүүнүн маркетингдик стратегиясын аныктоо жана кабыл алуу биринчи кезектеги милдет болуп саналат.</w:t>
      </w:r>
    </w:p>
    <w:p w:rsidR="00B419A6" w:rsidRPr="002E2A83" w:rsidRDefault="00B419A6" w:rsidP="001E7936">
      <w:pPr>
        <w:spacing w:after="0" w:line="240" w:lineRule="auto"/>
        <w:ind w:firstLine="708"/>
        <w:contextualSpacing/>
        <w:rPr>
          <w:rFonts w:ascii="Times New Roman" w:hAnsi="Times New Roman"/>
          <w:sz w:val="24"/>
          <w:szCs w:val="24"/>
          <w:lang w:val="ky-KG"/>
        </w:rPr>
      </w:pPr>
      <w:r w:rsidRPr="002E2A83">
        <w:rPr>
          <w:rFonts w:ascii="Times New Roman" w:hAnsi="Times New Roman"/>
          <w:sz w:val="24"/>
          <w:szCs w:val="24"/>
          <w:lang w:val="ky-KG"/>
        </w:rPr>
        <w:t>Стратегияны ишке ашырууда мэрия сүйлөшүүлөрд</w:t>
      </w:r>
      <w:r w:rsidR="001E7936">
        <w:rPr>
          <w:rFonts w:ascii="Times New Roman" w:hAnsi="Times New Roman"/>
          <w:sz w:val="24"/>
          <w:szCs w:val="24"/>
          <w:lang w:val="ky-KG"/>
        </w:rPr>
        <w:t>үү</w:t>
      </w:r>
      <w:r w:rsidRPr="002E2A83">
        <w:rPr>
          <w:rFonts w:ascii="Times New Roman" w:hAnsi="Times New Roman"/>
          <w:sz w:val="24"/>
          <w:szCs w:val="24"/>
          <w:lang w:val="ky-KG"/>
        </w:rPr>
        <w:t xml:space="preserve"> координациялоочу жана багыттоочу ролду ойнойт, бизнес-форумдарга катышат, маалыматты шаардын сайтына жайгаштырат ж.б.</w:t>
      </w:r>
    </w:p>
    <w:p w:rsidR="00B419A6" w:rsidRPr="002E2A83" w:rsidRDefault="00B419A6" w:rsidP="001D31A4">
      <w:pPr>
        <w:spacing w:after="0" w:line="240" w:lineRule="auto"/>
        <w:contextualSpacing/>
        <w:jc w:val="both"/>
        <w:rPr>
          <w:rFonts w:ascii="Times New Roman" w:hAnsi="Times New Roman"/>
          <w:sz w:val="24"/>
          <w:szCs w:val="24"/>
          <w:lang w:val="ky-KG"/>
        </w:rPr>
      </w:pPr>
      <w:r w:rsidRPr="002E2A83">
        <w:rPr>
          <w:rFonts w:ascii="Times New Roman" w:hAnsi="Times New Roman"/>
          <w:sz w:val="24"/>
          <w:szCs w:val="24"/>
          <w:lang w:val="ky-KG"/>
        </w:rPr>
        <w:tab/>
        <w:t xml:space="preserve">Негизги бизнес-идеясы – шаарда үч туристтик өсүү пунктун уюштуруу («курорт», «туристтик </w:t>
      </w:r>
      <w:r w:rsidR="001E7936">
        <w:rPr>
          <w:rFonts w:ascii="Times New Roman" w:hAnsi="Times New Roman"/>
          <w:sz w:val="24"/>
          <w:szCs w:val="24"/>
          <w:lang w:val="ky-KG"/>
        </w:rPr>
        <w:t xml:space="preserve">ринг», «ресторандардын </w:t>
      </w:r>
      <w:r w:rsidR="008649C7">
        <w:rPr>
          <w:rFonts w:ascii="Times New Roman" w:hAnsi="Times New Roman"/>
          <w:sz w:val="24"/>
          <w:szCs w:val="24"/>
          <w:lang w:val="ky-KG"/>
        </w:rPr>
        <w:t>ар түрдүүлүгү</w:t>
      </w:r>
      <w:r w:rsidRPr="002E2A83">
        <w:rPr>
          <w:rFonts w:ascii="Times New Roman" w:hAnsi="Times New Roman"/>
          <w:sz w:val="24"/>
          <w:szCs w:val="24"/>
          <w:lang w:val="ky-KG"/>
        </w:rPr>
        <w:t>»). Бул пункттарды түзүү бири-бирин толуктап, кызмат көрсөтүүлөрдү жана товарларды өз ара сатып алуу жана сатууну стимулда</w:t>
      </w:r>
      <w:r w:rsidR="000C2F96">
        <w:rPr>
          <w:rFonts w:ascii="Times New Roman" w:hAnsi="Times New Roman"/>
          <w:sz w:val="24"/>
          <w:szCs w:val="24"/>
          <w:lang w:val="ky-KG"/>
        </w:rPr>
        <w:t>штырат.</w:t>
      </w:r>
      <w:r w:rsidRPr="002E2A83">
        <w:rPr>
          <w:rFonts w:ascii="Times New Roman" w:hAnsi="Times New Roman"/>
          <w:sz w:val="24"/>
          <w:szCs w:val="24"/>
          <w:lang w:val="ky-KG"/>
        </w:rPr>
        <w:t xml:space="preserve"> Туристтик пункттар башка бизнес багыттарын өнүктүрүүгө салым кошот жана шаарга инвесторлорду тартат (тышкы гана эмес, ички да).</w:t>
      </w:r>
    </w:p>
    <w:p w:rsidR="00B419A6" w:rsidRPr="002E2A83" w:rsidRDefault="00B419A6" w:rsidP="001D31A4">
      <w:pPr>
        <w:spacing w:after="0" w:line="240" w:lineRule="auto"/>
        <w:contextualSpacing/>
        <w:jc w:val="both"/>
        <w:rPr>
          <w:rFonts w:ascii="Times New Roman" w:hAnsi="Times New Roman"/>
          <w:sz w:val="24"/>
          <w:szCs w:val="24"/>
          <w:lang w:val="ky-KG"/>
        </w:rPr>
      </w:pPr>
      <w:r w:rsidRPr="002E2A83">
        <w:rPr>
          <w:rFonts w:ascii="Times New Roman" w:hAnsi="Times New Roman"/>
          <w:sz w:val="24"/>
          <w:szCs w:val="24"/>
          <w:lang w:val="ky-KG"/>
        </w:rPr>
        <w:tab/>
        <w:t>Жеке медициналык борборлорду тартуу менен иштеп жаткан курорттун базасында «Курорт» туристтик пункту</w:t>
      </w:r>
      <w:r w:rsidR="008649C7">
        <w:rPr>
          <w:rFonts w:ascii="Times New Roman" w:hAnsi="Times New Roman"/>
          <w:sz w:val="24"/>
          <w:szCs w:val="24"/>
          <w:lang w:val="ky-KG"/>
        </w:rPr>
        <w:t xml:space="preserve"> катары</w:t>
      </w:r>
      <w:r w:rsidRPr="002E2A83">
        <w:rPr>
          <w:rFonts w:ascii="Times New Roman" w:hAnsi="Times New Roman"/>
          <w:sz w:val="24"/>
          <w:szCs w:val="24"/>
          <w:lang w:val="ky-KG"/>
        </w:rPr>
        <w:t xml:space="preserve"> заманбап медициналык кызматтардын комплексин кө</w:t>
      </w:r>
      <w:r w:rsidR="008649C7">
        <w:rPr>
          <w:rFonts w:ascii="Times New Roman" w:hAnsi="Times New Roman"/>
          <w:sz w:val="24"/>
          <w:szCs w:val="24"/>
          <w:lang w:val="ky-KG"/>
        </w:rPr>
        <w:t>рсөтөт. "Жакшы шаарда дарылык касиети бар</w:t>
      </w:r>
      <w:r w:rsidRPr="002E2A83">
        <w:rPr>
          <w:rFonts w:ascii="Times New Roman" w:hAnsi="Times New Roman"/>
          <w:sz w:val="24"/>
          <w:szCs w:val="24"/>
          <w:lang w:val="ky-KG"/>
        </w:rPr>
        <w:t xml:space="preserve"> суу" аттуу чек</w:t>
      </w:r>
      <w:r w:rsidR="008649C7">
        <w:rPr>
          <w:rFonts w:ascii="Times New Roman" w:hAnsi="Times New Roman"/>
          <w:sz w:val="24"/>
          <w:szCs w:val="24"/>
          <w:lang w:val="ky-KG"/>
        </w:rPr>
        <w:t>ит өнүктүрүү маркетинг бренди: м</w:t>
      </w:r>
      <w:r w:rsidRPr="002E2A83">
        <w:rPr>
          <w:rFonts w:ascii="Times New Roman" w:hAnsi="Times New Roman"/>
          <w:sz w:val="24"/>
          <w:szCs w:val="24"/>
          <w:lang w:val="ky-KG"/>
        </w:rPr>
        <w:t>эрия шаарда алдыңкы медициналык борборлордун (жергиликтүү жана чет элдик) филиалдарын же өкүлчүлүктөрүн ачуу боюнча сүйлөшүүлөрдү жүргүзүшү керек. Ошону менен бирге курорттук зонада дарыланып жаткан адамдарды жайгаштырууга конкуренцияны т</w:t>
      </w:r>
      <w:r w:rsidR="008649C7">
        <w:rPr>
          <w:rFonts w:ascii="Times New Roman" w:hAnsi="Times New Roman"/>
          <w:sz w:val="24"/>
          <w:szCs w:val="24"/>
          <w:lang w:val="ky-KG"/>
        </w:rPr>
        <w:t>ү</w:t>
      </w:r>
      <w:r w:rsidRPr="002E2A83">
        <w:rPr>
          <w:rFonts w:ascii="Times New Roman" w:hAnsi="Times New Roman"/>
          <w:sz w:val="24"/>
          <w:szCs w:val="24"/>
          <w:lang w:val="ky-KG"/>
        </w:rPr>
        <w:t>з</w:t>
      </w:r>
      <w:r w:rsidR="008649C7">
        <w:rPr>
          <w:rFonts w:ascii="Times New Roman" w:hAnsi="Times New Roman"/>
          <w:sz w:val="24"/>
          <w:szCs w:val="24"/>
          <w:lang w:val="ky-KG"/>
        </w:rPr>
        <w:t>үү максатында шаарда жеке конок ү</w:t>
      </w:r>
      <w:r w:rsidRPr="002E2A83">
        <w:rPr>
          <w:rFonts w:ascii="Times New Roman" w:hAnsi="Times New Roman"/>
          <w:sz w:val="24"/>
          <w:szCs w:val="24"/>
          <w:lang w:val="ky-KG"/>
        </w:rPr>
        <w:t>йл</w:t>
      </w:r>
      <w:r w:rsidR="008649C7">
        <w:rPr>
          <w:rFonts w:ascii="Times New Roman" w:hAnsi="Times New Roman"/>
          <w:sz w:val="24"/>
          <w:szCs w:val="24"/>
          <w:lang w:val="ky-KG"/>
        </w:rPr>
        <w:t>ɵ</w:t>
      </w:r>
      <w:r w:rsidRPr="002E2A83">
        <w:rPr>
          <w:rFonts w:ascii="Times New Roman" w:hAnsi="Times New Roman"/>
          <w:sz w:val="24"/>
          <w:szCs w:val="24"/>
          <w:lang w:val="ky-KG"/>
        </w:rPr>
        <w:t>р</w:t>
      </w:r>
      <w:r w:rsidR="008649C7">
        <w:rPr>
          <w:rFonts w:ascii="Times New Roman" w:hAnsi="Times New Roman"/>
          <w:sz w:val="24"/>
          <w:szCs w:val="24"/>
          <w:lang w:val="ky-KG"/>
        </w:rPr>
        <w:t>ү</w:t>
      </w:r>
      <w:r w:rsidRPr="002E2A83">
        <w:rPr>
          <w:rFonts w:ascii="Times New Roman" w:hAnsi="Times New Roman"/>
          <w:sz w:val="24"/>
          <w:szCs w:val="24"/>
          <w:lang w:val="ky-KG"/>
        </w:rPr>
        <w:t>н</w:t>
      </w:r>
      <w:r w:rsidR="008649C7">
        <w:rPr>
          <w:rFonts w:ascii="Times New Roman" w:hAnsi="Times New Roman"/>
          <w:sz w:val="24"/>
          <w:szCs w:val="24"/>
          <w:lang w:val="ky-KG"/>
        </w:rPr>
        <w:t>үн санын кɵбөйтүүгɵ</w:t>
      </w:r>
      <w:r w:rsidRPr="002E2A83">
        <w:rPr>
          <w:rFonts w:ascii="Times New Roman" w:hAnsi="Times New Roman"/>
          <w:sz w:val="24"/>
          <w:szCs w:val="24"/>
          <w:lang w:val="ky-KG"/>
        </w:rPr>
        <w:t xml:space="preserve"> болот.</w:t>
      </w:r>
    </w:p>
    <w:p w:rsidR="00B419A6" w:rsidRPr="002E2A83" w:rsidRDefault="00B419A6" w:rsidP="001D31A4">
      <w:pPr>
        <w:spacing w:after="0" w:line="240" w:lineRule="auto"/>
        <w:contextualSpacing/>
        <w:jc w:val="both"/>
        <w:rPr>
          <w:rFonts w:ascii="Times New Roman" w:hAnsi="Times New Roman"/>
          <w:sz w:val="24"/>
          <w:szCs w:val="24"/>
          <w:lang w:val="ky-KG"/>
        </w:rPr>
      </w:pPr>
      <w:r w:rsidRPr="002E2A83">
        <w:rPr>
          <w:rFonts w:ascii="Times New Roman" w:hAnsi="Times New Roman"/>
          <w:sz w:val="24"/>
          <w:szCs w:val="24"/>
          <w:lang w:val="ky-KG"/>
        </w:rPr>
        <w:tab/>
        <w:t xml:space="preserve">Ресторандарда жана кафелерде ошондой эле этникалык маданияттын элементтери бар жайларда мейманкана кызматтары (негизинен иштеп жаткан кафелердин, ресторандардын, мейманканалардын, турак жайлардын </w:t>
      </w:r>
      <w:r w:rsidR="00BB2280">
        <w:rPr>
          <w:rFonts w:ascii="Times New Roman" w:hAnsi="Times New Roman"/>
          <w:sz w:val="24"/>
          <w:szCs w:val="24"/>
          <w:lang w:val="ky-KG"/>
        </w:rPr>
        <w:t>базасында) «Ресторандык ар түрдүүлүк</w:t>
      </w:r>
      <w:r w:rsidRPr="002E2A83">
        <w:rPr>
          <w:rFonts w:ascii="Times New Roman" w:hAnsi="Times New Roman"/>
          <w:sz w:val="24"/>
          <w:szCs w:val="24"/>
          <w:lang w:val="ky-KG"/>
        </w:rPr>
        <w:t>» туристтик пункту улуттук диаспоралардын салттуу тамактары (аштын ар түрд</w:t>
      </w:r>
      <w:r w:rsidR="00020BD6">
        <w:rPr>
          <w:rFonts w:ascii="Times New Roman" w:hAnsi="Times New Roman"/>
          <w:sz w:val="24"/>
          <w:szCs w:val="24"/>
          <w:lang w:val="ky-KG"/>
        </w:rPr>
        <w:t>ү</w:t>
      </w:r>
      <w:r w:rsidRPr="002E2A83">
        <w:rPr>
          <w:rFonts w:ascii="Times New Roman" w:hAnsi="Times New Roman"/>
          <w:sz w:val="24"/>
          <w:szCs w:val="24"/>
          <w:lang w:val="ky-KG"/>
        </w:rPr>
        <w:t xml:space="preserve">ү болгон вариацияларындагы ж.б.) же башка бренддер (мисалы, легендарлуу «Байчечекей балмуздагы») менен тамактануу кызматын 10дон кем эмес көрсөтүүгө негизделет. </w:t>
      </w:r>
    </w:p>
    <w:p w:rsidR="00B419A6" w:rsidRPr="002E2A83" w:rsidRDefault="00B419A6" w:rsidP="001D31A4">
      <w:pPr>
        <w:spacing w:after="0" w:line="240" w:lineRule="auto"/>
        <w:contextualSpacing/>
        <w:jc w:val="both"/>
        <w:rPr>
          <w:rFonts w:ascii="Times New Roman" w:hAnsi="Times New Roman"/>
          <w:sz w:val="24"/>
          <w:szCs w:val="24"/>
          <w:lang w:val="ky-KG"/>
        </w:rPr>
      </w:pPr>
      <w:r w:rsidRPr="002E2A83">
        <w:rPr>
          <w:rFonts w:ascii="Times New Roman" w:hAnsi="Times New Roman"/>
          <w:sz w:val="24"/>
          <w:szCs w:val="24"/>
          <w:lang w:val="ky-KG"/>
        </w:rPr>
        <w:lastRenderedPageBreak/>
        <w:tab/>
        <w:t>Коомдук тамактануу кызматтарын көрсөтүүнү жакшыртуу жана туристтик кызматтарды жа</w:t>
      </w:r>
      <w:r w:rsidR="00BB2280">
        <w:rPr>
          <w:rFonts w:ascii="Times New Roman" w:hAnsi="Times New Roman"/>
          <w:sz w:val="24"/>
          <w:szCs w:val="24"/>
          <w:lang w:val="ky-KG"/>
        </w:rPr>
        <w:t>йылтуу үчүн шаардын ресторандарынын маркетинг бренди болушу зарыл.</w:t>
      </w:r>
      <w:r w:rsidRPr="002E2A83">
        <w:rPr>
          <w:rFonts w:ascii="Times New Roman" w:hAnsi="Times New Roman"/>
          <w:sz w:val="24"/>
          <w:szCs w:val="24"/>
          <w:lang w:val="ky-KG"/>
        </w:rPr>
        <w:tab/>
        <w:t>Салттуу тамактарды сунуш кылган кафе,</w:t>
      </w:r>
      <w:r w:rsidR="00BB2280">
        <w:rPr>
          <w:rFonts w:ascii="Times New Roman" w:hAnsi="Times New Roman"/>
          <w:sz w:val="24"/>
          <w:szCs w:val="24"/>
          <w:lang w:val="ky-KG"/>
        </w:rPr>
        <w:t xml:space="preserve"> ресторандарды </w:t>
      </w:r>
      <w:r w:rsidRPr="002E2A83">
        <w:rPr>
          <w:rFonts w:ascii="Times New Roman" w:hAnsi="Times New Roman"/>
          <w:sz w:val="24"/>
          <w:szCs w:val="24"/>
          <w:lang w:val="ky-KG"/>
        </w:rPr>
        <w:t>куруу үчүн инвесторлорду издөө жана тартуу</w:t>
      </w:r>
      <w:r w:rsidR="00BB2280">
        <w:rPr>
          <w:rFonts w:ascii="Times New Roman" w:hAnsi="Times New Roman"/>
          <w:sz w:val="24"/>
          <w:szCs w:val="24"/>
          <w:lang w:val="ky-KG"/>
        </w:rPr>
        <w:t xml:space="preserve"> менен</w:t>
      </w:r>
      <w:r w:rsidRPr="002E2A83">
        <w:rPr>
          <w:rFonts w:ascii="Times New Roman" w:hAnsi="Times New Roman"/>
          <w:sz w:val="24"/>
          <w:szCs w:val="24"/>
          <w:lang w:val="ky-KG"/>
        </w:rPr>
        <w:t xml:space="preserve"> этникалык маданияттын элементтери бар жайларда (бар болгон мейманканалардын же турак жайлардын базасында) мейманканалык тейлөөнү </w:t>
      </w:r>
      <w:r w:rsidR="00BB2280">
        <w:rPr>
          <w:rFonts w:ascii="Times New Roman" w:hAnsi="Times New Roman"/>
          <w:sz w:val="24"/>
          <w:szCs w:val="24"/>
          <w:lang w:val="ky-KG"/>
        </w:rPr>
        <w:t xml:space="preserve">жакшыртуу, </w:t>
      </w:r>
      <w:r w:rsidRPr="002E2A83">
        <w:rPr>
          <w:rFonts w:ascii="Times New Roman" w:hAnsi="Times New Roman"/>
          <w:sz w:val="24"/>
          <w:szCs w:val="24"/>
          <w:lang w:val="ky-KG"/>
        </w:rPr>
        <w:t>Жалал-Абад шаарындагы улуттук диаспоралардын өкүлдөрү менен сүйлөшүүлөрдү жүргүзүү</w:t>
      </w:r>
      <w:r w:rsidR="00020BD6">
        <w:rPr>
          <w:rFonts w:ascii="Times New Roman" w:hAnsi="Times New Roman"/>
          <w:sz w:val="24"/>
          <w:szCs w:val="24"/>
          <w:lang w:val="ky-KG"/>
        </w:rPr>
        <w:t xml:space="preserve"> </w:t>
      </w:r>
      <w:r w:rsidRPr="002E2A83">
        <w:rPr>
          <w:rFonts w:ascii="Times New Roman" w:hAnsi="Times New Roman"/>
          <w:sz w:val="24"/>
          <w:szCs w:val="24"/>
          <w:lang w:val="ky-KG"/>
        </w:rPr>
        <w:t>туризмди өнүктүрүүгө түрткү берет. Балким, базарда тамак-аш, жарым фабрикаттар, сувенирлер жана шаардын улуттук диаспораларынын башка буюмдары (кездеме, кийим-кече, бут кийим)</w:t>
      </w:r>
      <w:r w:rsidR="00BB2280">
        <w:rPr>
          <w:rFonts w:ascii="Times New Roman" w:hAnsi="Times New Roman"/>
          <w:sz w:val="24"/>
          <w:szCs w:val="24"/>
          <w:lang w:val="ky-KG"/>
        </w:rPr>
        <w:t xml:space="preserve"> сунушталган соода павильондору </w:t>
      </w:r>
      <w:r w:rsidRPr="002E2A83">
        <w:rPr>
          <w:rFonts w:ascii="Times New Roman" w:hAnsi="Times New Roman"/>
          <w:sz w:val="24"/>
          <w:szCs w:val="24"/>
          <w:lang w:val="ky-KG"/>
        </w:rPr>
        <w:t>ачылат. Инвесторлор (спонсорлор) катары этникалык диаспоралардын өкүлдөрү болгон ири бизнесмендерди, м</w:t>
      </w:r>
      <w:r w:rsidR="00BB2280">
        <w:rPr>
          <w:rFonts w:ascii="Times New Roman" w:hAnsi="Times New Roman"/>
          <w:sz w:val="24"/>
          <w:szCs w:val="24"/>
          <w:lang w:val="ky-KG"/>
        </w:rPr>
        <w:t>еценаттарды тартуу сунушталат.</w:t>
      </w:r>
    </w:p>
    <w:p w:rsidR="0059547D" w:rsidRDefault="00B419A6" w:rsidP="001D31A4">
      <w:pPr>
        <w:spacing w:after="0" w:line="240" w:lineRule="auto"/>
        <w:contextualSpacing/>
        <w:jc w:val="both"/>
        <w:rPr>
          <w:rFonts w:ascii="Times New Roman" w:hAnsi="Times New Roman"/>
          <w:sz w:val="24"/>
          <w:szCs w:val="24"/>
          <w:lang w:val="ky-KG"/>
        </w:rPr>
      </w:pPr>
      <w:r w:rsidRPr="002E2A83">
        <w:rPr>
          <w:rFonts w:ascii="Times New Roman" w:hAnsi="Times New Roman"/>
          <w:sz w:val="24"/>
          <w:szCs w:val="24"/>
          <w:lang w:val="ky-KG"/>
        </w:rPr>
        <w:tab/>
        <w:t>Жалал-Абаддын туризмдеги артыкчылыктарын ишке аш</w:t>
      </w:r>
      <w:r w:rsidR="00BB2280">
        <w:rPr>
          <w:rFonts w:ascii="Times New Roman" w:hAnsi="Times New Roman"/>
          <w:sz w:val="24"/>
          <w:szCs w:val="24"/>
          <w:lang w:val="ky-KG"/>
        </w:rPr>
        <w:t>ыруу аймактын эң кооз 7 жерлери болгон</w:t>
      </w:r>
      <w:r w:rsidRPr="002E2A83">
        <w:rPr>
          <w:rFonts w:ascii="Times New Roman" w:hAnsi="Times New Roman"/>
          <w:sz w:val="24"/>
          <w:szCs w:val="24"/>
          <w:lang w:val="ky-KG"/>
        </w:rPr>
        <w:t xml:space="preserve"> (Сары-Челек </w:t>
      </w:r>
      <w:r w:rsidR="00BB2280">
        <w:rPr>
          <w:rFonts w:ascii="Times New Roman" w:hAnsi="Times New Roman"/>
          <w:sz w:val="24"/>
          <w:szCs w:val="24"/>
          <w:lang w:val="ky-KG"/>
        </w:rPr>
        <w:t>көлү, Беш-Арал коругу, Арсланбап</w:t>
      </w:r>
      <w:r w:rsidRPr="002E2A83">
        <w:rPr>
          <w:rFonts w:ascii="Times New Roman" w:hAnsi="Times New Roman"/>
          <w:sz w:val="24"/>
          <w:szCs w:val="24"/>
          <w:lang w:val="ky-KG"/>
        </w:rPr>
        <w:t xml:space="preserve"> табигый жаңгак токойлору, орто кылымдагы Шах-Фазил күмбөзү, Чычкан капчыг</w:t>
      </w:r>
      <w:r w:rsidR="00BB2280">
        <w:rPr>
          <w:rFonts w:ascii="Times New Roman" w:hAnsi="Times New Roman"/>
          <w:sz w:val="24"/>
          <w:szCs w:val="24"/>
          <w:lang w:val="ky-KG"/>
        </w:rPr>
        <w:t xml:space="preserve">айы, Кара-Токой өрөөнү,  </w:t>
      </w:r>
      <w:r w:rsidRPr="002E2A83">
        <w:rPr>
          <w:rFonts w:ascii="Times New Roman" w:hAnsi="Times New Roman"/>
          <w:sz w:val="24"/>
          <w:szCs w:val="24"/>
          <w:lang w:val="ky-KG"/>
        </w:rPr>
        <w:t xml:space="preserve">Саймалуу-Таш улуттук паркы) </w:t>
      </w:r>
      <w:r w:rsidR="0059547D">
        <w:rPr>
          <w:rFonts w:ascii="Times New Roman" w:hAnsi="Times New Roman"/>
          <w:sz w:val="24"/>
          <w:szCs w:val="24"/>
          <w:lang w:val="ky-KG"/>
        </w:rPr>
        <w:t>туристтик жайларга турларды уюштуруу.</w:t>
      </w:r>
    </w:p>
    <w:p w:rsidR="00B419A6" w:rsidRPr="002E2A83" w:rsidRDefault="0059547D" w:rsidP="001D31A4">
      <w:pPr>
        <w:spacing w:after="0" w:line="240" w:lineRule="auto"/>
        <w:contextualSpacing/>
        <w:jc w:val="both"/>
        <w:rPr>
          <w:rFonts w:ascii="Times New Roman" w:hAnsi="Times New Roman"/>
          <w:sz w:val="24"/>
          <w:szCs w:val="24"/>
          <w:lang w:val="ky-KG"/>
        </w:rPr>
      </w:pPr>
      <w:r>
        <w:rPr>
          <w:rFonts w:ascii="Times New Roman" w:hAnsi="Times New Roman"/>
          <w:sz w:val="24"/>
          <w:szCs w:val="24"/>
          <w:lang w:val="ky-KG"/>
        </w:rPr>
        <w:tab/>
        <w:t>Негизги пункттардан с</w:t>
      </w:r>
      <w:r w:rsidR="00B419A6" w:rsidRPr="002E2A83">
        <w:rPr>
          <w:rFonts w:ascii="Times New Roman" w:hAnsi="Times New Roman"/>
          <w:sz w:val="24"/>
          <w:szCs w:val="24"/>
          <w:lang w:val="ky-KG"/>
        </w:rPr>
        <w:t>ы</w:t>
      </w:r>
      <w:r>
        <w:rPr>
          <w:rFonts w:ascii="Times New Roman" w:hAnsi="Times New Roman"/>
          <w:sz w:val="24"/>
          <w:szCs w:val="24"/>
          <w:lang w:val="ky-KG"/>
        </w:rPr>
        <w:t>рткар</w:t>
      </w:r>
      <w:r w:rsidR="00B419A6" w:rsidRPr="002E2A83">
        <w:rPr>
          <w:rFonts w:ascii="Times New Roman" w:hAnsi="Times New Roman"/>
          <w:sz w:val="24"/>
          <w:szCs w:val="24"/>
          <w:lang w:val="ky-KG"/>
        </w:rPr>
        <w:t>ы, шаардын туристтик мүмкүнчүлүктөрү табигый жергиликтүү сезондук мөмө-жемиштерди жана жашылчаларды (жүзүм,  инжир, мисте, анар, дарбыз жана хурма, кургатылган коон жана өрүк ж.б.) өстүрүүдөгү шаардын артыкчылыктарына негизделген.</w:t>
      </w:r>
    </w:p>
    <w:p w:rsidR="00D82EE5" w:rsidRDefault="00D82EE5" w:rsidP="001D31A4">
      <w:pPr>
        <w:pStyle w:val="1"/>
        <w:spacing w:before="0" w:line="240" w:lineRule="auto"/>
        <w:rPr>
          <w:rFonts w:ascii="Times New Roman" w:hAnsi="Times New Roman"/>
          <w:bCs w:val="0"/>
          <w:color w:val="auto"/>
          <w:lang w:val="ky-KG"/>
        </w:rPr>
      </w:pPr>
    </w:p>
    <w:p w:rsidR="00B419A6" w:rsidRPr="00D82EE5" w:rsidRDefault="00B419A6" w:rsidP="00D82EE5">
      <w:pPr>
        <w:pStyle w:val="1"/>
        <w:spacing w:before="0" w:line="240" w:lineRule="auto"/>
        <w:ind w:firstLine="709"/>
        <w:rPr>
          <w:rFonts w:ascii="Times New Roman" w:hAnsi="Times New Roman"/>
          <w:bCs w:val="0"/>
          <w:color w:val="auto"/>
          <w:sz w:val="24"/>
          <w:szCs w:val="24"/>
          <w:lang w:val="ky-KG"/>
        </w:rPr>
      </w:pPr>
      <w:r w:rsidRPr="00D82EE5">
        <w:rPr>
          <w:rFonts w:ascii="Times New Roman" w:hAnsi="Times New Roman"/>
          <w:bCs w:val="0"/>
          <w:color w:val="auto"/>
          <w:sz w:val="24"/>
          <w:szCs w:val="24"/>
          <w:lang w:val="ky-KG"/>
        </w:rPr>
        <w:t>V. ӨНҮГҮҮ БЮДЖЕТИ. ФИНАНСЫЛЫК МОДЕЛ</w:t>
      </w:r>
      <w:r w:rsidR="00DB2BCD" w:rsidRPr="00D82EE5">
        <w:rPr>
          <w:rFonts w:ascii="Times New Roman" w:hAnsi="Times New Roman"/>
          <w:bCs w:val="0"/>
          <w:color w:val="auto"/>
          <w:sz w:val="24"/>
          <w:szCs w:val="24"/>
          <w:lang w:val="ky-KG"/>
        </w:rPr>
        <w:t>И</w:t>
      </w:r>
      <w:r w:rsidR="007A0BFB" w:rsidRPr="007A0BFB">
        <w:rPr>
          <w:rFonts w:ascii="Times New Roman" w:hAnsi="Times New Roman"/>
          <w:bCs w:val="0"/>
          <w:color w:val="FF0000"/>
          <w:sz w:val="24"/>
          <w:szCs w:val="24"/>
          <w:lang w:val="ky-KG"/>
        </w:rPr>
        <w:t>.</w:t>
      </w:r>
    </w:p>
    <w:p w:rsidR="008806CE" w:rsidRPr="002E2A83" w:rsidRDefault="008806CE" w:rsidP="001D31A4">
      <w:pPr>
        <w:spacing w:after="0" w:line="240" w:lineRule="auto"/>
        <w:rPr>
          <w:rFonts w:ascii="Times New Roman" w:hAnsi="Times New Roman"/>
          <w:lang w:val="ky-KG"/>
        </w:rPr>
      </w:pPr>
    </w:p>
    <w:p w:rsidR="00B419A6" w:rsidRPr="002E2A83" w:rsidRDefault="00B419A6" w:rsidP="001D31A4">
      <w:pPr>
        <w:spacing w:after="0" w:line="240" w:lineRule="auto"/>
        <w:ind w:firstLine="709"/>
        <w:contextualSpacing/>
        <w:jc w:val="both"/>
        <w:rPr>
          <w:rFonts w:ascii="Times New Roman" w:hAnsi="Times New Roman"/>
          <w:sz w:val="24"/>
          <w:szCs w:val="24"/>
          <w:lang w:val="ky-KG"/>
        </w:rPr>
      </w:pPr>
      <w:r w:rsidRPr="002E2A83">
        <w:rPr>
          <w:rFonts w:ascii="Times New Roman" w:hAnsi="Times New Roman"/>
          <w:sz w:val="24"/>
          <w:szCs w:val="24"/>
          <w:lang w:val="ky-KG"/>
        </w:rPr>
        <w:t>5.1. Моделдик чыгымдарды эсептөө (инвестициялык жана операциялык чыгымдар)</w:t>
      </w:r>
    </w:p>
    <w:p w:rsidR="00B419A6" w:rsidRPr="002E2A83" w:rsidRDefault="00B419A6" w:rsidP="001D31A4">
      <w:pPr>
        <w:spacing w:after="0" w:line="240" w:lineRule="auto"/>
        <w:contextualSpacing/>
        <w:jc w:val="both"/>
        <w:rPr>
          <w:rFonts w:ascii="Times New Roman" w:hAnsi="Times New Roman"/>
          <w:sz w:val="24"/>
          <w:szCs w:val="24"/>
          <w:lang w:val="ky-KG"/>
        </w:rPr>
      </w:pPr>
      <w:r w:rsidRPr="002E2A83">
        <w:rPr>
          <w:rFonts w:ascii="Times New Roman" w:hAnsi="Times New Roman"/>
          <w:sz w:val="24"/>
          <w:szCs w:val="24"/>
          <w:lang w:val="ky-KG"/>
        </w:rPr>
        <w:tab/>
        <w:t xml:space="preserve">Бул өнүктүрүү программасынын алкагында Жалал-Абад шаардык мэриясы тарабынан </w:t>
      </w:r>
      <w:r w:rsidR="0059547D">
        <w:rPr>
          <w:rFonts w:ascii="Times New Roman" w:hAnsi="Times New Roman"/>
          <w:sz w:val="24"/>
          <w:szCs w:val="24"/>
          <w:lang w:val="ky-KG"/>
        </w:rPr>
        <w:t xml:space="preserve">социалдык имараттарды куруу, жолдорду реконструкциялоо, маданий эс алуу жайларын, </w:t>
      </w:r>
      <w:r w:rsidRPr="002E2A83">
        <w:rPr>
          <w:rFonts w:ascii="Times New Roman" w:hAnsi="Times New Roman"/>
          <w:sz w:val="24"/>
          <w:szCs w:val="24"/>
          <w:lang w:val="ky-KG"/>
        </w:rPr>
        <w:t>турак жай-коммуналдык чарба инфраструктурасын модернизациялоого, логистикалык кызмат көрсөтүүгө жана башка багыттарга багытталган бир нече долбоорлор демилгеленүүдө.</w:t>
      </w:r>
    </w:p>
    <w:p w:rsidR="0059547D" w:rsidRDefault="00B419A6" w:rsidP="001D31A4">
      <w:pPr>
        <w:spacing w:after="0" w:line="240" w:lineRule="auto"/>
        <w:contextualSpacing/>
        <w:jc w:val="both"/>
        <w:rPr>
          <w:rFonts w:ascii="Times New Roman" w:hAnsi="Times New Roman"/>
          <w:sz w:val="24"/>
          <w:szCs w:val="24"/>
          <w:lang w:val="ky-KG"/>
        </w:rPr>
      </w:pPr>
      <w:r w:rsidRPr="002E2A83">
        <w:rPr>
          <w:rFonts w:ascii="Times New Roman" w:hAnsi="Times New Roman"/>
          <w:sz w:val="24"/>
          <w:szCs w:val="24"/>
          <w:lang w:val="ky-KG"/>
        </w:rPr>
        <w:tab/>
        <w:t>Инвестициялык сунуш катары жалпы инвестициялык чыгымдар 21</w:t>
      </w:r>
      <w:r w:rsidR="0059547D">
        <w:rPr>
          <w:rFonts w:ascii="Times New Roman" w:hAnsi="Times New Roman"/>
          <w:sz w:val="24"/>
          <w:szCs w:val="24"/>
          <w:lang w:val="ky-KG"/>
        </w:rPr>
        <w:t>68</w:t>
      </w:r>
      <w:r w:rsidRPr="002E2A83">
        <w:rPr>
          <w:rFonts w:ascii="Times New Roman" w:hAnsi="Times New Roman"/>
          <w:sz w:val="24"/>
          <w:szCs w:val="24"/>
          <w:lang w:val="ky-KG"/>
        </w:rPr>
        <w:t>,0 млн</w:t>
      </w:r>
      <w:r w:rsidR="0059547D">
        <w:rPr>
          <w:rFonts w:ascii="Times New Roman" w:hAnsi="Times New Roman"/>
          <w:sz w:val="24"/>
          <w:szCs w:val="24"/>
          <w:lang w:val="ky-KG"/>
        </w:rPr>
        <w:t>.</w:t>
      </w:r>
      <w:r w:rsidRPr="002E2A83">
        <w:rPr>
          <w:rFonts w:ascii="Times New Roman" w:hAnsi="Times New Roman"/>
          <w:sz w:val="24"/>
          <w:szCs w:val="24"/>
          <w:lang w:val="ky-KG"/>
        </w:rPr>
        <w:t xml:space="preserve"> сомду түзгөн бир катар долбоорлор сунушталды.</w:t>
      </w:r>
    </w:p>
    <w:p w:rsidR="00B419A6" w:rsidRPr="002E2A83" w:rsidRDefault="00B419A6" w:rsidP="001D31A4">
      <w:pPr>
        <w:spacing w:after="0" w:line="240" w:lineRule="auto"/>
        <w:contextualSpacing/>
        <w:jc w:val="both"/>
        <w:rPr>
          <w:rFonts w:ascii="Times New Roman" w:hAnsi="Times New Roman"/>
          <w:sz w:val="24"/>
          <w:szCs w:val="24"/>
          <w:lang w:val="ky-KG"/>
        </w:rPr>
      </w:pPr>
      <w:r w:rsidRPr="002E2A83">
        <w:rPr>
          <w:rFonts w:ascii="Times New Roman" w:hAnsi="Times New Roman"/>
          <w:sz w:val="24"/>
          <w:szCs w:val="24"/>
          <w:lang w:val="ky-KG"/>
        </w:rPr>
        <w:tab/>
        <w:t xml:space="preserve">Болжолдуу киреше (чегерүүлөрдүн ченемдерин жогорулатуу жана учурдагы процесстердин </w:t>
      </w:r>
      <w:r w:rsidR="00020BD6">
        <w:rPr>
          <w:rFonts w:ascii="Times New Roman" w:hAnsi="Times New Roman"/>
          <w:sz w:val="24"/>
          <w:szCs w:val="24"/>
          <w:lang w:val="ky-KG"/>
        </w:rPr>
        <w:t xml:space="preserve">натыйжалуулугун </w:t>
      </w:r>
      <w:r w:rsidRPr="002E2A83">
        <w:rPr>
          <w:rFonts w:ascii="Times New Roman" w:hAnsi="Times New Roman"/>
          <w:sz w:val="24"/>
          <w:szCs w:val="24"/>
          <w:lang w:val="ky-KG"/>
        </w:rPr>
        <w:t>жогорулатуу жана программалык иш-чаралардын эсебинен мүмкүнчүлүктөрдү кеңейтүү) болжол менен 450-500 миллион сомду түзөт.</w:t>
      </w:r>
    </w:p>
    <w:p w:rsidR="00B419A6" w:rsidRPr="002E2A83" w:rsidRDefault="00B419A6" w:rsidP="001D31A4">
      <w:pPr>
        <w:spacing w:after="0" w:line="240" w:lineRule="auto"/>
        <w:contextualSpacing/>
        <w:jc w:val="both"/>
        <w:rPr>
          <w:rFonts w:ascii="Times New Roman" w:hAnsi="Times New Roman"/>
          <w:sz w:val="24"/>
          <w:szCs w:val="24"/>
          <w:lang w:val="ky-KG"/>
        </w:rPr>
      </w:pPr>
      <w:r w:rsidRPr="002E2A83">
        <w:rPr>
          <w:rFonts w:ascii="Times New Roman" w:hAnsi="Times New Roman"/>
          <w:sz w:val="24"/>
          <w:szCs w:val="24"/>
          <w:lang w:val="ky-KG"/>
        </w:rPr>
        <w:tab/>
        <w:t xml:space="preserve">Бул программада көрсөтүлгөн долбоорлорду ишке ашыруунун </w:t>
      </w:r>
      <w:r w:rsidR="0059547D">
        <w:rPr>
          <w:rFonts w:ascii="Times New Roman" w:hAnsi="Times New Roman"/>
          <w:sz w:val="24"/>
          <w:szCs w:val="24"/>
          <w:lang w:val="ky-KG"/>
        </w:rPr>
        <w:t xml:space="preserve">эсебинен  </w:t>
      </w:r>
      <w:r w:rsidRPr="002E2A83">
        <w:rPr>
          <w:rFonts w:ascii="Times New Roman" w:hAnsi="Times New Roman"/>
          <w:sz w:val="24"/>
          <w:szCs w:val="24"/>
          <w:lang w:val="ky-KG"/>
        </w:rPr>
        <w:t>жергиликтүү бюджеттин кирешесин 100 млн</w:t>
      </w:r>
      <w:r w:rsidR="0059547D">
        <w:rPr>
          <w:rFonts w:ascii="Times New Roman" w:hAnsi="Times New Roman"/>
          <w:sz w:val="24"/>
          <w:szCs w:val="24"/>
          <w:lang w:val="ky-KG"/>
        </w:rPr>
        <w:t>.</w:t>
      </w:r>
      <w:r w:rsidRPr="002E2A83">
        <w:rPr>
          <w:rFonts w:ascii="Times New Roman" w:hAnsi="Times New Roman"/>
          <w:sz w:val="24"/>
          <w:szCs w:val="24"/>
          <w:lang w:val="ky-KG"/>
        </w:rPr>
        <w:t xml:space="preserve"> сомго көбөйтүү мүмкүнчүлүгүнө ээ болот. </w:t>
      </w:r>
    </w:p>
    <w:p w:rsidR="00D82EE5" w:rsidRDefault="00D82EE5" w:rsidP="001D31A4">
      <w:pPr>
        <w:pStyle w:val="1"/>
        <w:spacing w:before="0" w:line="240" w:lineRule="auto"/>
        <w:rPr>
          <w:rFonts w:ascii="Times New Roman" w:hAnsi="Times New Roman"/>
          <w:bCs w:val="0"/>
          <w:color w:val="auto"/>
          <w:lang w:val="ky-KG"/>
        </w:rPr>
      </w:pPr>
    </w:p>
    <w:p w:rsidR="00CD236C" w:rsidRPr="00D82EE5" w:rsidRDefault="00CD236C" w:rsidP="00D82EE5">
      <w:pPr>
        <w:pStyle w:val="1"/>
        <w:spacing w:before="0" w:line="240" w:lineRule="auto"/>
        <w:ind w:firstLine="709"/>
        <w:rPr>
          <w:rFonts w:ascii="Times New Roman" w:hAnsi="Times New Roman"/>
          <w:bCs w:val="0"/>
          <w:color w:val="auto"/>
          <w:sz w:val="24"/>
          <w:szCs w:val="24"/>
          <w:lang w:val="ky-KG"/>
        </w:rPr>
      </w:pPr>
      <w:r w:rsidRPr="00D82EE5">
        <w:rPr>
          <w:rFonts w:ascii="Times New Roman" w:hAnsi="Times New Roman"/>
          <w:bCs w:val="0"/>
          <w:color w:val="auto"/>
          <w:sz w:val="24"/>
          <w:szCs w:val="24"/>
          <w:lang w:val="ky-KG"/>
        </w:rPr>
        <w:t xml:space="preserve">VI.  </w:t>
      </w:r>
      <w:r w:rsidR="00191DB9" w:rsidRPr="00D82EE5">
        <w:rPr>
          <w:rFonts w:ascii="Times New Roman" w:hAnsi="Times New Roman"/>
          <w:bCs w:val="0"/>
          <w:color w:val="auto"/>
          <w:sz w:val="24"/>
          <w:szCs w:val="24"/>
          <w:lang w:val="ky-KG"/>
        </w:rPr>
        <w:t xml:space="preserve">ӨНҮКТҮРҮҮ ПРОГРАММАСЫНА  </w:t>
      </w:r>
      <w:r w:rsidRPr="00D82EE5">
        <w:rPr>
          <w:rFonts w:ascii="Times New Roman" w:hAnsi="Times New Roman"/>
          <w:bCs w:val="0"/>
          <w:color w:val="auto"/>
          <w:sz w:val="24"/>
          <w:szCs w:val="24"/>
          <w:lang w:val="ky-KG"/>
        </w:rPr>
        <w:t>МОНИТОРИНГ</w:t>
      </w:r>
      <w:r w:rsidR="00191DB9" w:rsidRPr="00D82EE5">
        <w:rPr>
          <w:rFonts w:ascii="Times New Roman" w:hAnsi="Times New Roman"/>
          <w:bCs w:val="0"/>
          <w:color w:val="auto"/>
          <w:sz w:val="24"/>
          <w:szCs w:val="24"/>
          <w:lang w:val="ky-KG"/>
        </w:rPr>
        <w:t xml:space="preserve"> жана БААЛОО </w:t>
      </w:r>
      <w:bookmarkEnd w:id="11"/>
      <w:bookmarkEnd w:id="12"/>
    </w:p>
    <w:p w:rsidR="00CD236C" w:rsidRPr="002E2A83" w:rsidRDefault="00CD236C" w:rsidP="001D31A4">
      <w:pPr>
        <w:spacing w:after="0" w:line="240" w:lineRule="auto"/>
        <w:rPr>
          <w:rFonts w:ascii="Times New Roman" w:hAnsi="Times New Roman"/>
          <w:sz w:val="20"/>
          <w:szCs w:val="20"/>
          <w:lang w:val="ky-KG"/>
        </w:rPr>
      </w:pPr>
    </w:p>
    <w:p w:rsidR="00CD236C" w:rsidRPr="002E2A83" w:rsidRDefault="00DB2BCD" w:rsidP="001D31A4">
      <w:pPr>
        <w:spacing w:after="0" w:line="240" w:lineRule="auto"/>
        <w:ind w:firstLine="708"/>
        <w:jc w:val="both"/>
        <w:rPr>
          <w:rFonts w:ascii="Times New Roman" w:hAnsi="Times New Roman"/>
          <w:sz w:val="24"/>
          <w:szCs w:val="24"/>
          <w:lang w:val="ky-KG"/>
        </w:rPr>
      </w:pPr>
      <w:r w:rsidRPr="002E2A83">
        <w:rPr>
          <w:rFonts w:ascii="Times New Roman" w:hAnsi="Times New Roman"/>
          <w:sz w:val="24"/>
          <w:szCs w:val="24"/>
          <w:lang w:val="ky-KG"/>
        </w:rPr>
        <w:t>Мониторинг жана баалоо (МжБ) шаардын социалдык</w:t>
      </w:r>
      <w:r w:rsidR="00EE5D9D">
        <w:rPr>
          <w:rFonts w:ascii="Times New Roman" w:hAnsi="Times New Roman"/>
          <w:sz w:val="24"/>
          <w:szCs w:val="24"/>
          <w:lang w:val="ky-KG"/>
        </w:rPr>
        <w:t>-</w:t>
      </w:r>
      <w:r w:rsidRPr="002E2A83">
        <w:rPr>
          <w:rFonts w:ascii="Times New Roman" w:hAnsi="Times New Roman"/>
          <w:sz w:val="24"/>
          <w:szCs w:val="24"/>
          <w:lang w:val="ky-KG"/>
        </w:rPr>
        <w:t xml:space="preserve">экономикалык өнүгүү программасын ишке ашырууну башкаруунун натыйжалуу инструменти болуп саналат. МжБ системасын түзүү Программаны ишке ашыруунун башкаруусунун натыйжалуу инструменти болуп саналат. МжБ системасын түзүү Программаны ишке ашыруу процессине калкты тартуу мүмкүнчүлүгүн түзөт. </w:t>
      </w:r>
    </w:p>
    <w:p w:rsidR="00DB2BCD" w:rsidRPr="002E2A83" w:rsidRDefault="00D229C1" w:rsidP="001D31A4">
      <w:pPr>
        <w:spacing w:after="0" w:line="240" w:lineRule="auto"/>
        <w:ind w:firstLine="708"/>
        <w:jc w:val="both"/>
        <w:rPr>
          <w:rFonts w:ascii="Times New Roman" w:hAnsi="Times New Roman"/>
          <w:sz w:val="24"/>
          <w:szCs w:val="24"/>
          <w:lang w:val="ky-KG"/>
        </w:rPr>
      </w:pPr>
      <w:r w:rsidRPr="002E2A83">
        <w:rPr>
          <w:rFonts w:ascii="Times New Roman" w:hAnsi="Times New Roman"/>
          <w:sz w:val="24"/>
          <w:szCs w:val="24"/>
          <w:lang w:val="ky-KG"/>
        </w:rPr>
        <w:t>Өнүктүрүү Программасын ишке ашырууну мониторинг жүргүзүү жана баалоо</w:t>
      </w:r>
      <w:r w:rsidR="00EE5D9D">
        <w:rPr>
          <w:rFonts w:ascii="Times New Roman" w:hAnsi="Times New Roman"/>
          <w:sz w:val="24"/>
          <w:szCs w:val="24"/>
          <w:lang w:val="ky-KG"/>
        </w:rPr>
        <w:t xml:space="preserve"> 1-тиркемеде белгиленген шаарды</w:t>
      </w:r>
      <w:r w:rsidRPr="002E2A83">
        <w:rPr>
          <w:rFonts w:ascii="Times New Roman" w:hAnsi="Times New Roman"/>
          <w:sz w:val="24"/>
          <w:szCs w:val="24"/>
          <w:lang w:val="ky-KG"/>
        </w:rPr>
        <w:t xml:space="preserve"> өнүктүрүү Программасын ишке ашыруу боюнча иш</w:t>
      </w:r>
      <w:r w:rsidR="00EE5D9D">
        <w:rPr>
          <w:rFonts w:ascii="Times New Roman" w:hAnsi="Times New Roman"/>
          <w:sz w:val="24"/>
          <w:szCs w:val="24"/>
          <w:lang w:val="ky-KG"/>
        </w:rPr>
        <w:t>-</w:t>
      </w:r>
      <w:r w:rsidRPr="002E2A83">
        <w:rPr>
          <w:rFonts w:ascii="Times New Roman" w:hAnsi="Times New Roman"/>
          <w:sz w:val="24"/>
          <w:szCs w:val="24"/>
          <w:lang w:val="ky-KG"/>
        </w:rPr>
        <w:t>чаралар планынын негизинде Жалал-Абад шаардык кеңеши тарабынан бек</w:t>
      </w:r>
      <w:r w:rsidR="0059547D">
        <w:rPr>
          <w:rFonts w:ascii="Times New Roman" w:hAnsi="Times New Roman"/>
          <w:sz w:val="24"/>
          <w:szCs w:val="24"/>
          <w:lang w:val="ky-KG"/>
        </w:rPr>
        <w:t>и</w:t>
      </w:r>
      <w:r w:rsidRPr="002E2A83">
        <w:rPr>
          <w:rFonts w:ascii="Times New Roman" w:hAnsi="Times New Roman"/>
          <w:sz w:val="24"/>
          <w:szCs w:val="24"/>
          <w:lang w:val="ky-KG"/>
        </w:rPr>
        <w:t xml:space="preserve">тилген Мониторинг жүргүзүү жана баалоо боюнча жумушчу тобунун мүчөлөрү тарабынан жүргүзүлөт. </w:t>
      </w:r>
    </w:p>
    <w:p w:rsidR="00CD236C" w:rsidRPr="002E2A83" w:rsidRDefault="00D229C1" w:rsidP="001D31A4">
      <w:pPr>
        <w:spacing w:after="0" w:line="240" w:lineRule="auto"/>
        <w:ind w:firstLine="708"/>
        <w:jc w:val="both"/>
        <w:rPr>
          <w:rFonts w:ascii="Times New Roman" w:hAnsi="Times New Roman"/>
          <w:sz w:val="24"/>
          <w:szCs w:val="24"/>
          <w:lang w:val="ky-KG"/>
        </w:rPr>
      </w:pPr>
      <w:r w:rsidRPr="002E2A83">
        <w:rPr>
          <w:rFonts w:ascii="Times New Roman" w:hAnsi="Times New Roman"/>
          <w:sz w:val="24"/>
          <w:szCs w:val="24"/>
          <w:lang w:val="ky-KG"/>
        </w:rPr>
        <w:t>Мониторинг жүргүзүү жана баалоо боюнча жумушчу тобуна төмөнкүлөр кирет</w:t>
      </w:r>
      <w:r w:rsidR="00CD236C" w:rsidRPr="002E2A83">
        <w:rPr>
          <w:rFonts w:ascii="Times New Roman" w:hAnsi="Times New Roman"/>
          <w:sz w:val="24"/>
          <w:szCs w:val="24"/>
          <w:lang w:val="ky-KG"/>
        </w:rPr>
        <w:t>:</w:t>
      </w:r>
    </w:p>
    <w:p w:rsidR="00CD236C" w:rsidRPr="002E2A83" w:rsidRDefault="00CD236C" w:rsidP="001D31A4">
      <w:pPr>
        <w:spacing w:after="0" w:line="240" w:lineRule="auto"/>
        <w:ind w:firstLine="708"/>
        <w:jc w:val="both"/>
        <w:rPr>
          <w:rFonts w:ascii="Times New Roman" w:hAnsi="Times New Roman"/>
          <w:sz w:val="24"/>
          <w:szCs w:val="24"/>
          <w:lang w:val="ky-KG"/>
        </w:rPr>
      </w:pPr>
      <w:r w:rsidRPr="002E2A83">
        <w:rPr>
          <w:rFonts w:ascii="Times New Roman" w:hAnsi="Times New Roman"/>
          <w:sz w:val="24"/>
          <w:szCs w:val="24"/>
          <w:lang w:val="ky-KG"/>
        </w:rPr>
        <w:t xml:space="preserve">- </w:t>
      </w:r>
      <w:r w:rsidR="00D229C1" w:rsidRPr="002E2A83">
        <w:rPr>
          <w:rFonts w:ascii="Times New Roman" w:hAnsi="Times New Roman"/>
          <w:sz w:val="24"/>
          <w:szCs w:val="24"/>
          <w:lang w:val="ky-KG"/>
        </w:rPr>
        <w:t>Жалал-Абад шаарынын түзүмдүк бөлүмдөрүнүн жетекчилери;</w:t>
      </w:r>
    </w:p>
    <w:p w:rsidR="00CD236C" w:rsidRPr="002E2A83" w:rsidRDefault="00CD236C" w:rsidP="001D31A4">
      <w:pPr>
        <w:spacing w:after="0" w:line="240" w:lineRule="auto"/>
        <w:ind w:firstLine="708"/>
        <w:jc w:val="both"/>
        <w:rPr>
          <w:rFonts w:ascii="Times New Roman" w:hAnsi="Times New Roman"/>
          <w:sz w:val="24"/>
          <w:szCs w:val="24"/>
          <w:lang w:val="ky-KG"/>
        </w:rPr>
      </w:pPr>
      <w:r w:rsidRPr="002E2A83">
        <w:rPr>
          <w:rFonts w:ascii="Times New Roman" w:hAnsi="Times New Roman"/>
          <w:sz w:val="24"/>
          <w:szCs w:val="24"/>
          <w:lang w:val="ky-KG"/>
        </w:rPr>
        <w:t xml:space="preserve">- </w:t>
      </w:r>
      <w:r w:rsidR="00D229C1" w:rsidRPr="002E2A83">
        <w:rPr>
          <w:rFonts w:ascii="Times New Roman" w:hAnsi="Times New Roman"/>
          <w:sz w:val="24"/>
          <w:szCs w:val="24"/>
          <w:lang w:val="ky-KG"/>
        </w:rPr>
        <w:t xml:space="preserve">максаттуу топтордун өкүлдөрү </w:t>
      </w:r>
      <w:r w:rsidRPr="002E2A83">
        <w:rPr>
          <w:rFonts w:ascii="Times New Roman" w:hAnsi="Times New Roman"/>
          <w:sz w:val="24"/>
          <w:szCs w:val="24"/>
          <w:lang w:val="ky-KG"/>
        </w:rPr>
        <w:t>(</w:t>
      </w:r>
      <w:r w:rsidR="00D229C1" w:rsidRPr="002E2A83">
        <w:rPr>
          <w:rFonts w:ascii="Times New Roman" w:hAnsi="Times New Roman"/>
          <w:sz w:val="24"/>
          <w:szCs w:val="24"/>
          <w:lang w:val="ky-KG"/>
        </w:rPr>
        <w:t>жаштар</w:t>
      </w:r>
      <w:r w:rsidRPr="002E2A83">
        <w:rPr>
          <w:rFonts w:ascii="Times New Roman" w:hAnsi="Times New Roman"/>
          <w:sz w:val="24"/>
          <w:szCs w:val="24"/>
          <w:lang w:val="ky-KG"/>
        </w:rPr>
        <w:t>,</w:t>
      </w:r>
      <w:r w:rsidR="00D229C1" w:rsidRPr="002E2A83">
        <w:rPr>
          <w:rFonts w:ascii="Times New Roman" w:hAnsi="Times New Roman"/>
          <w:sz w:val="24"/>
          <w:szCs w:val="24"/>
          <w:lang w:val="ky-KG"/>
        </w:rPr>
        <w:t>ата-энелер</w:t>
      </w:r>
      <w:r w:rsidRPr="002E2A83">
        <w:rPr>
          <w:rFonts w:ascii="Times New Roman" w:hAnsi="Times New Roman"/>
          <w:sz w:val="24"/>
          <w:szCs w:val="24"/>
          <w:lang w:val="ky-KG"/>
        </w:rPr>
        <w:t xml:space="preserve">, </w:t>
      </w:r>
      <w:r w:rsidR="00D229C1" w:rsidRPr="002E2A83">
        <w:rPr>
          <w:rFonts w:ascii="Times New Roman" w:hAnsi="Times New Roman"/>
          <w:sz w:val="24"/>
          <w:szCs w:val="24"/>
          <w:lang w:val="ky-KG"/>
        </w:rPr>
        <w:t>ишкерлер жана б.у.с.</w:t>
      </w:r>
      <w:r w:rsidRPr="002E2A83">
        <w:rPr>
          <w:rFonts w:ascii="Times New Roman" w:hAnsi="Times New Roman"/>
          <w:sz w:val="24"/>
          <w:szCs w:val="24"/>
          <w:lang w:val="ky-KG"/>
        </w:rPr>
        <w:t xml:space="preserve">), </w:t>
      </w:r>
      <w:r w:rsidR="00C30338" w:rsidRPr="00C30338">
        <w:rPr>
          <w:rFonts w:ascii="Times New Roman" w:hAnsi="Times New Roman"/>
          <w:sz w:val="24"/>
          <w:szCs w:val="24"/>
          <w:lang w:val="ky-KG"/>
        </w:rPr>
        <w:t>МЭУ</w:t>
      </w:r>
      <w:r w:rsidRPr="002E2A83">
        <w:rPr>
          <w:rFonts w:ascii="Times New Roman" w:hAnsi="Times New Roman"/>
          <w:sz w:val="24"/>
          <w:szCs w:val="24"/>
          <w:lang w:val="ky-KG"/>
        </w:rPr>
        <w:t>;</w:t>
      </w:r>
    </w:p>
    <w:p w:rsidR="00CD236C" w:rsidRPr="002E2A83" w:rsidRDefault="00CD236C" w:rsidP="001D31A4">
      <w:pPr>
        <w:spacing w:after="0" w:line="240" w:lineRule="auto"/>
        <w:ind w:firstLine="708"/>
        <w:jc w:val="both"/>
        <w:rPr>
          <w:rFonts w:ascii="Times New Roman" w:hAnsi="Times New Roman"/>
          <w:sz w:val="24"/>
          <w:szCs w:val="24"/>
          <w:lang w:val="ky-KG"/>
        </w:rPr>
      </w:pPr>
      <w:r w:rsidRPr="002E2A83">
        <w:rPr>
          <w:rFonts w:ascii="Times New Roman" w:hAnsi="Times New Roman"/>
          <w:sz w:val="24"/>
          <w:szCs w:val="24"/>
          <w:lang w:val="ky-KG"/>
        </w:rPr>
        <w:t xml:space="preserve">- </w:t>
      </w:r>
      <w:r w:rsidR="00D229C1" w:rsidRPr="002E2A83">
        <w:rPr>
          <w:rFonts w:ascii="Times New Roman" w:hAnsi="Times New Roman"/>
          <w:sz w:val="24"/>
          <w:szCs w:val="24"/>
          <w:lang w:val="ky-KG"/>
        </w:rPr>
        <w:t xml:space="preserve">Жалал-Абад шаарындагы бейөкмөт жана коомдук уюмдардын өкүлдөрү. </w:t>
      </w:r>
    </w:p>
    <w:p w:rsidR="00CD236C" w:rsidRPr="002E2A83" w:rsidRDefault="00CD236C" w:rsidP="001D31A4">
      <w:pPr>
        <w:spacing w:after="0" w:line="240" w:lineRule="auto"/>
        <w:ind w:firstLine="708"/>
        <w:jc w:val="both"/>
        <w:rPr>
          <w:rFonts w:ascii="Times New Roman" w:hAnsi="Times New Roman"/>
          <w:sz w:val="24"/>
          <w:szCs w:val="24"/>
          <w:lang w:val="ky-KG"/>
        </w:rPr>
      </w:pPr>
      <w:r w:rsidRPr="002E2A83">
        <w:rPr>
          <w:rFonts w:ascii="Times New Roman" w:hAnsi="Times New Roman"/>
          <w:sz w:val="24"/>
          <w:szCs w:val="24"/>
          <w:lang w:val="ky-KG"/>
        </w:rPr>
        <w:lastRenderedPageBreak/>
        <w:t xml:space="preserve">- </w:t>
      </w:r>
      <w:r w:rsidR="00D229C1" w:rsidRPr="002E2A83">
        <w:rPr>
          <w:rFonts w:ascii="Times New Roman" w:hAnsi="Times New Roman"/>
          <w:sz w:val="24"/>
          <w:szCs w:val="24"/>
          <w:lang w:val="ky-KG"/>
        </w:rPr>
        <w:t>шаардык кеңештин депутаттары</w:t>
      </w:r>
      <w:r w:rsidRPr="002E2A83">
        <w:rPr>
          <w:rFonts w:ascii="Times New Roman" w:hAnsi="Times New Roman"/>
          <w:sz w:val="24"/>
          <w:szCs w:val="24"/>
          <w:lang w:val="ky-KG"/>
        </w:rPr>
        <w:t>.</w:t>
      </w:r>
    </w:p>
    <w:p w:rsidR="00D229C1" w:rsidRPr="002E2A83" w:rsidRDefault="00D229C1" w:rsidP="001D31A4">
      <w:pPr>
        <w:spacing w:after="0" w:line="240" w:lineRule="auto"/>
        <w:ind w:firstLine="708"/>
        <w:jc w:val="both"/>
        <w:rPr>
          <w:rFonts w:ascii="Times New Roman" w:hAnsi="Times New Roman"/>
          <w:sz w:val="24"/>
          <w:szCs w:val="24"/>
          <w:lang w:val="ky-KG"/>
        </w:rPr>
      </w:pPr>
      <w:r w:rsidRPr="002E2A83">
        <w:rPr>
          <w:rFonts w:ascii="Times New Roman" w:hAnsi="Times New Roman"/>
          <w:sz w:val="24"/>
          <w:szCs w:val="24"/>
          <w:lang w:val="ky-KG"/>
        </w:rPr>
        <w:t>Өнүктүрүү Программасына мониторинг жүргүзүү жана баа берүүнүн деталдуу графиги МжБ топ тарабынан иштелип чыгат. МжБнын жыйынтыгы боюнча Өнүктүрүү программасын ишке ашырууга баа берүү жана Программаынын натыйжалуулугун жогорулатуу максатында ага мүмкүн болгон оңдоолорду киргизүү боюнча чечимдер кабыл алынат.</w:t>
      </w:r>
    </w:p>
    <w:p w:rsidR="00494AA5" w:rsidRDefault="00494AA5" w:rsidP="001D31A4">
      <w:pPr>
        <w:spacing w:after="0" w:line="240" w:lineRule="auto"/>
        <w:ind w:firstLine="708"/>
        <w:jc w:val="both"/>
        <w:rPr>
          <w:rFonts w:ascii="Times New Roman" w:hAnsi="Times New Roman"/>
          <w:sz w:val="24"/>
          <w:szCs w:val="24"/>
          <w:lang w:val="ky-KG"/>
        </w:rPr>
      </w:pPr>
      <w:r w:rsidRPr="002E2A83">
        <w:rPr>
          <w:rFonts w:ascii="Times New Roman" w:hAnsi="Times New Roman"/>
          <w:sz w:val="24"/>
          <w:szCs w:val="24"/>
          <w:lang w:val="ky-KG"/>
        </w:rPr>
        <w:t>МжБ планы жана Мж</w:t>
      </w:r>
      <w:r w:rsidR="00861603">
        <w:rPr>
          <w:rFonts w:ascii="Times New Roman" w:hAnsi="Times New Roman"/>
          <w:sz w:val="24"/>
          <w:szCs w:val="24"/>
          <w:lang w:val="ky-KG"/>
        </w:rPr>
        <w:t xml:space="preserve">Б  натыйжалары боюнча маалымат </w:t>
      </w:r>
      <w:r w:rsidRPr="002E2A83">
        <w:rPr>
          <w:rFonts w:ascii="Times New Roman" w:hAnsi="Times New Roman"/>
          <w:sz w:val="24"/>
          <w:szCs w:val="24"/>
          <w:lang w:val="ky-KG"/>
        </w:rPr>
        <w:t xml:space="preserve">жарандарга жеткиликтүү болуп, жалпыга маалымдоо каражаттарында жана Жалал-Абад шаарынын веб-сайтында жайгаштырылышы керек. Баалоо </w:t>
      </w:r>
      <w:r w:rsidR="00861603">
        <w:rPr>
          <w:rFonts w:ascii="Times New Roman" w:hAnsi="Times New Roman"/>
          <w:sz w:val="24"/>
          <w:szCs w:val="24"/>
          <w:lang w:val="ky-KG"/>
        </w:rPr>
        <w:t>ү</w:t>
      </w:r>
      <w:r w:rsidRPr="002E2A83">
        <w:rPr>
          <w:rFonts w:ascii="Times New Roman" w:hAnsi="Times New Roman"/>
          <w:sz w:val="24"/>
          <w:szCs w:val="24"/>
          <w:lang w:val="ky-KG"/>
        </w:rPr>
        <w:t>чүн эң актуалдуу чөйрөлөр инвестициялык долбоорлорду ишке ашыруу болуп саналат, мында жарандар курулуштун, оңдоолордун жана башка иштердин өз убагында аткарылышы</w:t>
      </w:r>
      <w:r w:rsidR="00861603">
        <w:rPr>
          <w:rFonts w:ascii="Times New Roman" w:hAnsi="Times New Roman"/>
          <w:sz w:val="24"/>
          <w:szCs w:val="24"/>
          <w:lang w:val="ky-KG"/>
        </w:rPr>
        <w:t>на</w:t>
      </w:r>
      <w:r w:rsidRPr="002E2A83">
        <w:rPr>
          <w:rFonts w:ascii="Times New Roman" w:hAnsi="Times New Roman"/>
          <w:sz w:val="24"/>
          <w:szCs w:val="24"/>
          <w:lang w:val="ky-KG"/>
        </w:rPr>
        <w:t xml:space="preserve"> жана сапатына баа берет.</w:t>
      </w:r>
      <w:r w:rsidR="00861603">
        <w:rPr>
          <w:rFonts w:ascii="Times New Roman" w:hAnsi="Times New Roman"/>
          <w:sz w:val="24"/>
          <w:szCs w:val="24"/>
          <w:lang w:val="ky-KG"/>
        </w:rPr>
        <w:t xml:space="preserve"> </w:t>
      </w:r>
      <w:r w:rsidRPr="002E2A83">
        <w:rPr>
          <w:rFonts w:ascii="Times New Roman" w:hAnsi="Times New Roman"/>
          <w:sz w:val="24"/>
          <w:szCs w:val="24"/>
          <w:lang w:val="ky-KG"/>
        </w:rPr>
        <w:t xml:space="preserve">Долбоордун аткарылышына 50% жана 100% аткарылган иштердин этаптарында мониторинг жүргүзүү сунушталат. </w:t>
      </w:r>
      <w:bookmarkStart w:id="13" w:name="_Toc523236453"/>
      <w:bookmarkStart w:id="14" w:name="_Toc531268432"/>
    </w:p>
    <w:p w:rsidR="002E2A83" w:rsidRPr="002E2A83" w:rsidRDefault="002E2A83" w:rsidP="001D31A4">
      <w:pPr>
        <w:spacing w:after="0" w:line="240" w:lineRule="auto"/>
        <w:ind w:firstLine="708"/>
        <w:jc w:val="both"/>
        <w:rPr>
          <w:rFonts w:ascii="Times New Roman" w:hAnsi="Times New Roman"/>
          <w:sz w:val="24"/>
          <w:szCs w:val="24"/>
          <w:lang w:val="ky-KG"/>
        </w:rPr>
      </w:pPr>
    </w:p>
    <w:p w:rsidR="00191DB9" w:rsidRPr="00D82EE5" w:rsidRDefault="00CD236C" w:rsidP="001D31A4">
      <w:pPr>
        <w:spacing w:after="0" w:line="240" w:lineRule="auto"/>
        <w:ind w:firstLine="708"/>
        <w:jc w:val="both"/>
        <w:rPr>
          <w:rFonts w:ascii="Times New Roman" w:hAnsi="Times New Roman"/>
          <w:b/>
          <w:bCs/>
          <w:caps/>
          <w:sz w:val="24"/>
          <w:szCs w:val="24"/>
          <w:lang w:val="ky-KG"/>
        </w:rPr>
      </w:pPr>
      <w:r w:rsidRPr="00D82EE5">
        <w:rPr>
          <w:rFonts w:ascii="Times New Roman" w:hAnsi="Times New Roman"/>
          <w:b/>
          <w:bCs/>
          <w:caps/>
          <w:sz w:val="24"/>
          <w:szCs w:val="24"/>
          <w:lang w:val="ky-KG"/>
        </w:rPr>
        <w:t xml:space="preserve">VII.  </w:t>
      </w:r>
      <w:r w:rsidR="00494AA5" w:rsidRPr="00D82EE5">
        <w:rPr>
          <w:rFonts w:ascii="Times New Roman" w:hAnsi="Times New Roman"/>
          <w:b/>
          <w:bCs/>
          <w:caps/>
          <w:sz w:val="24"/>
          <w:szCs w:val="24"/>
          <w:lang w:val="ky-KG"/>
        </w:rPr>
        <w:t xml:space="preserve">Өнүктүрүү Программасын башкаруу </w:t>
      </w:r>
      <w:bookmarkEnd w:id="13"/>
      <w:bookmarkEnd w:id="14"/>
    </w:p>
    <w:p w:rsidR="008806CE" w:rsidRPr="00D82EE5" w:rsidRDefault="008806CE" w:rsidP="001D31A4">
      <w:pPr>
        <w:spacing w:after="0" w:line="240" w:lineRule="auto"/>
        <w:ind w:firstLine="708"/>
        <w:jc w:val="both"/>
        <w:rPr>
          <w:rFonts w:ascii="Times New Roman" w:hAnsi="Times New Roman"/>
          <w:b/>
          <w:bCs/>
          <w:caps/>
          <w:sz w:val="24"/>
          <w:szCs w:val="24"/>
          <w:lang w:val="ky-KG"/>
        </w:rPr>
      </w:pPr>
    </w:p>
    <w:p w:rsidR="00494AA5" w:rsidRPr="002E2A83" w:rsidRDefault="00494AA5" w:rsidP="001D31A4">
      <w:pPr>
        <w:spacing w:after="0" w:line="240" w:lineRule="auto"/>
        <w:ind w:firstLine="708"/>
        <w:jc w:val="both"/>
        <w:rPr>
          <w:rFonts w:ascii="Times New Roman" w:hAnsi="Times New Roman"/>
          <w:bCs/>
          <w:sz w:val="24"/>
          <w:szCs w:val="24"/>
          <w:lang w:val="ky-KG"/>
        </w:rPr>
      </w:pPr>
      <w:r w:rsidRPr="002E2A83">
        <w:rPr>
          <w:rFonts w:ascii="Times New Roman" w:hAnsi="Times New Roman"/>
          <w:bCs/>
          <w:sz w:val="24"/>
          <w:szCs w:val="24"/>
          <w:lang w:val="ky-KG"/>
        </w:rPr>
        <w:t>Жалал-Абад шаарын өнүктүрүү программасынын субъект</w:t>
      </w:r>
      <w:r w:rsidR="00EE5D9D">
        <w:rPr>
          <w:rFonts w:ascii="Times New Roman" w:hAnsi="Times New Roman"/>
          <w:bCs/>
          <w:sz w:val="24"/>
          <w:szCs w:val="24"/>
          <w:lang w:val="ky-KG"/>
        </w:rPr>
        <w:t>иле</w:t>
      </w:r>
      <w:r w:rsidRPr="002E2A83">
        <w:rPr>
          <w:rFonts w:ascii="Times New Roman" w:hAnsi="Times New Roman"/>
          <w:bCs/>
          <w:sz w:val="24"/>
          <w:szCs w:val="24"/>
          <w:lang w:val="ky-KG"/>
        </w:rPr>
        <w:t>ри болуп төмөнкүлөр саналат: мэр жана мэриянын кызматкерлери,</w:t>
      </w:r>
      <w:r w:rsidR="00861603">
        <w:rPr>
          <w:rFonts w:ascii="Times New Roman" w:hAnsi="Times New Roman"/>
          <w:bCs/>
          <w:sz w:val="24"/>
          <w:szCs w:val="24"/>
          <w:lang w:val="ky-KG"/>
        </w:rPr>
        <w:t xml:space="preserve"> </w:t>
      </w:r>
      <w:r w:rsidRPr="002E2A83">
        <w:rPr>
          <w:rFonts w:ascii="Times New Roman" w:hAnsi="Times New Roman"/>
          <w:bCs/>
          <w:sz w:val="24"/>
          <w:szCs w:val="24"/>
          <w:lang w:val="ky-KG"/>
        </w:rPr>
        <w:t>муниципалдык мекемелер, шаардык ке</w:t>
      </w:r>
      <w:r w:rsidR="00861603">
        <w:rPr>
          <w:rFonts w:ascii="Times New Roman" w:hAnsi="Times New Roman"/>
          <w:bCs/>
          <w:sz w:val="24"/>
          <w:szCs w:val="24"/>
          <w:lang w:val="ky-KG"/>
        </w:rPr>
        <w:t>ң</w:t>
      </w:r>
      <w:r w:rsidR="00EE5D9D">
        <w:rPr>
          <w:rFonts w:ascii="Times New Roman" w:hAnsi="Times New Roman"/>
          <w:bCs/>
          <w:sz w:val="24"/>
          <w:szCs w:val="24"/>
          <w:lang w:val="ky-KG"/>
        </w:rPr>
        <w:t>е</w:t>
      </w:r>
      <w:r w:rsidRPr="002E2A83">
        <w:rPr>
          <w:rFonts w:ascii="Times New Roman" w:hAnsi="Times New Roman"/>
          <w:bCs/>
          <w:sz w:val="24"/>
          <w:szCs w:val="24"/>
          <w:lang w:val="ky-KG"/>
        </w:rPr>
        <w:t>штин депутаттары, өнөктөштөр, Өнүктүрүү программасын ишке ашырууга түздөн-түз катышкан “Өнүгүү субъект</w:t>
      </w:r>
      <w:r w:rsidR="009E08C6">
        <w:rPr>
          <w:rFonts w:ascii="Times New Roman" w:hAnsi="Times New Roman"/>
          <w:bCs/>
          <w:sz w:val="24"/>
          <w:szCs w:val="24"/>
          <w:lang w:val="ky-KG"/>
        </w:rPr>
        <w:t>ил</w:t>
      </w:r>
      <w:r w:rsidRPr="002E2A83">
        <w:rPr>
          <w:rFonts w:ascii="Times New Roman" w:hAnsi="Times New Roman"/>
          <w:bCs/>
          <w:sz w:val="24"/>
          <w:szCs w:val="24"/>
          <w:lang w:val="ky-KG"/>
        </w:rPr>
        <w:t>ери” (жеке ишкерлер, активисттер жана Жалал-Абад шаарынын маданият, жаштар кыймылы, спорт, шаардык аялдар уюмдарынын жетекчилери)</w:t>
      </w:r>
      <w:r w:rsidR="00861603">
        <w:rPr>
          <w:rFonts w:ascii="Times New Roman" w:hAnsi="Times New Roman"/>
          <w:bCs/>
          <w:sz w:val="24"/>
          <w:szCs w:val="24"/>
          <w:lang w:val="ky-KG"/>
        </w:rPr>
        <w:t>.</w:t>
      </w:r>
    </w:p>
    <w:p w:rsidR="00CD236C" w:rsidRPr="002E2A83" w:rsidRDefault="00494AA5" w:rsidP="001D31A4">
      <w:pPr>
        <w:spacing w:after="0" w:line="240" w:lineRule="auto"/>
        <w:ind w:firstLine="708"/>
        <w:jc w:val="both"/>
        <w:rPr>
          <w:rFonts w:ascii="Times New Roman" w:hAnsi="Times New Roman"/>
          <w:sz w:val="24"/>
          <w:szCs w:val="24"/>
          <w:lang w:val="ky-KG"/>
        </w:rPr>
      </w:pPr>
      <w:r w:rsidRPr="002E2A83">
        <w:rPr>
          <w:rFonts w:ascii="Times New Roman" w:hAnsi="Times New Roman"/>
          <w:sz w:val="24"/>
          <w:szCs w:val="24"/>
          <w:lang w:val="ky-KG"/>
        </w:rPr>
        <w:t>Өнүктүрүү</w:t>
      </w:r>
      <w:r w:rsidR="00861603">
        <w:rPr>
          <w:rFonts w:ascii="Times New Roman" w:hAnsi="Times New Roman"/>
          <w:sz w:val="24"/>
          <w:szCs w:val="24"/>
          <w:lang w:val="ky-KG"/>
        </w:rPr>
        <w:t xml:space="preserve"> Пр</w:t>
      </w:r>
      <w:r w:rsidRPr="002E2A83">
        <w:rPr>
          <w:rFonts w:ascii="Times New Roman" w:hAnsi="Times New Roman"/>
          <w:sz w:val="24"/>
          <w:szCs w:val="24"/>
          <w:lang w:val="ky-KG"/>
        </w:rPr>
        <w:t>о</w:t>
      </w:r>
      <w:r w:rsidR="00861603">
        <w:rPr>
          <w:rFonts w:ascii="Times New Roman" w:hAnsi="Times New Roman"/>
          <w:sz w:val="24"/>
          <w:szCs w:val="24"/>
          <w:lang w:val="ky-KG"/>
        </w:rPr>
        <w:t>г</w:t>
      </w:r>
      <w:r w:rsidRPr="002E2A83">
        <w:rPr>
          <w:rFonts w:ascii="Times New Roman" w:hAnsi="Times New Roman"/>
          <w:sz w:val="24"/>
          <w:szCs w:val="24"/>
          <w:lang w:val="ky-KG"/>
        </w:rPr>
        <w:t xml:space="preserve">раммасын башкаруу үчүн төмөнкү чаралар </w:t>
      </w:r>
      <w:r w:rsidR="00191DB9" w:rsidRPr="002E2A83">
        <w:rPr>
          <w:rFonts w:ascii="Times New Roman" w:hAnsi="Times New Roman"/>
          <w:sz w:val="24"/>
          <w:szCs w:val="24"/>
          <w:lang w:val="ky-KG"/>
        </w:rPr>
        <w:t>ишке ашырылды:</w:t>
      </w:r>
      <w:r w:rsidR="00CD236C" w:rsidRPr="002E2A83">
        <w:rPr>
          <w:rFonts w:ascii="Times New Roman" w:hAnsi="Times New Roman"/>
          <w:sz w:val="24"/>
          <w:szCs w:val="24"/>
          <w:lang w:val="ky-KG"/>
        </w:rPr>
        <w:t xml:space="preserve"> </w:t>
      </w:r>
    </w:p>
    <w:p w:rsidR="00CD236C" w:rsidRPr="002E2A83" w:rsidRDefault="00CD236C" w:rsidP="001D31A4">
      <w:pPr>
        <w:spacing w:after="0" w:line="240" w:lineRule="auto"/>
        <w:ind w:firstLine="708"/>
        <w:jc w:val="both"/>
        <w:rPr>
          <w:rFonts w:ascii="Times New Roman" w:hAnsi="Times New Roman"/>
          <w:sz w:val="24"/>
          <w:szCs w:val="24"/>
          <w:lang w:val="ky-KG"/>
        </w:rPr>
      </w:pPr>
      <w:r w:rsidRPr="002E2A83">
        <w:rPr>
          <w:rFonts w:ascii="Times New Roman" w:hAnsi="Times New Roman"/>
          <w:sz w:val="24"/>
          <w:szCs w:val="24"/>
          <w:lang w:val="ky-KG"/>
        </w:rPr>
        <w:t xml:space="preserve">1. </w:t>
      </w:r>
      <w:r w:rsidR="00191DB9" w:rsidRPr="002E2A83">
        <w:rPr>
          <w:rFonts w:ascii="Times New Roman" w:hAnsi="Times New Roman"/>
          <w:sz w:val="24"/>
          <w:szCs w:val="24"/>
          <w:lang w:val="ky-KG"/>
        </w:rPr>
        <w:t>Өнүктүрүү Программасынын  иш</w:t>
      </w:r>
      <w:r w:rsidR="009E08C6">
        <w:rPr>
          <w:rFonts w:ascii="Times New Roman" w:hAnsi="Times New Roman"/>
          <w:sz w:val="24"/>
          <w:szCs w:val="24"/>
          <w:lang w:val="ky-KG"/>
        </w:rPr>
        <w:t>-</w:t>
      </w:r>
      <w:r w:rsidR="00191DB9" w:rsidRPr="002E2A83">
        <w:rPr>
          <w:rFonts w:ascii="Times New Roman" w:hAnsi="Times New Roman"/>
          <w:sz w:val="24"/>
          <w:szCs w:val="24"/>
          <w:lang w:val="ky-KG"/>
        </w:rPr>
        <w:t xml:space="preserve">чаралар Планын аткаруу боюнча мэриянын тиешелүү структуралык бөлүмдөрүнө тапшырмалар берилди жана жооптуулар дайындалды.  </w:t>
      </w:r>
    </w:p>
    <w:p w:rsidR="00CD236C" w:rsidRPr="002E2A83" w:rsidRDefault="00CD236C" w:rsidP="001D31A4">
      <w:pPr>
        <w:spacing w:after="0" w:line="240" w:lineRule="auto"/>
        <w:ind w:firstLine="708"/>
        <w:jc w:val="both"/>
        <w:rPr>
          <w:rFonts w:ascii="Times New Roman" w:hAnsi="Times New Roman"/>
          <w:sz w:val="24"/>
          <w:szCs w:val="24"/>
          <w:lang w:val="ky-KG"/>
        </w:rPr>
      </w:pPr>
      <w:r w:rsidRPr="002E2A83">
        <w:rPr>
          <w:rFonts w:ascii="Times New Roman" w:hAnsi="Times New Roman"/>
          <w:sz w:val="24"/>
          <w:szCs w:val="24"/>
          <w:lang w:val="ky-KG"/>
        </w:rPr>
        <w:t xml:space="preserve">2. </w:t>
      </w:r>
      <w:r w:rsidR="00191DB9" w:rsidRPr="002E2A83">
        <w:rPr>
          <w:rFonts w:ascii="Times New Roman" w:hAnsi="Times New Roman"/>
          <w:sz w:val="24"/>
          <w:szCs w:val="24"/>
          <w:lang w:val="ky-KG"/>
        </w:rPr>
        <w:t xml:space="preserve">Жооптуу кызматкерлер тарабынан ар </w:t>
      </w:r>
      <w:r w:rsidR="009E08C6">
        <w:rPr>
          <w:rFonts w:ascii="Times New Roman" w:hAnsi="Times New Roman"/>
          <w:sz w:val="24"/>
          <w:szCs w:val="24"/>
          <w:lang w:val="ky-KG"/>
        </w:rPr>
        <w:t xml:space="preserve">бир </w:t>
      </w:r>
      <w:r w:rsidR="00191DB9" w:rsidRPr="002E2A83">
        <w:rPr>
          <w:rFonts w:ascii="Times New Roman" w:hAnsi="Times New Roman"/>
          <w:sz w:val="24"/>
          <w:szCs w:val="24"/>
          <w:lang w:val="ky-KG"/>
        </w:rPr>
        <w:t>кварталда бир жолу программаны ишке ашыруу боюнча  шаар мэринин алдында  отчет берүү белгиленди;</w:t>
      </w:r>
    </w:p>
    <w:p w:rsidR="00CD236C" w:rsidRPr="007A0BFB" w:rsidRDefault="00CD236C" w:rsidP="001D31A4">
      <w:pPr>
        <w:spacing w:after="0" w:line="240" w:lineRule="auto"/>
        <w:ind w:firstLine="708"/>
        <w:jc w:val="both"/>
        <w:rPr>
          <w:rFonts w:ascii="Times New Roman" w:hAnsi="Times New Roman"/>
          <w:color w:val="FF0000"/>
          <w:sz w:val="24"/>
          <w:szCs w:val="24"/>
          <w:lang w:val="ky-KG"/>
        </w:rPr>
      </w:pPr>
      <w:r w:rsidRPr="002E2A83">
        <w:rPr>
          <w:rFonts w:ascii="Times New Roman" w:hAnsi="Times New Roman"/>
          <w:sz w:val="24"/>
          <w:szCs w:val="24"/>
          <w:lang w:val="ky-KG"/>
        </w:rPr>
        <w:t xml:space="preserve">3. </w:t>
      </w:r>
      <w:r w:rsidR="009E08C6">
        <w:rPr>
          <w:rFonts w:ascii="Times New Roman" w:hAnsi="Times New Roman"/>
          <w:sz w:val="24"/>
          <w:szCs w:val="24"/>
          <w:lang w:val="ky-KG"/>
        </w:rPr>
        <w:t>Ш</w:t>
      </w:r>
      <w:r w:rsidR="00191DB9" w:rsidRPr="002E2A83">
        <w:rPr>
          <w:rFonts w:ascii="Times New Roman" w:hAnsi="Times New Roman"/>
          <w:sz w:val="24"/>
          <w:szCs w:val="24"/>
          <w:lang w:val="ky-KG"/>
        </w:rPr>
        <w:t>аар мэри жылына бир жолу 1-марттан кечик</w:t>
      </w:r>
      <w:r w:rsidR="009E08C6">
        <w:rPr>
          <w:rFonts w:ascii="Times New Roman" w:hAnsi="Times New Roman"/>
          <w:sz w:val="24"/>
          <w:szCs w:val="24"/>
          <w:lang w:val="ky-KG"/>
        </w:rPr>
        <w:t>тирб</w:t>
      </w:r>
      <w:r w:rsidR="00191DB9" w:rsidRPr="002E2A83">
        <w:rPr>
          <w:rFonts w:ascii="Times New Roman" w:hAnsi="Times New Roman"/>
          <w:sz w:val="24"/>
          <w:szCs w:val="24"/>
          <w:lang w:val="ky-KG"/>
        </w:rPr>
        <w:t>ей шаардык кеңештин жана коомчулуктун алдында отчет берүү белгиленди</w:t>
      </w:r>
      <w:r w:rsidR="00191DB9" w:rsidRPr="007A0BFB">
        <w:rPr>
          <w:rFonts w:ascii="Times New Roman" w:hAnsi="Times New Roman"/>
          <w:color w:val="FF0000"/>
          <w:sz w:val="24"/>
          <w:szCs w:val="24"/>
          <w:lang w:val="ky-KG"/>
        </w:rPr>
        <w:t>;</w:t>
      </w:r>
    </w:p>
    <w:p w:rsidR="00191DB9" w:rsidRPr="002E2A83" w:rsidRDefault="00191DB9" w:rsidP="001D31A4">
      <w:pPr>
        <w:spacing w:after="0" w:line="240" w:lineRule="auto"/>
        <w:ind w:firstLine="708"/>
        <w:jc w:val="both"/>
        <w:rPr>
          <w:rFonts w:ascii="Times New Roman" w:eastAsia="Times New Roman" w:hAnsi="Times New Roman"/>
          <w:color w:val="202124"/>
          <w:sz w:val="24"/>
          <w:szCs w:val="24"/>
          <w:lang w:val="ky-KG" w:eastAsia="ru-RU"/>
        </w:rPr>
      </w:pPr>
      <w:r w:rsidRPr="002E2A83">
        <w:rPr>
          <w:rFonts w:ascii="Times New Roman" w:hAnsi="Times New Roman"/>
          <w:sz w:val="24"/>
          <w:szCs w:val="24"/>
          <w:lang w:val="ky-KG"/>
        </w:rPr>
        <w:t xml:space="preserve">Өнүктүрүү программасын натыйжалуу ишке ашыруу үчүн өнөктөштөр, “өнүгүү субъектилери”, бенефицарлар (пайда көрүүчүлөр) шаардын мэринин ачык отчетуна чакырылат. </w:t>
      </w:r>
    </w:p>
    <w:p w:rsidR="00191DB9" w:rsidRPr="002E2A83" w:rsidRDefault="00191DB9" w:rsidP="001D31A4">
      <w:pPr>
        <w:spacing w:after="0" w:line="240" w:lineRule="auto"/>
        <w:jc w:val="both"/>
        <w:rPr>
          <w:rFonts w:ascii="Times New Roman" w:hAnsi="Times New Roman"/>
          <w:lang w:val="ky-KG"/>
        </w:rPr>
        <w:sectPr w:rsidR="00191DB9" w:rsidRPr="002E2A83" w:rsidSect="00AF5199">
          <w:footerReference w:type="default" r:id="rId9"/>
          <w:pgSz w:w="11906" w:h="16838"/>
          <w:pgMar w:top="1134" w:right="707" w:bottom="1134" w:left="1701" w:header="708" w:footer="708" w:gutter="0"/>
          <w:pgNumType w:start="0"/>
          <w:cols w:space="708"/>
          <w:docGrid w:linePitch="360"/>
        </w:sectPr>
      </w:pPr>
    </w:p>
    <w:p w:rsidR="00D82EE5" w:rsidRPr="00D82EE5" w:rsidRDefault="005608BC" w:rsidP="001D31A4">
      <w:pPr>
        <w:pStyle w:val="1"/>
        <w:spacing w:before="0" w:line="240" w:lineRule="auto"/>
        <w:rPr>
          <w:rFonts w:ascii="Times New Roman" w:hAnsi="Times New Roman"/>
          <w:color w:val="auto"/>
          <w:sz w:val="24"/>
          <w:szCs w:val="24"/>
          <w:lang w:val="ky-KG"/>
        </w:rPr>
      </w:pPr>
      <w:bookmarkStart w:id="15" w:name="_Toc531268433"/>
      <w:bookmarkStart w:id="16" w:name="_Toc523236454"/>
      <w:r w:rsidRPr="00D82EE5">
        <w:rPr>
          <w:rFonts w:ascii="Times New Roman" w:hAnsi="Times New Roman"/>
          <w:color w:val="auto"/>
          <w:sz w:val="24"/>
          <w:szCs w:val="24"/>
          <w:lang w:val="ky-KG"/>
        </w:rPr>
        <w:lastRenderedPageBreak/>
        <w:t>ТИРКЕМЕ</w:t>
      </w:r>
      <w:r w:rsidR="00CD236C" w:rsidRPr="00D82EE5">
        <w:rPr>
          <w:rFonts w:ascii="Times New Roman" w:hAnsi="Times New Roman"/>
          <w:color w:val="auto"/>
          <w:sz w:val="24"/>
          <w:szCs w:val="24"/>
          <w:lang w:val="ky-KG"/>
        </w:rPr>
        <w:t xml:space="preserve"> 1. </w:t>
      </w:r>
      <w:r w:rsidRPr="00D82EE5">
        <w:rPr>
          <w:rFonts w:ascii="Times New Roman" w:hAnsi="Times New Roman"/>
          <w:color w:val="auto"/>
          <w:sz w:val="24"/>
          <w:szCs w:val="24"/>
          <w:lang w:val="ky-KG"/>
        </w:rPr>
        <w:t>ӨНҮКТҮРҮҮ ПРОГРАММАСЫН ИШКЕ АШЫРУУ БОЮНЧА ИШ-ЧАРАЛАР ПЛАНЫ</w:t>
      </w:r>
      <w:bookmarkEnd w:id="15"/>
      <w:bookmarkEnd w:id="16"/>
    </w:p>
    <w:p w:rsidR="00D82EE5" w:rsidRPr="00D82EE5" w:rsidRDefault="00D82EE5" w:rsidP="00D82EE5">
      <w:pPr>
        <w:rPr>
          <w:lang w:val="ky-KG"/>
        </w:rPr>
      </w:pPr>
    </w:p>
    <w:tbl>
      <w:tblPr>
        <w:tblW w:w="5000" w:type="pct"/>
        <w:jc w:val="center"/>
        <w:tblLayout w:type="fixed"/>
        <w:tblCellMar>
          <w:top w:w="28" w:type="dxa"/>
          <w:left w:w="0" w:type="dxa"/>
          <w:bottom w:w="28" w:type="dxa"/>
          <w:right w:w="0" w:type="dxa"/>
        </w:tblCellMar>
        <w:tblLook w:val="00A0" w:firstRow="1" w:lastRow="0" w:firstColumn="1" w:lastColumn="0" w:noHBand="0" w:noVBand="0"/>
      </w:tblPr>
      <w:tblGrid>
        <w:gridCol w:w="813"/>
        <w:gridCol w:w="2738"/>
        <w:gridCol w:w="3966"/>
        <w:gridCol w:w="1804"/>
        <w:gridCol w:w="3161"/>
        <w:gridCol w:w="2304"/>
      </w:tblGrid>
      <w:tr w:rsidR="00D33B9A" w:rsidRPr="00D33B9A" w:rsidTr="00D33B9A">
        <w:trPr>
          <w:cantSplit/>
          <w:jc w:val="center"/>
        </w:trPr>
        <w:tc>
          <w:tcPr>
            <w:tcW w:w="2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b/>
                <w:sz w:val="24"/>
                <w:szCs w:val="24"/>
              </w:rPr>
            </w:pPr>
            <w:r w:rsidRPr="00D33B9A">
              <w:rPr>
                <w:rFonts w:ascii="Times New Roman" w:hAnsi="Times New Roman"/>
                <w:b/>
                <w:bCs/>
                <w:sz w:val="24"/>
                <w:szCs w:val="24"/>
              </w:rPr>
              <w:t>№</w:t>
            </w:r>
            <w:r w:rsidRPr="00D33B9A">
              <w:rPr>
                <w:rFonts w:ascii="Times New Roman" w:hAnsi="Times New Roman"/>
                <w:b/>
                <w:bCs/>
                <w:sz w:val="24"/>
                <w:szCs w:val="24"/>
              </w:rPr>
              <w:br/>
              <w:t>п.п.</w:t>
            </w:r>
          </w:p>
        </w:tc>
        <w:tc>
          <w:tcPr>
            <w:tcW w:w="926"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b/>
                <w:sz w:val="24"/>
                <w:szCs w:val="24"/>
              </w:rPr>
            </w:pPr>
            <w:r w:rsidRPr="00D33B9A">
              <w:rPr>
                <w:rFonts w:ascii="Times New Roman" w:hAnsi="Times New Roman"/>
                <w:b/>
                <w:bCs/>
                <w:sz w:val="24"/>
                <w:szCs w:val="24"/>
              </w:rPr>
              <w:t>Тапшырмалар</w:t>
            </w:r>
          </w:p>
        </w:tc>
        <w:tc>
          <w:tcPr>
            <w:tcW w:w="1341"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33B9A" w:rsidRPr="00D33B9A" w:rsidRDefault="009E08C6" w:rsidP="00D33B9A">
            <w:pPr>
              <w:widowControl w:val="0"/>
              <w:spacing w:after="0" w:line="240" w:lineRule="auto"/>
              <w:jc w:val="both"/>
              <w:rPr>
                <w:rFonts w:ascii="Times New Roman" w:hAnsi="Times New Roman"/>
                <w:b/>
                <w:sz w:val="24"/>
                <w:szCs w:val="24"/>
              </w:rPr>
            </w:pPr>
            <w:r>
              <w:rPr>
                <w:rFonts w:ascii="Times New Roman" w:hAnsi="Times New Roman"/>
                <w:b/>
                <w:bCs/>
                <w:sz w:val="24"/>
                <w:szCs w:val="24"/>
              </w:rPr>
              <w:t>Чаралар/иш-</w:t>
            </w:r>
            <w:r w:rsidR="00D33B9A" w:rsidRPr="00D33B9A">
              <w:rPr>
                <w:rFonts w:ascii="Times New Roman" w:hAnsi="Times New Roman"/>
                <w:b/>
                <w:bCs/>
                <w:sz w:val="24"/>
                <w:szCs w:val="24"/>
              </w:rPr>
              <w:t>аракеттер</w:t>
            </w:r>
          </w:p>
        </w:tc>
        <w:tc>
          <w:tcPr>
            <w:tcW w:w="61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b/>
                <w:sz w:val="24"/>
                <w:szCs w:val="24"/>
              </w:rPr>
            </w:pPr>
            <w:r w:rsidRPr="00D33B9A">
              <w:rPr>
                <w:rFonts w:ascii="Times New Roman" w:hAnsi="Times New Roman"/>
                <w:b/>
                <w:bCs/>
                <w:sz w:val="24"/>
                <w:szCs w:val="24"/>
              </w:rPr>
              <w:t>Ишке ашыруу мөөнөтү</w:t>
            </w:r>
          </w:p>
        </w:tc>
        <w:tc>
          <w:tcPr>
            <w:tcW w:w="1069"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b/>
                <w:sz w:val="24"/>
                <w:szCs w:val="24"/>
              </w:rPr>
            </w:pPr>
            <w:r w:rsidRPr="00D33B9A">
              <w:rPr>
                <w:rFonts w:ascii="Times New Roman" w:hAnsi="Times New Roman"/>
                <w:b/>
                <w:bCs/>
                <w:sz w:val="24"/>
                <w:szCs w:val="24"/>
              </w:rPr>
              <w:t>Күтүлүүчү натыйжалар (индикаторлор)</w:t>
            </w:r>
          </w:p>
        </w:tc>
        <w:tc>
          <w:tcPr>
            <w:tcW w:w="779"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b/>
                <w:sz w:val="24"/>
                <w:szCs w:val="24"/>
              </w:rPr>
            </w:pPr>
            <w:r w:rsidRPr="00D33B9A">
              <w:rPr>
                <w:rFonts w:ascii="Times New Roman" w:hAnsi="Times New Roman"/>
                <w:b/>
                <w:bCs/>
                <w:sz w:val="24"/>
                <w:szCs w:val="24"/>
              </w:rPr>
              <w:t>Жооптуу аткаруучулар</w:t>
            </w:r>
          </w:p>
        </w:tc>
      </w:tr>
      <w:tr w:rsidR="00D33B9A" w:rsidRPr="00D33B9A" w:rsidTr="00D33B9A">
        <w:trPr>
          <w:cantSplit/>
          <w:jc w:val="center"/>
        </w:trPr>
        <w:tc>
          <w:tcPr>
            <w:tcW w:w="27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1</w:t>
            </w:r>
          </w:p>
        </w:tc>
        <w:tc>
          <w:tcPr>
            <w:tcW w:w="926" w:type="pct"/>
            <w:tcBorders>
              <w:top w:val="nil"/>
              <w:left w:val="nil"/>
              <w:bottom w:val="single" w:sz="8" w:space="0" w:color="000000"/>
              <w:right w:val="single" w:sz="8" w:space="0" w:color="000000"/>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2</w:t>
            </w:r>
          </w:p>
        </w:tc>
        <w:tc>
          <w:tcPr>
            <w:tcW w:w="1341" w:type="pct"/>
            <w:tcBorders>
              <w:top w:val="nil"/>
              <w:left w:val="nil"/>
              <w:bottom w:val="single" w:sz="8" w:space="0" w:color="000000"/>
              <w:right w:val="single" w:sz="8" w:space="0" w:color="000000"/>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3</w:t>
            </w:r>
          </w:p>
        </w:tc>
        <w:tc>
          <w:tcPr>
            <w:tcW w:w="610" w:type="pct"/>
            <w:tcBorders>
              <w:top w:val="nil"/>
              <w:left w:val="nil"/>
              <w:bottom w:val="single" w:sz="8" w:space="0" w:color="000000"/>
              <w:right w:val="single" w:sz="8" w:space="0" w:color="000000"/>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4</w:t>
            </w:r>
          </w:p>
        </w:tc>
        <w:tc>
          <w:tcPr>
            <w:tcW w:w="1069" w:type="pct"/>
            <w:tcBorders>
              <w:top w:val="nil"/>
              <w:left w:val="nil"/>
              <w:bottom w:val="single" w:sz="8" w:space="0" w:color="000000"/>
              <w:right w:val="single" w:sz="8" w:space="0" w:color="000000"/>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5</w:t>
            </w:r>
          </w:p>
        </w:tc>
        <w:tc>
          <w:tcPr>
            <w:tcW w:w="779" w:type="pct"/>
            <w:tcBorders>
              <w:top w:val="nil"/>
              <w:left w:val="nil"/>
              <w:bottom w:val="single" w:sz="8" w:space="0" w:color="000000"/>
              <w:right w:val="single" w:sz="8" w:space="0" w:color="000000"/>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6</w:t>
            </w:r>
          </w:p>
        </w:tc>
      </w:tr>
      <w:tr w:rsidR="00D33B9A" w:rsidRPr="00D33B9A" w:rsidTr="00D33B9A">
        <w:trPr>
          <w:cantSplit/>
          <w:jc w:val="center"/>
        </w:trPr>
        <w:tc>
          <w:tcPr>
            <w:tcW w:w="5000" w:type="pct"/>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33B9A" w:rsidRPr="00D33B9A" w:rsidRDefault="00D33B9A" w:rsidP="00D33B9A">
            <w:pPr>
              <w:widowControl w:val="0"/>
              <w:numPr>
                <w:ilvl w:val="0"/>
                <w:numId w:val="8"/>
              </w:numPr>
              <w:spacing w:after="0" w:line="240" w:lineRule="auto"/>
              <w:contextualSpacing/>
              <w:jc w:val="center"/>
              <w:rPr>
                <w:rFonts w:ascii="Times New Roman" w:hAnsi="Times New Roman"/>
                <w:b/>
                <w:sz w:val="24"/>
                <w:szCs w:val="24"/>
                <w:lang w:eastAsia="ru-RU"/>
              </w:rPr>
            </w:pPr>
            <w:r w:rsidRPr="00D33B9A">
              <w:rPr>
                <w:rFonts w:ascii="Times New Roman" w:hAnsi="Times New Roman"/>
                <w:b/>
                <w:sz w:val="24"/>
                <w:szCs w:val="24"/>
                <w:lang w:val="ky-KG" w:eastAsia="ru-RU"/>
              </w:rPr>
              <w:t>Жергиликтүү жөнгө салуучу инструменттерди өркүндөтүү</w:t>
            </w:r>
          </w:p>
        </w:tc>
      </w:tr>
      <w:tr w:rsidR="00D33B9A" w:rsidRPr="00D33B9A" w:rsidTr="00D33B9A">
        <w:trPr>
          <w:cantSplit/>
          <w:jc w:val="center"/>
        </w:trPr>
        <w:tc>
          <w:tcPr>
            <w:tcW w:w="5000" w:type="pct"/>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33B9A" w:rsidRPr="00D33B9A" w:rsidRDefault="00D33B9A" w:rsidP="00D33B9A">
            <w:pPr>
              <w:widowControl w:val="0"/>
              <w:spacing w:after="0" w:line="240" w:lineRule="auto"/>
              <w:jc w:val="center"/>
              <w:rPr>
                <w:rFonts w:ascii="Times New Roman" w:hAnsi="Times New Roman"/>
                <w:sz w:val="24"/>
                <w:szCs w:val="24"/>
              </w:rPr>
            </w:pPr>
            <w:r w:rsidRPr="00D33B9A">
              <w:rPr>
                <w:rFonts w:ascii="Times New Roman" w:hAnsi="Times New Roman"/>
                <w:b/>
                <w:sz w:val="24"/>
                <w:szCs w:val="24"/>
                <w:lang w:val="ky-KG"/>
              </w:rPr>
              <w:t>Максаты</w:t>
            </w:r>
            <w:r w:rsidRPr="00D33B9A">
              <w:rPr>
                <w:rFonts w:ascii="Times New Roman" w:hAnsi="Times New Roman"/>
                <w:sz w:val="24"/>
                <w:szCs w:val="24"/>
                <w:lang w:val="ky-KG"/>
              </w:rPr>
              <w:t>: Шаарды туруктуу өнүктүрүү үчүн рыноктук экономикалык мамилелерге шайкеш келген башкы планды жана башка ченемдик</w:t>
            </w:r>
            <w:r w:rsidR="009E08C6">
              <w:rPr>
                <w:rFonts w:ascii="Times New Roman" w:hAnsi="Times New Roman"/>
                <w:sz w:val="24"/>
                <w:szCs w:val="24"/>
                <w:lang w:val="ky-KG"/>
              </w:rPr>
              <w:t>-</w:t>
            </w:r>
            <w:r w:rsidRPr="00D33B9A">
              <w:rPr>
                <w:rFonts w:ascii="Times New Roman" w:hAnsi="Times New Roman"/>
                <w:sz w:val="24"/>
                <w:szCs w:val="24"/>
                <w:lang w:val="ky-KG"/>
              </w:rPr>
              <w:t xml:space="preserve"> укуктук актыларды иштеп чыгуу жана кабыл алуу</w:t>
            </w:r>
          </w:p>
        </w:tc>
      </w:tr>
      <w:tr w:rsidR="00D33B9A" w:rsidRPr="00D33B9A" w:rsidTr="00D33B9A">
        <w:trPr>
          <w:cantSplit/>
          <w:jc w:val="center"/>
        </w:trPr>
        <w:tc>
          <w:tcPr>
            <w:tcW w:w="27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1.1.</w:t>
            </w:r>
          </w:p>
        </w:tc>
        <w:tc>
          <w:tcPr>
            <w:tcW w:w="926" w:type="pct"/>
            <w:tcBorders>
              <w:top w:val="nil"/>
              <w:left w:val="nil"/>
              <w:bottom w:val="single" w:sz="8" w:space="0" w:color="000000"/>
              <w:right w:val="single" w:sz="8" w:space="0" w:color="000000"/>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eastAsia="Times New Roman" w:hAnsi="Times New Roman"/>
                <w:sz w:val="24"/>
                <w:szCs w:val="24"/>
              </w:rPr>
            </w:pPr>
            <w:r w:rsidRPr="00D33B9A">
              <w:rPr>
                <w:rFonts w:ascii="Times New Roman" w:hAnsi="Times New Roman"/>
                <w:sz w:val="24"/>
                <w:szCs w:val="24"/>
                <w:lang w:val="ky-KG"/>
              </w:rPr>
              <w:t>Калктын катышуусу менен башкы планды иштеп чыгуу</w:t>
            </w:r>
          </w:p>
          <w:p w:rsidR="00D33B9A" w:rsidRPr="00D33B9A" w:rsidRDefault="00D33B9A" w:rsidP="00D33B9A">
            <w:pPr>
              <w:widowControl w:val="0"/>
              <w:spacing w:after="0" w:line="240" w:lineRule="auto"/>
              <w:jc w:val="both"/>
              <w:rPr>
                <w:rFonts w:ascii="Times New Roman" w:hAnsi="Times New Roman"/>
                <w:sz w:val="24"/>
                <w:szCs w:val="24"/>
              </w:rPr>
            </w:pPr>
          </w:p>
        </w:tc>
        <w:tc>
          <w:tcPr>
            <w:tcW w:w="1341" w:type="pct"/>
            <w:tcBorders>
              <w:top w:val="nil"/>
              <w:left w:val="nil"/>
              <w:bottom w:val="single" w:sz="8" w:space="0" w:color="000000"/>
              <w:right w:val="single" w:sz="8" w:space="0" w:color="000000"/>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 башкы планды иштеп чыгуу үчүн каражаттарды тартуу;</w:t>
            </w:r>
          </w:p>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 xml:space="preserve">   - башкы план иштелип чыккандан кийин долбоорду коомдук талкуулоону өткөрөт;</w:t>
            </w:r>
          </w:p>
          <w:p w:rsidR="00D33B9A" w:rsidRPr="00D33B9A" w:rsidRDefault="00D33B9A" w:rsidP="00D33B9A">
            <w:pPr>
              <w:widowControl w:val="0"/>
              <w:spacing w:after="0" w:line="240" w:lineRule="auto"/>
              <w:jc w:val="both"/>
              <w:rPr>
                <w:rFonts w:ascii="Times New Roman" w:eastAsia="Times New Roman" w:hAnsi="Times New Roman"/>
                <w:sz w:val="24"/>
                <w:szCs w:val="24"/>
                <w:lang w:val="ky-KG"/>
              </w:rPr>
            </w:pPr>
            <w:r w:rsidRPr="00D33B9A">
              <w:rPr>
                <w:rFonts w:ascii="Times New Roman" w:hAnsi="Times New Roman"/>
                <w:sz w:val="24"/>
                <w:szCs w:val="24"/>
                <w:lang w:val="ky-KG"/>
              </w:rPr>
              <w:t>- коомчулуктан түшкөн сунуштарга ылайык башкы планды жыйынтыктоо.</w:t>
            </w:r>
          </w:p>
          <w:p w:rsidR="00D33B9A" w:rsidRPr="00D33B9A" w:rsidRDefault="00D33B9A" w:rsidP="00D33B9A">
            <w:pPr>
              <w:widowControl w:val="0"/>
              <w:spacing w:after="0" w:line="240" w:lineRule="auto"/>
              <w:jc w:val="both"/>
              <w:rPr>
                <w:rFonts w:ascii="Times New Roman" w:hAnsi="Times New Roman"/>
                <w:sz w:val="24"/>
                <w:szCs w:val="24"/>
                <w:lang w:val="ky-KG"/>
              </w:rPr>
            </w:pPr>
          </w:p>
        </w:tc>
        <w:tc>
          <w:tcPr>
            <w:tcW w:w="610" w:type="pct"/>
            <w:tcBorders>
              <w:top w:val="nil"/>
              <w:left w:val="nil"/>
              <w:bottom w:val="single" w:sz="8" w:space="0" w:color="000000"/>
              <w:right w:val="single" w:sz="8" w:space="0" w:color="000000"/>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2023-ж.</w:t>
            </w:r>
          </w:p>
        </w:tc>
        <w:tc>
          <w:tcPr>
            <w:tcW w:w="1069" w:type="pct"/>
            <w:tcBorders>
              <w:top w:val="nil"/>
              <w:left w:val="nil"/>
              <w:bottom w:val="single" w:sz="8" w:space="0" w:color="000000"/>
              <w:right w:val="single" w:sz="8" w:space="0" w:color="000000"/>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color w:val="202124"/>
                <w:sz w:val="24"/>
                <w:szCs w:val="24"/>
                <w:lang w:val="ky-KG"/>
              </w:rPr>
            </w:pPr>
            <w:r w:rsidRPr="00D33B9A">
              <w:rPr>
                <w:rFonts w:ascii="Times New Roman" w:hAnsi="Times New Roman"/>
                <w:color w:val="202124"/>
                <w:sz w:val="24"/>
                <w:szCs w:val="24"/>
                <w:lang w:val="ky-KG"/>
              </w:rPr>
              <w:t>Башкы пландын долбоору боюнча коомдук угуулар өткөрүлдү.</w:t>
            </w:r>
          </w:p>
          <w:p w:rsidR="00D33B9A" w:rsidRPr="00D33B9A" w:rsidRDefault="00D33B9A" w:rsidP="00D33B9A">
            <w:pPr>
              <w:widowControl w:val="0"/>
              <w:spacing w:after="0" w:line="240" w:lineRule="auto"/>
              <w:jc w:val="both"/>
              <w:rPr>
                <w:rFonts w:ascii="Times New Roman" w:eastAsia="Times New Roman" w:hAnsi="Times New Roman"/>
                <w:sz w:val="24"/>
                <w:szCs w:val="24"/>
                <w:lang w:val="ky-KG"/>
              </w:rPr>
            </w:pPr>
            <w:r w:rsidRPr="00D33B9A">
              <w:rPr>
                <w:rFonts w:ascii="Times New Roman" w:hAnsi="Times New Roman"/>
                <w:color w:val="202124"/>
                <w:sz w:val="24"/>
                <w:szCs w:val="24"/>
                <w:lang w:val="ky-KG"/>
              </w:rPr>
              <w:t>Шаарда жагымдуу инвестициялык климатты жана керектүү инженердик-транспорттук инфраструктураны калыптандыруу үчүн шарттар түзүлдү.</w:t>
            </w:r>
          </w:p>
          <w:p w:rsidR="00D33B9A" w:rsidRPr="00D33B9A" w:rsidRDefault="00D33B9A" w:rsidP="00D33B9A">
            <w:pPr>
              <w:widowControl w:val="0"/>
              <w:spacing w:after="0" w:line="240" w:lineRule="auto"/>
              <w:jc w:val="both"/>
              <w:rPr>
                <w:rFonts w:ascii="Times New Roman" w:hAnsi="Times New Roman"/>
                <w:sz w:val="24"/>
                <w:szCs w:val="24"/>
                <w:lang w:val="ky-KG"/>
              </w:rPr>
            </w:pPr>
          </w:p>
        </w:tc>
        <w:tc>
          <w:tcPr>
            <w:tcW w:w="779" w:type="pct"/>
            <w:tcBorders>
              <w:top w:val="nil"/>
              <w:left w:val="nil"/>
              <w:bottom w:val="single" w:sz="8" w:space="0" w:color="000000"/>
              <w:right w:val="single" w:sz="8" w:space="0" w:color="000000"/>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eastAsia="Times New Roman" w:hAnsi="Times New Roman"/>
                <w:sz w:val="24"/>
                <w:szCs w:val="24"/>
                <w:lang w:val="ky-KG"/>
              </w:rPr>
            </w:pPr>
            <w:r w:rsidRPr="00D33B9A">
              <w:rPr>
                <w:rFonts w:ascii="Times New Roman" w:hAnsi="Times New Roman"/>
                <w:color w:val="202124"/>
                <w:sz w:val="24"/>
                <w:szCs w:val="24"/>
              </w:rPr>
              <w:t xml:space="preserve">Жалал-Абад </w:t>
            </w:r>
            <w:r w:rsidR="00495B50">
              <w:rPr>
                <w:rFonts w:ascii="Times New Roman" w:hAnsi="Times New Roman"/>
                <w:color w:val="202124"/>
                <w:sz w:val="24"/>
                <w:szCs w:val="24"/>
                <w:lang w:val="ky-KG"/>
              </w:rPr>
              <w:t>аймактык ш</w:t>
            </w:r>
            <w:r w:rsidRPr="00D33B9A">
              <w:rPr>
                <w:rFonts w:ascii="Times New Roman" w:hAnsi="Times New Roman"/>
                <w:color w:val="202124"/>
                <w:sz w:val="24"/>
                <w:szCs w:val="24"/>
              </w:rPr>
              <w:t>а</w:t>
            </w:r>
            <w:r w:rsidR="00495B50">
              <w:rPr>
                <w:rFonts w:ascii="Times New Roman" w:hAnsi="Times New Roman"/>
                <w:color w:val="202124"/>
                <w:sz w:val="24"/>
                <w:szCs w:val="24"/>
              </w:rPr>
              <w:t>ар курулушу жана архитектура ба</w:t>
            </w:r>
            <w:r w:rsidRPr="00D33B9A">
              <w:rPr>
                <w:rFonts w:ascii="Times New Roman" w:hAnsi="Times New Roman"/>
                <w:color w:val="202124"/>
                <w:sz w:val="24"/>
                <w:szCs w:val="24"/>
              </w:rPr>
              <w:t>ш</w:t>
            </w:r>
            <w:r w:rsidR="00495B50">
              <w:rPr>
                <w:rFonts w:ascii="Times New Roman" w:hAnsi="Times New Roman"/>
                <w:color w:val="202124"/>
                <w:sz w:val="24"/>
                <w:szCs w:val="24"/>
                <w:lang w:val="ky-KG"/>
              </w:rPr>
              <w:t>к</w:t>
            </w:r>
            <w:r w:rsidRPr="00D33B9A">
              <w:rPr>
                <w:rFonts w:ascii="Times New Roman" w:hAnsi="Times New Roman"/>
                <w:color w:val="202124"/>
                <w:sz w:val="24"/>
                <w:szCs w:val="24"/>
              </w:rPr>
              <w:t xml:space="preserve">армалыгы </w:t>
            </w:r>
          </w:p>
          <w:p w:rsidR="00D33B9A" w:rsidRPr="00D33B9A" w:rsidRDefault="00D33B9A" w:rsidP="00D33B9A">
            <w:pPr>
              <w:widowControl w:val="0"/>
              <w:spacing w:after="0" w:line="240" w:lineRule="auto"/>
              <w:jc w:val="both"/>
              <w:rPr>
                <w:rFonts w:ascii="Times New Roman" w:hAnsi="Times New Roman"/>
                <w:sz w:val="24"/>
                <w:szCs w:val="24"/>
                <w:lang w:val="ky-KG"/>
              </w:rPr>
            </w:pPr>
          </w:p>
        </w:tc>
      </w:tr>
      <w:tr w:rsidR="00D33B9A" w:rsidRPr="00D33B9A" w:rsidTr="00D33B9A">
        <w:trPr>
          <w:cantSplit/>
          <w:trHeight w:val="2704"/>
          <w:jc w:val="center"/>
        </w:trPr>
        <w:tc>
          <w:tcPr>
            <w:tcW w:w="275" w:type="pct"/>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lastRenderedPageBreak/>
              <w:t>1.2.</w:t>
            </w:r>
          </w:p>
        </w:tc>
        <w:tc>
          <w:tcPr>
            <w:tcW w:w="926" w:type="pct"/>
            <w:tcBorders>
              <w:top w:val="nil"/>
              <w:left w:val="nil"/>
              <w:bottom w:val="single" w:sz="4" w:space="0" w:color="auto"/>
              <w:right w:val="single" w:sz="8" w:space="0" w:color="000000"/>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eastAsia="Times New Roman" w:hAnsi="Times New Roman"/>
                <w:sz w:val="24"/>
                <w:szCs w:val="24"/>
              </w:rPr>
            </w:pPr>
            <w:r w:rsidRPr="00D33B9A">
              <w:rPr>
                <w:rFonts w:ascii="Times New Roman" w:hAnsi="Times New Roman"/>
                <w:sz w:val="24"/>
                <w:szCs w:val="24"/>
                <w:lang w:val="ky-KG"/>
              </w:rPr>
              <w:t>Коомчулуктун катышуусу менен деталдык пландын долбоорун иштеп чыгуу</w:t>
            </w:r>
          </w:p>
          <w:p w:rsidR="00D33B9A" w:rsidRPr="00D33B9A" w:rsidRDefault="00D33B9A" w:rsidP="00D33B9A">
            <w:pPr>
              <w:widowControl w:val="0"/>
              <w:spacing w:after="0" w:line="240" w:lineRule="auto"/>
              <w:jc w:val="both"/>
              <w:rPr>
                <w:rFonts w:ascii="Times New Roman" w:hAnsi="Times New Roman"/>
                <w:sz w:val="24"/>
                <w:szCs w:val="24"/>
              </w:rPr>
            </w:pPr>
          </w:p>
        </w:tc>
        <w:tc>
          <w:tcPr>
            <w:tcW w:w="1341" w:type="pct"/>
            <w:tcBorders>
              <w:top w:val="nil"/>
              <w:left w:val="nil"/>
              <w:bottom w:val="single" w:sz="4" w:space="0" w:color="auto"/>
              <w:right w:val="single" w:sz="8" w:space="0" w:color="000000"/>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 деталдуу планды иштеп чыгуу</w:t>
            </w:r>
            <w:r w:rsidR="00495B50">
              <w:rPr>
                <w:rFonts w:ascii="Times New Roman" w:hAnsi="Times New Roman"/>
                <w:sz w:val="24"/>
                <w:szCs w:val="24"/>
                <w:lang w:val="ky-KG"/>
              </w:rPr>
              <w:t>;</w:t>
            </w:r>
          </w:p>
          <w:p w:rsidR="00D33B9A" w:rsidRPr="00D33B9A" w:rsidRDefault="00D33B9A" w:rsidP="00D33B9A">
            <w:pPr>
              <w:widowControl w:val="0"/>
              <w:spacing w:after="0" w:line="240" w:lineRule="auto"/>
              <w:jc w:val="both"/>
              <w:rPr>
                <w:rFonts w:ascii="Times New Roman" w:eastAsia="Times New Roman" w:hAnsi="Times New Roman"/>
                <w:sz w:val="24"/>
                <w:szCs w:val="24"/>
              </w:rPr>
            </w:pPr>
            <w:r w:rsidRPr="00D33B9A">
              <w:rPr>
                <w:rFonts w:ascii="Times New Roman" w:hAnsi="Times New Roman"/>
                <w:sz w:val="24"/>
                <w:szCs w:val="24"/>
                <w:lang w:val="ky-KG"/>
              </w:rPr>
              <w:t>- деталдуу пландын долбоорун иштеп чыккандан кийин долбоорду коомдук талкуулоону өткөрсүн жана келип түшкөн сунуштарга ылайык документти жыйынтыктайт.</w:t>
            </w:r>
          </w:p>
          <w:p w:rsidR="00D33B9A" w:rsidRPr="00D33B9A" w:rsidRDefault="00D33B9A" w:rsidP="00D33B9A">
            <w:pPr>
              <w:widowControl w:val="0"/>
              <w:spacing w:after="0" w:line="240" w:lineRule="auto"/>
              <w:jc w:val="both"/>
              <w:rPr>
                <w:rFonts w:ascii="Times New Roman" w:hAnsi="Times New Roman"/>
                <w:sz w:val="24"/>
                <w:szCs w:val="24"/>
              </w:rPr>
            </w:pPr>
          </w:p>
        </w:tc>
        <w:tc>
          <w:tcPr>
            <w:tcW w:w="610" w:type="pct"/>
            <w:tcBorders>
              <w:top w:val="nil"/>
              <w:left w:val="nil"/>
              <w:bottom w:val="single" w:sz="4" w:space="0" w:color="auto"/>
              <w:right w:val="single" w:sz="8" w:space="0" w:color="000000"/>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2023-2026-жж.</w:t>
            </w:r>
          </w:p>
        </w:tc>
        <w:tc>
          <w:tcPr>
            <w:tcW w:w="1069" w:type="pct"/>
            <w:tcBorders>
              <w:top w:val="nil"/>
              <w:left w:val="nil"/>
              <w:bottom w:val="single" w:sz="4" w:space="0" w:color="auto"/>
              <w:right w:val="single" w:sz="8" w:space="0" w:color="000000"/>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color w:val="202124"/>
                <w:sz w:val="24"/>
                <w:szCs w:val="24"/>
                <w:lang w:val="ky-KG"/>
              </w:rPr>
            </w:pPr>
            <w:r w:rsidRPr="00D33B9A">
              <w:rPr>
                <w:rFonts w:ascii="Times New Roman" w:hAnsi="Times New Roman"/>
                <w:color w:val="202124"/>
                <w:sz w:val="24"/>
                <w:szCs w:val="24"/>
                <w:lang w:val="ky-KG"/>
              </w:rPr>
              <w:t>Шаардык бюджеттен акча каражаты бөлүнгөн.</w:t>
            </w:r>
          </w:p>
          <w:p w:rsidR="00D33B9A" w:rsidRPr="00D33B9A" w:rsidRDefault="00D33B9A" w:rsidP="00D33B9A">
            <w:pPr>
              <w:widowControl w:val="0"/>
              <w:spacing w:after="0" w:line="240" w:lineRule="auto"/>
              <w:jc w:val="both"/>
              <w:rPr>
                <w:rFonts w:ascii="Times New Roman" w:hAnsi="Times New Roman"/>
                <w:color w:val="202124"/>
                <w:sz w:val="24"/>
                <w:szCs w:val="24"/>
                <w:lang w:val="ky-KG"/>
              </w:rPr>
            </w:pPr>
            <w:r w:rsidRPr="00D33B9A">
              <w:rPr>
                <w:rFonts w:ascii="Times New Roman" w:hAnsi="Times New Roman"/>
                <w:color w:val="202124"/>
                <w:sz w:val="24"/>
                <w:szCs w:val="24"/>
                <w:lang w:val="ky-KG"/>
              </w:rPr>
              <w:t>Тендер өткөрүлүп, иштеп чыгуучу тандалган.</w:t>
            </w:r>
          </w:p>
          <w:p w:rsidR="00D33B9A" w:rsidRPr="00D33B9A" w:rsidRDefault="00D33B9A" w:rsidP="00D33B9A">
            <w:pPr>
              <w:widowControl w:val="0"/>
              <w:spacing w:after="0" w:line="240" w:lineRule="auto"/>
              <w:jc w:val="both"/>
              <w:rPr>
                <w:rFonts w:ascii="Times New Roman" w:hAnsi="Times New Roman"/>
                <w:color w:val="202124"/>
                <w:sz w:val="24"/>
                <w:szCs w:val="24"/>
                <w:lang w:val="ky-KG"/>
              </w:rPr>
            </w:pPr>
            <w:r w:rsidRPr="00D33B9A">
              <w:rPr>
                <w:rFonts w:ascii="Times New Roman" w:hAnsi="Times New Roman"/>
                <w:color w:val="202124"/>
                <w:sz w:val="24"/>
                <w:szCs w:val="24"/>
                <w:lang w:val="ky-KG"/>
              </w:rPr>
              <w:t>Деталдык пландаштыруу долбоору боюнча коомдук угуулар өткөрүлдү.</w:t>
            </w:r>
          </w:p>
          <w:p w:rsidR="00D33B9A" w:rsidRPr="00D33B9A" w:rsidRDefault="00D33B9A" w:rsidP="00D33B9A">
            <w:pPr>
              <w:widowControl w:val="0"/>
              <w:spacing w:after="0" w:line="240" w:lineRule="auto"/>
              <w:jc w:val="both"/>
              <w:rPr>
                <w:rFonts w:ascii="Times New Roman" w:eastAsia="Times New Roman" w:hAnsi="Times New Roman"/>
                <w:sz w:val="24"/>
                <w:szCs w:val="24"/>
                <w:lang w:val="ky-KG"/>
              </w:rPr>
            </w:pPr>
            <w:r w:rsidRPr="00D33B9A">
              <w:rPr>
                <w:rFonts w:ascii="Times New Roman" w:hAnsi="Times New Roman"/>
                <w:color w:val="202124"/>
                <w:sz w:val="24"/>
                <w:szCs w:val="24"/>
                <w:lang w:val="ky-KG"/>
              </w:rPr>
              <w:t>Шаарда жагымдуу инвестициялык климатты жана керектүү инженердик-транспорттук инфраструктураны калыптандыруу үчүн шарттар түзүлдү.</w:t>
            </w:r>
          </w:p>
        </w:tc>
        <w:tc>
          <w:tcPr>
            <w:tcW w:w="779" w:type="pct"/>
            <w:tcBorders>
              <w:top w:val="nil"/>
              <w:left w:val="nil"/>
              <w:bottom w:val="single" w:sz="4" w:space="0" w:color="auto"/>
              <w:right w:val="single" w:sz="8" w:space="0" w:color="000000"/>
            </w:tcBorders>
            <w:tcMar>
              <w:top w:w="0" w:type="dxa"/>
              <w:left w:w="108" w:type="dxa"/>
              <w:bottom w:w="0" w:type="dxa"/>
              <w:right w:w="108" w:type="dxa"/>
            </w:tcMar>
          </w:tcPr>
          <w:p w:rsidR="00D33B9A" w:rsidRPr="00D33B9A" w:rsidRDefault="00495B50" w:rsidP="00D33B9A">
            <w:pPr>
              <w:widowControl w:val="0"/>
              <w:spacing w:after="0" w:line="240" w:lineRule="auto"/>
              <w:jc w:val="both"/>
              <w:rPr>
                <w:rFonts w:ascii="Times New Roman" w:eastAsia="Times New Roman" w:hAnsi="Times New Roman"/>
                <w:sz w:val="24"/>
                <w:szCs w:val="24"/>
                <w:lang w:val="ky-KG"/>
              </w:rPr>
            </w:pPr>
            <w:r>
              <w:rPr>
                <w:rFonts w:ascii="Times New Roman" w:hAnsi="Times New Roman"/>
                <w:color w:val="202124"/>
                <w:sz w:val="24"/>
                <w:szCs w:val="24"/>
              </w:rPr>
              <w:t xml:space="preserve">Жалал-Абад аймактык </w:t>
            </w:r>
            <w:r w:rsidR="00D33B9A" w:rsidRPr="00D33B9A">
              <w:rPr>
                <w:rFonts w:ascii="Times New Roman" w:hAnsi="Times New Roman"/>
                <w:color w:val="202124"/>
                <w:sz w:val="24"/>
                <w:szCs w:val="24"/>
              </w:rPr>
              <w:t xml:space="preserve">шаар курулушу жана архитектура бакшармалыгы </w:t>
            </w:r>
          </w:p>
          <w:p w:rsidR="00D33B9A" w:rsidRPr="00D33B9A" w:rsidRDefault="00D33B9A" w:rsidP="00D33B9A">
            <w:pPr>
              <w:widowControl w:val="0"/>
              <w:spacing w:after="0" w:line="240" w:lineRule="auto"/>
              <w:jc w:val="both"/>
              <w:rPr>
                <w:rFonts w:ascii="Times New Roman" w:hAnsi="Times New Roman"/>
                <w:sz w:val="24"/>
                <w:szCs w:val="24"/>
                <w:lang w:val="ky-KG"/>
              </w:rPr>
            </w:pPr>
          </w:p>
        </w:tc>
      </w:tr>
      <w:tr w:rsidR="00D33B9A" w:rsidRPr="001D67A9"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1.</w:t>
            </w:r>
            <w:r w:rsidRPr="00D33B9A">
              <w:rPr>
                <w:rFonts w:ascii="Times New Roman" w:hAnsi="Times New Roman"/>
                <w:sz w:val="24"/>
                <w:szCs w:val="24"/>
                <w:lang w:val="ky-KG"/>
              </w:rPr>
              <w:t>3</w:t>
            </w:r>
            <w:r w:rsidRPr="00D33B9A">
              <w:rPr>
                <w:rFonts w:ascii="Times New Roman" w:hAnsi="Times New Roman"/>
                <w:sz w:val="24"/>
                <w:szCs w:val="24"/>
              </w:rPr>
              <w:t>.</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contextualSpacing/>
              <w:jc w:val="both"/>
              <w:rPr>
                <w:rFonts w:ascii="Times New Roman" w:hAnsi="Times New Roman"/>
                <w:strike/>
                <w:sz w:val="24"/>
                <w:szCs w:val="24"/>
                <w:lang w:val="ky-KG"/>
              </w:rPr>
            </w:pPr>
            <w:r w:rsidRPr="00D33B9A">
              <w:rPr>
                <w:rFonts w:ascii="Times New Roman" w:hAnsi="Times New Roman"/>
                <w:sz w:val="24"/>
                <w:szCs w:val="24"/>
              </w:rPr>
              <w:t>Т</w:t>
            </w:r>
            <w:r w:rsidRPr="00D33B9A">
              <w:rPr>
                <w:rFonts w:ascii="Times New Roman" w:hAnsi="Times New Roman"/>
                <w:sz w:val="24"/>
                <w:szCs w:val="24"/>
                <w:lang w:val="ky-KG"/>
              </w:rPr>
              <w:t>иричилик калдыктарын иштетүү боюнча натыйжалуу инфраструктура түзүү иш-аракеттер</w:t>
            </w:r>
            <w:r>
              <w:rPr>
                <w:rFonts w:ascii="Times New Roman" w:hAnsi="Times New Roman"/>
                <w:sz w:val="24"/>
                <w:szCs w:val="24"/>
                <w:lang w:val="ky-KG"/>
              </w:rPr>
              <w:t>и</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495B50">
            <w:pPr>
              <w:widowControl w:val="0"/>
              <w:spacing w:after="0" w:line="240" w:lineRule="auto"/>
              <w:jc w:val="both"/>
              <w:rPr>
                <w:rFonts w:ascii="Times New Roman" w:hAnsi="Times New Roman"/>
                <w:sz w:val="24"/>
                <w:szCs w:val="24"/>
                <w:lang w:val="ky-KG"/>
              </w:rPr>
            </w:pPr>
            <w:r w:rsidRPr="00D33B9A">
              <w:rPr>
                <w:rFonts w:ascii="Times New Roman" w:hAnsi="Times New Roman"/>
                <w:bCs/>
                <w:sz w:val="24"/>
                <w:szCs w:val="24"/>
                <w:lang w:val="ky-KG"/>
              </w:rPr>
              <w:t>Жалал-Абад шаарынын аймагында кѳрктѳндүрүү, жашылдандыруу, тазалыкты сактоо боюнча типтүү  эрежелер</w:t>
            </w:r>
            <w:r w:rsidR="00495B50">
              <w:rPr>
                <w:rFonts w:ascii="Times New Roman" w:hAnsi="Times New Roman"/>
                <w:bCs/>
                <w:sz w:val="24"/>
                <w:szCs w:val="24"/>
                <w:lang w:val="ky-KG"/>
              </w:rPr>
              <w:t>г</w:t>
            </w:r>
            <w:r w:rsidRPr="00D33B9A">
              <w:rPr>
                <w:rFonts w:ascii="Times New Roman" w:hAnsi="Times New Roman"/>
                <w:bCs/>
                <w:sz w:val="24"/>
                <w:szCs w:val="24"/>
                <w:lang w:val="ky-KG"/>
              </w:rPr>
              <w:t>е Жобо иштелип чыгылды</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2023-2025-жж.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495B50">
            <w:pPr>
              <w:widowControl w:val="0"/>
              <w:autoSpaceDE w:val="0"/>
              <w:autoSpaceDN w:val="0"/>
              <w:adjustRightInd w:val="0"/>
              <w:spacing w:after="0" w:line="240" w:lineRule="auto"/>
              <w:jc w:val="both"/>
              <w:rPr>
                <w:rFonts w:ascii="Times New Roman" w:hAnsi="Times New Roman"/>
                <w:sz w:val="24"/>
                <w:szCs w:val="24"/>
                <w:lang w:val="ky-KG"/>
              </w:rPr>
            </w:pPr>
            <w:r w:rsidRPr="00D33B9A">
              <w:rPr>
                <w:rFonts w:ascii="Times New Roman" w:hAnsi="Times New Roman"/>
                <w:bCs/>
                <w:color w:val="212528"/>
                <w:sz w:val="24"/>
                <w:szCs w:val="24"/>
                <w:lang w:val="ky-KG"/>
              </w:rPr>
              <w:t>Ка</w:t>
            </w:r>
            <w:r>
              <w:rPr>
                <w:rFonts w:ascii="Times New Roman" w:hAnsi="Times New Roman"/>
                <w:bCs/>
                <w:color w:val="212528"/>
                <w:sz w:val="24"/>
                <w:szCs w:val="24"/>
                <w:lang w:val="ky-KG"/>
              </w:rPr>
              <w:t>т</w:t>
            </w:r>
            <w:r w:rsidRPr="00D33B9A">
              <w:rPr>
                <w:rFonts w:ascii="Times New Roman" w:hAnsi="Times New Roman"/>
                <w:bCs/>
                <w:color w:val="212528"/>
                <w:sz w:val="24"/>
                <w:szCs w:val="24"/>
                <w:lang w:val="ky-KG"/>
              </w:rPr>
              <w:t>уу турмуш-тиричилик калдыктарды чогултуу жана чыгаруу,</w:t>
            </w:r>
            <w:r w:rsidR="00495B50">
              <w:rPr>
                <w:rFonts w:ascii="Times New Roman" w:hAnsi="Times New Roman"/>
                <w:bCs/>
                <w:color w:val="212528"/>
                <w:sz w:val="24"/>
                <w:szCs w:val="24"/>
                <w:lang w:val="ky-KG"/>
              </w:rPr>
              <w:t xml:space="preserve"> с</w:t>
            </w:r>
            <w:r w:rsidRPr="00D33B9A">
              <w:rPr>
                <w:rFonts w:ascii="Times New Roman" w:hAnsi="Times New Roman"/>
                <w:bCs/>
                <w:color w:val="212528"/>
                <w:sz w:val="24"/>
                <w:szCs w:val="24"/>
                <w:lang w:val="ky-KG"/>
              </w:rPr>
              <w:t>анитард</w:t>
            </w:r>
            <w:r>
              <w:rPr>
                <w:rFonts w:ascii="Times New Roman" w:hAnsi="Times New Roman"/>
                <w:bCs/>
                <w:color w:val="212528"/>
                <w:sz w:val="24"/>
                <w:szCs w:val="24"/>
                <w:lang w:val="ky-KG"/>
              </w:rPr>
              <w:t>ык тейлѳѳ жана аймакты тазалоо</w:t>
            </w:r>
            <w:r w:rsidRPr="00D33B9A">
              <w:rPr>
                <w:rFonts w:ascii="Times New Roman" w:hAnsi="Times New Roman"/>
                <w:bCs/>
                <w:color w:val="212528"/>
                <w:sz w:val="24"/>
                <w:szCs w:val="24"/>
                <w:lang w:val="ky-KG"/>
              </w:rPr>
              <w:t xml:space="preserve"> иштерин уюштуруу, </w:t>
            </w:r>
            <w:r w:rsidRPr="00D33B9A">
              <w:rPr>
                <w:rFonts w:ascii="Times New Roman" w:hAnsi="Times New Roman"/>
                <w:bCs/>
                <w:color w:val="25292C"/>
                <w:sz w:val="24"/>
                <w:szCs w:val="24"/>
                <w:lang w:val="ky-KG"/>
              </w:rPr>
              <w:t>Тартипт</w:t>
            </w:r>
            <w:r>
              <w:rPr>
                <w:rFonts w:ascii="Times New Roman" w:hAnsi="Times New Roman"/>
                <w:bCs/>
                <w:color w:val="25292C"/>
                <w:sz w:val="24"/>
                <w:szCs w:val="24"/>
                <w:lang w:val="ky-KG"/>
              </w:rPr>
              <w:t>и, тазалыкты жана кѳрктѳндүрүү</w:t>
            </w:r>
            <w:r w:rsidR="00456E5A">
              <w:rPr>
                <w:rFonts w:ascii="Times New Roman" w:hAnsi="Times New Roman"/>
                <w:bCs/>
                <w:color w:val="25292C"/>
                <w:sz w:val="24"/>
                <w:szCs w:val="24"/>
                <w:lang w:val="ky-KG"/>
              </w:rPr>
              <w:t>нү</w:t>
            </w:r>
            <w:r w:rsidRPr="00D33B9A">
              <w:rPr>
                <w:rFonts w:ascii="Times New Roman" w:hAnsi="Times New Roman"/>
                <w:bCs/>
                <w:color w:val="25292C"/>
                <w:sz w:val="24"/>
                <w:szCs w:val="24"/>
                <w:lang w:val="ky-KG"/>
              </w:rPr>
              <w:t xml:space="preserve"> камсыз кылуу, жашылдандыруу иштери жүргүзүлдү. </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 xml:space="preserve">Жалал-Абад шаарынын мэриясынын керек-жарак рыногу жана кызмат кѳрсѳтүү департаментинин алдындагы санитардык инспекция бѳлүмү </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rPr>
              <w:t>1.</w:t>
            </w:r>
            <w:r w:rsidRPr="00D33B9A">
              <w:rPr>
                <w:rFonts w:ascii="Times New Roman" w:hAnsi="Times New Roman"/>
                <w:sz w:val="24"/>
                <w:szCs w:val="24"/>
                <w:lang w:val="ky-KG"/>
              </w:rPr>
              <w:t>4</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contextualSpacing/>
              <w:jc w:val="both"/>
              <w:rPr>
                <w:rFonts w:ascii="Times New Roman" w:hAnsi="Times New Roman"/>
                <w:sz w:val="24"/>
                <w:szCs w:val="24"/>
                <w:lang w:val="ky-KG"/>
              </w:rPr>
            </w:pPr>
            <w:r w:rsidRPr="00D33B9A">
              <w:rPr>
                <w:rFonts w:ascii="Times New Roman" w:hAnsi="Times New Roman"/>
                <w:sz w:val="24"/>
                <w:szCs w:val="24"/>
                <w:lang w:val="ky-KG"/>
              </w:rPr>
              <w:t xml:space="preserve">Аэропортту жана </w:t>
            </w:r>
            <w:r>
              <w:rPr>
                <w:rFonts w:ascii="Times New Roman" w:hAnsi="Times New Roman"/>
                <w:sz w:val="24"/>
                <w:szCs w:val="24"/>
                <w:lang w:val="ky-KG"/>
              </w:rPr>
              <w:t xml:space="preserve">жазаларды аткаруу мекемелерин </w:t>
            </w:r>
            <w:r w:rsidRPr="00D33B9A">
              <w:rPr>
                <w:rFonts w:ascii="Times New Roman" w:hAnsi="Times New Roman"/>
                <w:sz w:val="24"/>
                <w:szCs w:val="24"/>
                <w:lang w:val="ky-KG"/>
              </w:rPr>
              <w:t xml:space="preserve"> жылдыруу </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lang w:val="ky-KG"/>
              </w:rPr>
              <w:t>Объектилерди шаардын сыртына которуу боюнча Кыр</w:t>
            </w:r>
            <w:r w:rsidR="00456E5A">
              <w:rPr>
                <w:rFonts w:ascii="Times New Roman" w:hAnsi="Times New Roman"/>
                <w:sz w:val="24"/>
                <w:szCs w:val="24"/>
                <w:lang w:val="ky-KG"/>
              </w:rPr>
              <w:t>гыз Республикасынын Министрлер к</w:t>
            </w:r>
            <w:r w:rsidRPr="00D33B9A">
              <w:rPr>
                <w:rFonts w:ascii="Times New Roman" w:hAnsi="Times New Roman"/>
                <w:sz w:val="24"/>
                <w:szCs w:val="24"/>
                <w:lang w:val="ky-KG"/>
              </w:rPr>
              <w:t>абинетине  сунуштарды даярдоо.</w:t>
            </w:r>
          </w:p>
          <w:p w:rsidR="00D33B9A" w:rsidRPr="00D33B9A" w:rsidRDefault="00D33B9A" w:rsidP="00D33B9A">
            <w:pPr>
              <w:widowControl w:val="0"/>
              <w:spacing w:after="0" w:line="240" w:lineRule="auto"/>
              <w:jc w:val="both"/>
              <w:rPr>
                <w:rFonts w:ascii="Times New Roman" w:hAnsi="Times New Roman"/>
                <w:sz w:val="24"/>
                <w:szCs w:val="24"/>
              </w:rPr>
            </w:pP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2023-2026-жж.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456E5A">
            <w:pPr>
              <w:widowControl w:val="0"/>
              <w:tabs>
                <w:tab w:val="left" w:pos="3448"/>
              </w:tabs>
              <w:spacing w:after="0" w:line="240" w:lineRule="auto"/>
              <w:jc w:val="both"/>
              <w:rPr>
                <w:rFonts w:ascii="Times New Roman" w:hAnsi="Times New Roman"/>
                <w:sz w:val="24"/>
                <w:szCs w:val="24"/>
              </w:rPr>
            </w:pPr>
            <w:r w:rsidRPr="00D33B9A">
              <w:rPr>
                <w:rFonts w:ascii="Times New Roman" w:hAnsi="Times New Roman"/>
                <w:sz w:val="24"/>
                <w:szCs w:val="24"/>
              </w:rPr>
              <w:t>Жылдырылган мекеме</w:t>
            </w:r>
            <w:r w:rsidR="009D4B55">
              <w:rPr>
                <w:rFonts w:ascii="Times New Roman" w:hAnsi="Times New Roman"/>
                <w:sz w:val="24"/>
                <w:szCs w:val="24"/>
              </w:rPr>
              <w:t>лердин ордуна кѳп кабаттуу үйлѳр</w:t>
            </w:r>
            <w:r w:rsidRPr="00D33B9A">
              <w:rPr>
                <w:rFonts w:ascii="Times New Roman" w:hAnsi="Times New Roman"/>
                <w:sz w:val="24"/>
                <w:szCs w:val="24"/>
              </w:rPr>
              <w:t>дү,</w:t>
            </w:r>
            <w:r w:rsidR="00456E5A">
              <w:rPr>
                <w:rFonts w:ascii="Times New Roman" w:hAnsi="Times New Roman"/>
                <w:sz w:val="24"/>
                <w:szCs w:val="24"/>
              </w:rPr>
              <w:t xml:space="preserve"> бизнес борборлорду, </w:t>
            </w:r>
            <w:r w:rsidRPr="00D33B9A">
              <w:rPr>
                <w:rFonts w:ascii="Times New Roman" w:hAnsi="Times New Roman"/>
                <w:sz w:val="24"/>
                <w:szCs w:val="24"/>
              </w:rPr>
              <w:t>социалдык мекемелерди куруу</w:t>
            </w:r>
            <w:r w:rsidR="00456E5A">
              <w:rPr>
                <w:rFonts w:ascii="Times New Roman" w:hAnsi="Times New Roman"/>
                <w:sz w:val="24"/>
                <w:szCs w:val="24"/>
                <w:lang w:val="ky-KG"/>
              </w:rPr>
              <w:t>.</w:t>
            </w:r>
            <w:r w:rsidRPr="00D33B9A">
              <w:rPr>
                <w:rFonts w:ascii="Times New Roman" w:hAnsi="Times New Roman"/>
                <w:sz w:val="24"/>
                <w:szCs w:val="24"/>
              </w:rPr>
              <w:t xml:space="preserve">  </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Жалал-Абад шаарынын мэриясы</w:t>
            </w:r>
          </w:p>
        </w:tc>
      </w:tr>
      <w:tr w:rsidR="00D33B9A" w:rsidRPr="00D33B9A" w:rsidTr="00D33B9A">
        <w:trPr>
          <w:cantSplit/>
          <w:jc w:val="center"/>
        </w:trPr>
        <w:tc>
          <w:tcPr>
            <w:tcW w:w="5000"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numPr>
                <w:ilvl w:val="0"/>
                <w:numId w:val="8"/>
              </w:numPr>
              <w:spacing w:after="0" w:line="240" w:lineRule="auto"/>
              <w:contextualSpacing/>
              <w:jc w:val="center"/>
              <w:rPr>
                <w:rFonts w:ascii="Times New Roman" w:hAnsi="Times New Roman"/>
                <w:b/>
                <w:sz w:val="24"/>
                <w:szCs w:val="24"/>
              </w:rPr>
            </w:pPr>
            <w:r w:rsidRPr="00D33B9A">
              <w:rPr>
                <w:rFonts w:ascii="Times New Roman" w:hAnsi="Times New Roman"/>
                <w:b/>
                <w:sz w:val="24"/>
                <w:szCs w:val="24"/>
                <w:lang w:val="ky-KG"/>
              </w:rPr>
              <w:t>«Инфраструктураны жана жашоо үчүн жагымдуу чөйрөнү өнүктүрүү»</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lastRenderedPageBreak/>
              <w:t>2.1.</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contextualSpacing/>
              <w:jc w:val="both"/>
              <w:rPr>
                <w:rFonts w:ascii="Times New Roman" w:hAnsi="Times New Roman"/>
                <w:sz w:val="24"/>
                <w:szCs w:val="24"/>
                <w:lang w:val="ky-KG"/>
              </w:rPr>
            </w:pPr>
            <w:r w:rsidRPr="00D33B9A">
              <w:rPr>
                <w:rFonts w:ascii="Times New Roman" w:hAnsi="Times New Roman"/>
                <w:sz w:val="24"/>
                <w:szCs w:val="24"/>
              </w:rPr>
              <w:t>Жолдорго капиталдык ремонт жүргүзүү</w:t>
            </w:r>
            <w:r w:rsidRPr="00D33B9A">
              <w:rPr>
                <w:rFonts w:ascii="Times New Roman" w:hAnsi="Times New Roman"/>
                <w:sz w:val="24"/>
                <w:szCs w:val="24"/>
                <w:lang w:val="ky-KG"/>
              </w:rPr>
              <w:t xml:space="preserve"> жана жолдорду куруу</w:t>
            </w:r>
          </w:p>
          <w:p w:rsidR="00D33B9A" w:rsidRPr="00D33B9A" w:rsidRDefault="00D33B9A" w:rsidP="00D33B9A">
            <w:pPr>
              <w:widowControl w:val="0"/>
              <w:spacing w:after="0" w:line="240" w:lineRule="auto"/>
              <w:ind w:firstLine="142"/>
              <w:contextualSpacing/>
              <w:jc w:val="both"/>
              <w:rPr>
                <w:rFonts w:ascii="Times New Roman" w:hAnsi="Times New Roman"/>
                <w:sz w:val="24"/>
                <w:szCs w:val="24"/>
              </w:rPr>
            </w:pP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4B55"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Ленин, Пушкин, Индустриальный, Т.Байзаков, Манас, Б.Осмонов көчөлөрүндө капиталдык оңдоп түзөө иштери жүргүзүлөт</w:t>
            </w:r>
            <w:r w:rsidR="009D4B55">
              <w:rPr>
                <w:rFonts w:ascii="Times New Roman" w:hAnsi="Times New Roman"/>
                <w:sz w:val="24"/>
                <w:szCs w:val="24"/>
                <w:lang w:val="ky-KG"/>
              </w:rPr>
              <w:t>.</w:t>
            </w:r>
          </w:p>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Шаардын асфальт бол</w:t>
            </w:r>
            <w:r w:rsidR="009D4B55">
              <w:rPr>
                <w:rFonts w:ascii="Times New Roman" w:hAnsi="Times New Roman"/>
                <w:sz w:val="24"/>
                <w:szCs w:val="24"/>
                <w:lang w:val="ky-KG"/>
              </w:rPr>
              <w:t>богон 20 км. узундукта  жолдор</w:t>
            </w:r>
            <w:r w:rsidR="00456E5A">
              <w:rPr>
                <w:rFonts w:ascii="Times New Roman" w:hAnsi="Times New Roman"/>
                <w:sz w:val="24"/>
                <w:szCs w:val="24"/>
                <w:lang w:val="ky-KG"/>
              </w:rPr>
              <w:t>у</w:t>
            </w:r>
            <w:r w:rsidRPr="00D33B9A">
              <w:rPr>
                <w:rFonts w:ascii="Times New Roman" w:hAnsi="Times New Roman"/>
                <w:sz w:val="24"/>
                <w:szCs w:val="24"/>
                <w:lang w:val="ky-KG"/>
              </w:rPr>
              <w:t xml:space="preserve"> долбоордун негиз</w:t>
            </w:r>
            <w:r w:rsidR="009D4B55">
              <w:rPr>
                <w:rFonts w:ascii="Times New Roman" w:hAnsi="Times New Roman"/>
                <w:sz w:val="24"/>
                <w:szCs w:val="24"/>
                <w:lang w:val="ky-KG"/>
              </w:rPr>
              <w:t>инде курулат.</w:t>
            </w:r>
            <w:r w:rsidRPr="00D33B9A">
              <w:rPr>
                <w:rFonts w:ascii="Times New Roman" w:hAnsi="Times New Roman"/>
                <w:sz w:val="24"/>
                <w:szCs w:val="24"/>
                <w:lang w:val="ky-KG"/>
              </w:rPr>
              <w:t xml:space="preserve"> </w:t>
            </w:r>
          </w:p>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 xml:space="preserve">Маяковский </w:t>
            </w:r>
            <w:r w:rsidR="009D4B55">
              <w:rPr>
                <w:rFonts w:ascii="Times New Roman" w:hAnsi="Times New Roman"/>
                <w:sz w:val="24"/>
                <w:szCs w:val="24"/>
                <w:lang w:val="ky-KG"/>
              </w:rPr>
              <w:t xml:space="preserve">жана </w:t>
            </w:r>
            <w:r w:rsidRPr="00D33B9A">
              <w:rPr>
                <w:rFonts w:ascii="Times New Roman" w:hAnsi="Times New Roman"/>
                <w:sz w:val="24"/>
                <w:szCs w:val="24"/>
                <w:lang w:val="ky-KG"/>
              </w:rPr>
              <w:t>Н.Айтматова кѳчѳлѳ</w:t>
            </w:r>
            <w:r w:rsidR="009D4B55">
              <w:rPr>
                <w:rFonts w:ascii="Times New Roman" w:hAnsi="Times New Roman"/>
                <w:sz w:val="24"/>
                <w:szCs w:val="24"/>
                <w:lang w:val="ky-KG"/>
              </w:rPr>
              <w:t>рүнѳ кѳпүрѳ куруу менен жолдор</w:t>
            </w:r>
            <w:r w:rsidRPr="00D33B9A">
              <w:rPr>
                <w:rFonts w:ascii="Times New Roman" w:hAnsi="Times New Roman"/>
                <w:sz w:val="24"/>
                <w:szCs w:val="24"/>
                <w:lang w:val="ky-KG"/>
              </w:rPr>
              <w:t xml:space="preserve"> ачылат;</w:t>
            </w:r>
          </w:p>
          <w:p w:rsidR="00D33B9A" w:rsidRPr="00D33B9A" w:rsidRDefault="00D33B9A" w:rsidP="00D33B9A">
            <w:pPr>
              <w:widowControl w:val="0"/>
              <w:tabs>
                <w:tab w:val="left" w:pos="-64"/>
              </w:tabs>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 xml:space="preserve">Назаров, Т.Байзаков, Балтагулов, М.Бабкин кѳчѳлѳрү кеңейтилет </w:t>
            </w:r>
          </w:p>
          <w:p w:rsidR="00D33B9A" w:rsidRPr="00D33B9A" w:rsidRDefault="00D33B9A" w:rsidP="00D33B9A">
            <w:pPr>
              <w:widowControl w:val="0"/>
              <w:spacing w:after="0" w:line="240" w:lineRule="auto"/>
              <w:jc w:val="both"/>
              <w:rPr>
                <w:rFonts w:ascii="Times New Roman" w:hAnsi="Times New Roman"/>
                <w:sz w:val="24"/>
                <w:szCs w:val="24"/>
                <w:lang w:val="ky-KG"/>
              </w:rPr>
            </w:pP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rPr>
              <w:t>2023-ж.</w:t>
            </w:r>
            <w:r w:rsidRPr="00D33B9A">
              <w:rPr>
                <w:rFonts w:ascii="Times New Roman" w:hAnsi="Times New Roman"/>
                <w:sz w:val="24"/>
                <w:szCs w:val="24"/>
                <w:lang w:val="ky-KG"/>
              </w:rPr>
              <w:t xml:space="preserve"> </w:t>
            </w:r>
          </w:p>
          <w:p w:rsidR="00D33B9A" w:rsidRPr="00D33B9A" w:rsidRDefault="00D33B9A" w:rsidP="00D33B9A">
            <w:pPr>
              <w:widowControl w:val="0"/>
              <w:spacing w:after="0" w:line="240" w:lineRule="auto"/>
              <w:jc w:val="both"/>
              <w:rPr>
                <w:rFonts w:ascii="Times New Roman" w:hAnsi="Times New Roman"/>
                <w:sz w:val="24"/>
                <w:szCs w:val="24"/>
                <w:lang w:val="ky-KG"/>
              </w:rPr>
            </w:pPr>
          </w:p>
          <w:p w:rsidR="00D33B9A" w:rsidRPr="00D33B9A" w:rsidRDefault="00D33B9A" w:rsidP="00D33B9A">
            <w:pPr>
              <w:widowControl w:val="0"/>
              <w:spacing w:after="0" w:line="240" w:lineRule="auto"/>
              <w:jc w:val="both"/>
              <w:rPr>
                <w:rFonts w:ascii="Times New Roman" w:hAnsi="Times New Roman"/>
                <w:sz w:val="24"/>
                <w:szCs w:val="24"/>
                <w:lang w:val="ky-KG"/>
              </w:rPr>
            </w:pPr>
          </w:p>
          <w:p w:rsidR="00D33B9A" w:rsidRPr="00D33B9A" w:rsidRDefault="00D33B9A" w:rsidP="00D33B9A">
            <w:pPr>
              <w:widowControl w:val="0"/>
              <w:spacing w:after="0" w:line="240" w:lineRule="auto"/>
              <w:jc w:val="both"/>
              <w:rPr>
                <w:rFonts w:ascii="Times New Roman" w:hAnsi="Times New Roman"/>
                <w:sz w:val="24"/>
                <w:szCs w:val="24"/>
                <w:lang w:val="ky-KG"/>
              </w:rPr>
            </w:pPr>
          </w:p>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2024-2026-жж</w:t>
            </w:r>
            <w:r w:rsidR="009D4B55">
              <w:rPr>
                <w:rFonts w:ascii="Times New Roman" w:hAnsi="Times New Roman"/>
                <w:sz w:val="24"/>
                <w:szCs w:val="24"/>
                <w:lang w:val="ky-KG"/>
              </w:rPr>
              <w:t>.</w:t>
            </w:r>
          </w:p>
          <w:p w:rsidR="00D33B9A" w:rsidRPr="00D33B9A" w:rsidRDefault="00D33B9A" w:rsidP="00D33B9A">
            <w:pPr>
              <w:widowControl w:val="0"/>
              <w:spacing w:after="0" w:line="240" w:lineRule="auto"/>
              <w:jc w:val="both"/>
              <w:rPr>
                <w:rFonts w:ascii="Times New Roman" w:hAnsi="Times New Roman"/>
                <w:sz w:val="24"/>
                <w:szCs w:val="24"/>
                <w:lang w:val="ky-KG"/>
              </w:rPr>
            </w:pPr>
          </w:p>
          <w:p w:rsidR="00D33B9A" w:rsidRPr="00D33B9A" w:rsidRDefault="00D33B9A" w:rsidP="00D33B9A">
            <w:pPr>
              <w:widowControl w:val="0"/>
              <w:spacing w:after="0" w:line="240" w:lineRule="auto"/>
              <w:jc w:val="both"/>
              <w:rPr>
                <w:rFonts w:ascii="Times New Roman" w:hAnsi="Times New Roman"/>
                <w:sz w:val="24"/>
                <w:szCs w:val="24"/>
                <w:lang w:val="ky-KG"/>
              </w:rPr>
            </w:pPr>
          </w:p>
          <w:p w:rsidR="00D33B9A" w:rsidRPr="00D33B9A" w:rsidRDefault="00D33B9A" w:rsidP="00D33B9A">
            <w:pPr>
              <w:widowControl w:val="0"/>
              <w:spacing w:after="0" w:line="240" w:lineRule="auto"/>
              <w:jc w:val="both"/>
              <w:rPr>
                <w:rFonts w:ascii="Times New Roman" w:hAnsi="Times New Roman"/>
                <w:sz w:val="24"/>
                <w:szCs w:val="24"/>
                <w:lang w:val="ky-KG"/>
              </w:rPr>
            </w:pPr>
          </w:p>
          <w:p w:rsidR="00D33B9A" w:rsidRPr="00D33B9A" w:rsidRDefault="00D33B9A" w:rsidP="00D33B9A">
            <w:pPr>
              <w:widowControl w:val="0"/>
              <w:spacing w:after="0" w:line="240" w:lineRule="auto"/>
              <w:jc w:val="both"/>
              <w:rPr>
                <w:rFonts w:ascii="Times New Roman" w:hAnsi="Times New Roman"/>
                <w:sz w:val="24"/>
                <w:szCs w:val="24"/>
                <w:lang w:val="ky-KG"/>
              </w:rPr>
            </w:pPr>
          </w:p>
          <w:p w:rsidR="00D33B9A" w:rsidRPr="00D33B9A" w:rsidRDefault="00D33B9A" w:rsidP="00D33B9A">
            <w:pPr>
              <w:widowControl w:val="0"/>
              <w:spacing w:after="0" w:line="240" w:lineRule="auto"/>
              <w:jc w:val="both"/>
              <w:rPr>
                <w:rFonts w:ascii="Times New Roman" w:hAnsi="Times New Roman"/>
                <w:sz w:val="24"/>
                <w:szCs w:val="24"/>
                <w:lang w:val="ky-KG"/>
              </w:rPr>
            </w:pPr>
          </w:p>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2023-2024-жж.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color w:val="202124"/>
                <w:sz w:val="24"/>
                <w:szCs w:val="24"/>
                <w:lang w:val="ky-KG"/>
              </w:rPr>
              <w:t>Жалал-Абад шаарына келген конокторго, айдоочуларга</w:t>
            </w:r>
            <w:r w:rsidR="009D4B55">
              <w:rPr>
                <w:rFonts w:ascii="Times New Roman" w:hAnsi="Times New Roman"/>
                <w:color w:val="202124"/>
                <w:sz w:val="24"/>
                <w:szCs w:val="24"/>
                <w:lang w:val="ky-KG"/>
              </w:rPr>
              <w:t>,</w:t>
            </w:r>
            <w:r w:rsidRPr="00D33B9A">
              <w:rPr>
                <w:rFonts w:ascii="Times New Roman" w:hAnsi="Times New Roman"/>
                <w:color w:val="202124"/>
                <w:sz w:val="24"/>
                <w:szCs w:val="24"/>
                <w:lang w:val="ky-KG"/>
              </w:rPr>
              <w:t xml:space="preserve"> жарандарга жакшы шарт түзүлдү. </w:t>
            </w:r>
          </w:p>
          <w:p w:rsidR="00D33B9A" w:rsidRPr="00D33B9A" w:rsidRDefault="00D33B9A" w:rsidP="00D33B9A">
            <w:pPr>
              <w:widowControl w:val="0"/>
              <w:spacing w:after="0" w:line="240" w:lineRule="auto"/>
              <w:jc w:val="both"/>
              <w:rPr>
                <w:rFonts w:ascii="Times New Roman" w:hAnsi="Times New Roman"/>
                <w:sz w:val="24"/>
                <w:szCs w:val="24"/>
              </w:rPr>
            </w:pP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Жалал-Абад шаарынын мэриясы</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2.</w:t>
            </w:r>
            <w:r w:rsidRPr="00D33B9A">
              <w:rPr>
                <w:rFonts w:ascii="Times New Roman" w:hAnsi="Times New Roman"/>
                <w:sz w:val="24"/>
                <w:szCs w:val="24"/>
                <w:lang w:val="ky-KG"/>
              </w:rPr>
              <w:t>2</w:t>
            </w:r>
            <w:r w:rsidRPr="00D33B9A">
              <w:rPr>
                <w:rFonts w:ascii="Times New Roman" w:hAnsi="Times New Roman"/>
                <w:sz w:val="24"/>
                <w:szCs w:val="24"/>
              </w:rPr>
              <w:t>.</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contextualSpacing/>
              <w:jc w:val="both"/>
              <w:rPr>
                <w:rFonts w:ascii="Times New Roman" w:hAnsi="Times New Roman"/>
                <w:sz w:val="24"/>
                <w:szCs w:val="24"/>
              </w:rPr>
            </w:pPr>
            <w:r w:rsidRPr="00D33B9A">
              <w:rPr>
                <w:rFonts w:ascii="Times New Roman" w:hAnsi="Times New Roman"/>
                <w:sz w:val="24"/>
                <w:szCs w:val="24"/>
                <w:lang w:val="ky-KG"/>
              </w:rPr>
              <w:t>Тротуарларды жана веложолдорду куруу</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9F7463">
            <w:pPr>
              <w:widowControl w:val="0"/>
              <w:tabs>
                <w:tab w:val="left" w:pos="-64"/>
              </w:tabs>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 xml:space="preserve">Мырзакул Болуш кѳчѳсүнѳ санаторияга (веложолу менен) чейин, Горький, З.Жамашев, Балтагулов, Ж.Абдырахманов, Б.Осмонов, Курманбек, Кыргыз Республикасы, Манас, Т.Тайгараев, Пушкин, Барпы-Сейил, Токтогул, Ленин, Кыргызстан айылы, жалпы 20,0 км. узундукта тротуар куруу </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2023-2024-жж.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contextualSpacing/>
              <w:jc w:val="both"/>
              <w:rPr>
                <w:rFonts w:ascii="Times New Roman" w:hAnsi="Times New Roman"/>
                <w:color w:val="202124"/>
                <w:sz w:val="24"/>
                <w:szCs w:val="24"/>
                <w:lang w:val="ky-KG"/>
              </w:rPr>
            </w:pPr>
            <w:r w:rsidRPr="00D33B9A">
              <w:rPr>
                <w:rFonts w:ascii="Times New Roman" w:hAnsi="Times New Roman"/>
                <w:color w:val="202124"/>
                <w:sz w:val="24"/>
                <w:szCs w:val="24"/>
                <w:lang w:val="ky-KG"/>
              </w:rPr>
              <w:t>Жалал-Абад шаарына келген конокторго, айдоочуларга</w:t>
            </w:r>
            <w:r w:rsidR="009F7463">
              <w:rPr>
                <w:rFonts w:ascii="Times New Roman" w:hAnsi="Times New Roman"/>
                <w:color w:val="202124"/>
                <w:sz w:val="24"/>
                <w:szCs w:val="24"/>
                <w:lang w:val="ky-KG"/>
              </w:rPr>
              <w:t>,</w:t>
            </w:r>
            <w:r w:rsidRPr="00D33B9A">
              <w:rPr>
                <w:rFonts w:ascii="Times New Roman" w:hAnsi="Times New Roman"/>
                <w:color w:val="202124"/>
                <w:sz w:val="24"/>
                <w:szCs w:val="24"/>
                <w:lang w:val="ky-KG"/>
              </w:rPr>
              <w:t xml:space="preserve"> жарандарга жакшы шарт түзүлдү</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rPr>
              <w:t>Жалал-Абад шаарынын мэриясы, жол башкармалыгы</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2.</w:t>
            </w:r>
            <w:r w:rsidRPr="00D33B9A">
              <w:rPr>
                <w:rFonts w:ascii="Times New Roman" w:hAnsi="Times New Roman"/>
                <w:sz w:val="24"/>
                <w:szCs w:val="24"/>
                <w:lang w:val="ky-KG"/>
              </w:rPr>
              <w:t>3</w:t>
            </w:r>
            <w:r w:rsidRPr="00D33B9A">
              <w:rPr>
                <w:rFonts w:ascii="Times New Roman" w:hAnsi="Times New Roman"/>
                <w:sz w:val="24"/>
                <w:szCs w:val="24"/>
              </w:rPr>
              <w:t>.</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contextualSpacing/>
              <w:jc w:val="both"/>
              <w:rPr>
                <w:rFonts w:ascii="Times New Roman" w:hAnsi="Times New Roman"/>
                <w:sz w:val="24"/>
                <w:szCs w:val="24"/>
              </w:rPr>
            </w:pPr>
            <w:r w:rsidRPr="00D33B9A">
              <w:rPr>
                <w:rFonts w:ascii="Times New Roman" w:hAnsi="Times New Roman"/>
                <w:sz w:val="24"/>
                <w:szCs w:val="24"/>
              </w:rPr>
              <w:t xml:space="preserve">Кѳчѳлѳрдү жарыктандыруу </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tabs>
                <w:tab w:val="left" w:pos="-64"/>
              </w:tabs>
              <w:spacing w:after="0" w:line="240" w:lineRule="auto"/>
              <w:ind w:hanging="64"/>
              <w:jc w:val="both"/>
              <w:rPr>
                <w:rFonts w:ascii="Times New Roman" w:hAnsi="Times New Roman"/>
                <w:sz w:val="24"/>
                <w:szCs w:val="24"/>
              </w:rPr>
            </w:pPr>
            <w:r w:rsidRPr="00D33B9A">
              <w:rPr>
                <w:rFonts w:ascii="Times New Roman" w:hAnsi="Times New Roman"/>
                <w:sz w:val="24"/>
                <w:szCs w:val="24"/>
              </w:rPr>
              <w:t>Т.Тайгараев, Достук, Курманбек, Ч.Айтматов, Спутник аймактык башкаруу мекемелерине караштуу кѳчѳлѳр</w:t>
            </w:r>
            <w:r w:rsidR="00456E5A">
              <w:rPr>
                <w:rFonts w:ascii="Times New Roman" w:hAnsi="Times New Roman"/>
                <w:sz w:val="24"/>
                <w:szCs w:val="24"/>
              </w:rPr>
              <w:t>дүн</w:t>
            </w:r>
            <w:r w:rsidRPr="00D33B9A">
              <w:rPr>
                <w:rFonts w:ascii="Times New Roman" w:hAnsi="Times New Roman"/>
                <w:sz w:val="24"/>
                <w:szCs w:val="24"/>
              </w:rPr>
              <w:t xml:space="preserve"> жарыктандыруу системаларын оңдоо, куруу </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2023-2026-жж.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contextualSpacing/>
              <w:jc w:val="both"/>
              <w:rPr>
                <w:rFonts w:ascii="Times New Roman" w:hAnsi="Times New Roman"/>
                <w:sz w:val="24"/>
                <w:szCs w:val="24"/>
              </w:rPr>
            </w:pPr>
            <w:r w:rsidRPr="00D33B9A">
              <w:rPr>
                <w:rFonts w:ascii="Times New Roman" w:hAnsi="Times New Roman"/>
                <w:color w:val="202124"/>
                <w:sz w:val="24"/>
                <w:szCs w:val="24"/>
                <w:lang w:val="ky-KG"/>
              </w:rPr>
              <w:t>Жалал-Абад шаарына келген конокторго, айдоочуларга</w:t>
            </w:r>
            <w:r w:rsidR="009F7463">
              <w:rPr>
                <w:rFonts w:ascii="Times New Roman" w:hAnsi="Times New Roman"/>
                <w:color w:val="202124"/>
                <w:sz w:val="24"/>
                <w:szCs w:val="24"/>
                <w:lang w:val="ky-KG"/>
              </w:rPr>
              <w:t>,</w:t>
            </w:r>
            <w:r w:rsidRPr="00D33B9A">
              <w:rPr>
                <w:rFonts w:ascii="Times New Roman" w:hAnsi="Times New Roman"/>
                <w:color w:val="202124"/>
                <w:sz w:val="24"/>
                <w:szCs w:val="24"/>
                <w:lang w:val="ky-KG"/>
              </w:rPr>
              <w:t xml:space="preserve"> жарандарга жакшы шарт түзүлдү</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Жалал-Абад шаарынын мэриясы, коммуналдык чарба жана кѳрктѳндүрүү департаменти</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lastRenderedPageBreak/>
              <w:t>2.</w:t>
            </w:r>
            <w:r w:rsidRPr="00D33B9A">
              <w:rPr>
                <w:rFonts w:ascii="Times New Roman" w:hAnsi="Times New Roman"/>
                <w:sz w:val="24"/>
                <w:szCs w:val="24"/>
                <w:lang w:val="ky-KG"/>
              </w:rPr>
              <w:t>4</w:t>
            </w:r>
            <w:r w:rsidRPr="00D33B9A">
              <w:rPr>
                <w:rFonts w:ascii="Times New Roman" w:hAnsi="Times New Roman"/>
                <w:sz w:val="24"/>
                <w:szCs w:val="24"/>
              </w:rPr>
              <w:t>.</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contextualSpacing/>
              <w:jc w:val="both"/>
              <w:rPr>
                <w:rFonts w:ascii="Times New Roman" w:hAnsi="Times New Roman"/>
                <w:sz w:val="24"/>
                <w:szCs w:val="24"/>
              </w:rPr>
            </w:pPr>
            <w:r w:rsidRPr="00D33B9A">
              <w:rPr>
                <w:rFonts w:ascii="Times New Roman" w:hAnsi="Times New Roman"/>
                <w:sz w:val="24"/>
                <w:szCs w:val="24"/>
              </w:rPr>
              <w:t xml:space="preserve">Жаш балдар ойноочу аянттарды куруу </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 xml:space="preserve">Т.Тайгараев, Достук, Курманбек, Ч.Айтматов, Спутник аймактык башкаруу мекемелерине караштуу кѳп кабаттуу үйлѳрдүн алдына заманбап балдар ойноочу аянттарды куруу </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2023-2026-жж.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color w:val="202124"/>
                <w:sz w:val="24"/>
                <w:szCs w:val="24"/>
                <w:lang w:val="ky-KG"/>
              </w:rPr>
              <w:t>Жалал-Абад шаарына келген конокторго, жарандарга жакшы шарт түзүлдү</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Жалал-Абад шаарынын мэриясы, коммуналдык чарба жана кѳрктѳндүрүү департаменти</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2.</w:t>
            </w:r>
            <w:r w:rsidRPr="00D33B9A">
              <w:rPr>
                <w:rFonts w:ascii="Times New Roman" w:hAnsi="Times New Roman"/>
                <w:sz w:val="24"/>
                <w:szCs w:val="24"/>
                <w:lang w:val="ky-KG"/>
              </w:rPr>
              <w:t>5</w:t>
            </w:r>
            <w:r w:rsidRPr="00D33B9A">
              <w:rPr>
                <w:rFonts w:ascii="Times New Roman" w:hAnsi="Times New Roman"/>
                <w:sz w:val="24"/>
                <w:szCs w:val="24"/>
              </w:rPr>
              <w:t>.</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contextualSpacing/>
              <w:jc w:val="both"/>
              <w:rPr>
                <w:rFonts w:ascii="Times New Roman" w:hAnsi="Times New Roman"/>
                <w:sz w:val="24"/>
                <w:szCs w:val="24"/>
              </w:rPr>
            </w:pPr>
            <w:r w:rsidRPr="00D33B9A">
              <w:rPr>
                <w:rFonts w:ascii="Times New Roman" w:hAnsi="Times New Roman"/>
                <w:sz w:val="24"/>
                <w:szCs w:val="24"/>
              </w:rPr>
              <w:t xml:space="preserve">Ирригация системаларын жакшыртуу </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lang w:val="ky-KG"/>
              </w:rPr>
              <w:t xml:space="preserve">Ж.Абдырахманов, Б.Осмонов, Курманбек, Манас, Токтогул, Ленин, Балтагулов, Пушкин, Ленин жалпы 20,0 км. узундукта темир бетон куурларын орнотуу </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2023-2024-жж.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color w:val="202124"/>
                <w:sz w:val="24"/>
                <w:szCs w:val="24"/>
                <w:lang w:val="ky-KG"/>
              </w:rPr>
              <w:t>Шаарды жашылдандырууга, бак-дарактарды</w:t>
            </w:r>
            <w:r w:rsidR="007D47B9">
              <w:rPr>
                <w:rFonts w:ascii="Times New Roman" w:hAnsi="Times New Roman"/>
                <w:color w:val="202124"/>
                <w:sz w:val="24"/>
                <w:szCs w:val="24"/>
                <w:lang w:val="ky-KG"/>
              </w:rPr>
              <w:t>н</w:t>
            </w:r>
            <w:r w:rsidRPr="00D33B9A">
              <w:rPr>
                <w:rFonts w:ascii="Times New Roman" w:hAnsi="Times New Roman"/>
                <w:color w:val="202124"/>
                <w:sz w:val="24"/>
                <w:szCs w:val="24"/>
                <w:lang w:val="ky-KG"/>
              </w:rPr>
              <w:t xml:space="preserve"> куурап калуусун алдын алууга шарт түзүлдү. </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Жалал-Абад шаарынын мэриясы, жол башкармалыгы</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2.</w:t>
            </w:r>
            <w:r w:rsidRPr="00D33B9A">
              <w:rPr>
                <w:rFonts w:ascii="Times New Roman" w:hAnsi="Times New Roman"/>
                <w:sz w:val="24"/>
                <w:szCs w:val="24"/>
                <w:lang w:val="ky-KG"/>
              </w:rPr>
              <w:t>6</w:t>
            </w:r>
            <w:r w:rsidRPr="00D33B9A">
              <w:rPr>
                <w:rFonts w:ascii="Times New Roman" w:hAnsi="Times New Roman"/>
                <w:sz w:val="24"/>
                <w:szCs w:val="24"/>
              </w:rPr>
              <w:t>.</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lang w:val="ky-KG"/>
              </w:rPr>
              <w:t xml:space="preserve">Суу </w:t>
            </w:r>
            <w:r w:rsidRPr="00D33B9A">
              <w:rPr>
                <w:rFonts w:ascii="Times New Roman" w:hAnsi="Times New Roman"/>
                <w:sz w:val="24"/>
                <w:szCs w:val="24"/>
              </w:rPr>
              <w:t>менен камсыз кылуу, канализация жана тазалоочу курулмалардын маселелери</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“Жалал-Абад шаарынын суу менен камсыздоо жана канализация системасын реабилитациялоо” долбоорунун 2-фазасын ишке ашыруу</w:t>
            </w:r>
          </w:p>
          <w:p w:rsidR="00D33B9A" w:rsidRPr="00D33B9A" w:rsidRDefault="00D33B9A" w:rsidP="00D33B9A">
            <w:pPr>
              <w:widowControl w:val="0"/>
              <w:spacing w:after="0" w:line="240" w:lineRule="auto"/>
              <w:ind w:firstLine="560"/>
              <w:jc w:val="both"/>
              <w:rPr>
                <w:rFonts w:ascii="Times New Roman" w:hAnsi="Times New Roman"/>
                <w:sz w:val="24"/>
                <w:szCs w:val="24"/>
                <w:lang w:val="ky-KG"/>
              </w:rPr>
            </w:pPr>
            <w:r w:rsidRPr="00D33B9A">
              <w:rPr>
                <w:rFonts w:ascii="Times New Roman" w:hAnsi="Times New Roman"/>
                <w:sz w:val="24"/>
                <w:szCs w:val="24"/>
                <w:lang w:val="ky-KG"/>
              </w:rPr>
              <w:t>- Спутник, Кѳк-Арт кичи шаарчаларындагы борбордук суу түтүктѳрүн алмаштыруу, жеке секторго 6100 даана суу эсептегичтерин орнотуу.</w:t>
            </w:r>
          </w:p>
          <w:p w:rsidR="00D33B9A" w:rsidRPr="00D33B9A" w:rsidRDefault="00D33B9A" w:rsidP="00D33B9A">
            <w:pPr>
              <w:widowControl w:val="0"/>
              <w:spacing w:after="0" w:line="240" w:lineRule="auto"/>
              <w:ind w:firstLine="560"/>
              <w:jc w:val="both"/>
              <w:rPr>
                <w:rFonts w:ascii="Times New Roman" w:hAnsi="Times New Roman"/>
                <w:sz w:val="24"/>
                <w:szCs w:val="24"/>
                <w:lang w:val="ky-KG"/>
              </w:rPr>
            </w:pPr>
            <w:r w:rsidRPr="00D33B9A">
              <w:rPr>
                <w:rFonts w:ascii="Times New Roman" w:hAnsi="Times New Roman"/>
                <w:sz w:val="24"/>
                <w:szCs w:val="24"/>
                <w:lang w:val="ky-KG"/>
              </w:rPr>
              <w:t>- КОС2 саркынды суу түтүктѳрүн кабыл алууучу жайды реконструкциялоо.</w:t>
            </w:r>
          </w:p>
          <w:p w:rsidR="00D33B9A" w:rsidRPr="00D33B9A" w:rsidRDefault="009F7463" w:rsidP="009F7463">
            <w:pPr>
              <w:widowControl w:val="0"/>
              <w:spacing w:after="0" w:line="240" w:lineRule="auto"/>
              <w:jc w:val="both"/>
              <w:rPr>
                <w:rFonts w:ascii="Times New Roman" w:hAnsi="Times New Roman"/>
                <w:sz w:val="24"/>
                <w:szCs w:val="24"/>
                <w:lang w:val="ky-KG"/>
              </w:rPr>
            </w:pPr>
            <w:r>
              <w:rPr>
                <w:rFonts w:ascii="Times New Roman" w:hAnsi="Times New Roman"/>
                <w:sz w:val="24"/>
                <w:szCs w:val="24"/>
                <w:lang w:val="ky-KG"/>
              </w:rPr>
              <w:t>С.Ибраимов</w:t>
            </w:r>
            <w:r w:rsidR="00D33B9A" w:rsidRPr="00D33B9A">
              <w:rPr>
                <w:rFonts w:ascii="Times New Roman" w:hAnsi="Times New Roman"/>
                <w:sz w:val="24"/>
                <w:szCs w:val="24"/>
                <w:lang w:val="ky-KG"/>
              </w:rPr>
              <w:t>, Островский, Б.Осмонов, Арча-Бешик, К.Тын</w:t>
            </w:r>
            <w:r>
              <w:rPr>
                <w:rFonts w:ascii="Times New Roman" w:hAnsi="Times New Roman"/>
                <w:sz w:val="24"/>
                <w:szCs w:val="24"/>
                <w:lang w:val="ky-KG"/>
              </w:rPr>
              <w:t>ыстанов, Ленин, Кыргыз Респу</w:t>
            </w:r>
            <w:r w:rsidR="00D33B9A" w:rsidRPr="00D33B9A">
              <w:rPr>
                <w:rFonts w:ascii="Times New Roman" w:hAnsi="Times New Roman"/>
                <w:sz w:val="24"/>
                <w:szCs w:val="24"/>
                <w:lang w:val="ky-KG"/>
              </w:rPr>
              <w:t xml:space="preserve">бликасы, Крылов, Пугачев, Л.Толстой, Чайковский, Горький, Курманбек </w:t>
            </w:r>
            <w:r>
              <w:rPr>
                <w:rFonts w:ascii="Times New Roman" w:hAnsi="Times New Roman"/>
                <w:sz w:val="24"/>
                <w:szCs w:val="24"/>
                <w:lang w:val="ky-KG"/>
              </w:rPr>
              <w:t xml:space="preserve"> ж.б. </w:t>
            </w:r>
            <w:r w:rsidR="00D33B9A" w:rsidRPr="00D33B9A">
              <w:rPr>
                <w:rFonts w:ascii="Times New Roman" w:hAnsi="Times New Roman"/>
                <w:sz w:val="24"/>
                <w:szCs w:val="24"/>
                <w:lang w:val="ky-KG"/>
              </w:rPr>
              <w:t xml:space="preserve">кѳчѳлѳрүнѳ саркынды суу түтүктѳрүн орнотуу </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9F7463" w:rsidRDefault="00D33B9A" w:rsidP="00D33B9A">
            <w:pPr>
              <w:widowControl w:val="0"/>
              <w:spacing w:after="0" w:line="240" w:lineRule="auto"/>
              <w:jc w:val="both"/>
              <w:rPr>
                <w:rFonts w:ascii="Times New Roman" w:hAnsi="Times New Roman"/>
                <w:sz w:val="24"/>
                <w:szCs w:val="24"/>
                <w:lang w:val="ky-KG"/>
              </w:rPr>
            </w:pPr>
            <w:r w:rsidRPr="009F7463">
              <w:rPr>
                <w:rFonts w:ascii="Times New Roman" w:hAnsi="Times New Roman"/>
                <w:sz w:val="24"/>
                <w:szCs w:val="24"/>
                <w:lang w:val="ky-KG"/>
              </w:rPr>
              <w:t>2023-2024-жж.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color w:val="202124"/>
                <w:sz w:val="24"/>
                <w:szCs w:val="24"/>
                <w:lang w:val="ky-KG"/>
              </w:rPr>
              <w:t>Жалал-Абад шаарынын калкын жана мекемелерин туруктуу жана жеткиликтүү ичүүчү суу жана санитардык-гигие</w:t>
            </w:r>
            <w:r w:rsidR="009F7463">
              <w:rPr>
                <w:rFonts w:ascii="Times New Roman" w:hAnsi="Times New Roman"/>
                <w:color w:val="202124"/>
                <w:sz w:val="24"/>
                <w:szCs w:val="24"/>
                <w:lang w:val="ky-KG"/>
              </w:rPr>
              <w:t>налык,  экологиялык коопсуздугу камсыздалды</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Шаардык мэрия, Жалал-Абад</w:t>
            </w:r>
            <w:r w:rsidR="007D47B9">
              <w:rPr>
                <w:rFonts w:ascii="Times New Roman" w:hAnsi="Times New Roman"/>
                <w:sz w:val="24"/>
                <w:szCs w:val="24"/>
                <w:lang w:val="ky-KG"/>
              </w:rPr>
              <w:t xml:space="preserve"> </w:t>
            </w:r>
            <w:r w:rsidRPr="00D33B9A">
              <w:rPr>
                <w:rFonts w:ascii="Times New Roman" w:hAnsi="Times New Roman"/>
                <w:sz w:val="24"/>
                <w:szCs w:val="24"/>
                <w:lang w:val="ky-KG"/>
              </w:rPr>
              <w:t>суу</w:t>
            </w:r>
            <w:r w:rsidR="007D47B9">
              <w:rPr>
                <w:rFonts w:ascii="Times New Roman" w:hAnsi="Times New Roman"/>
                <w:sz w:val="24"/>
                <w:szCs w:val="24"/>
                <w:lang w:val="ky-KG"/>
              </w:rPr>
              <w:t xml:space="preserve"> </w:t>
            </w:r>
            <w:r w:rsidRPr="00D33B9A">
              <w:rPr>
                <w:rFonts w:ascii="Times New Roman" w:hAnsi="Times New Roman"/>
                <w:sz w:val="24"/>
                <w:szCs w:val="24"/>
                <w:lang w:val="ky-KG"/>
              </w:rPr>
              <w:t xml:space="preserve">канал башкармалыгы </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ind w:firstLine="142"/>
              <w:contextualSpacing/>
              <w:jc w:val="both"/>
              <w:rPr>
                <w:rFonts w:ascii="Times New Roman" w:hAnsi="Times New Roman"/>
                <w:sz w:val="24"/>
                <w:szCs w:val="24"/>
              </w:rPr>
            </w:pPr>
            <w:r w:rsidRPr="00D33B9A">
              <w:rPr>
                <w:rFonts w:ascii="Times New Roman" w:hAnsi="Times New Roman"/>
                <w:sz w:val="24"/>
                <w:szCs w:val="24"/>
              </w:rPr>
              <w:lastRenderedPageBreak/>
              <w:t>2.</w:t>
            </w:r>
            <w:r w:rsidRPr="00D33B9A">
              <w:rPr>
                <w:rFonts w:ascii="Times New Roman" w:hAnsi="Times New Roman"/>
                <w:sz w:val="24"/>
                <w:szCs w:val="24"/>
                <w:lang w:val="ky-KG"/>
              </w:rPr>
              <w:t>7</w:t>
            </w:r>
            <w:r w:rsidRPr="00D33B9A">
              <w:rPr>
                <w:rFonts w:ascii="Times New Roman" w:hAnsi="Times New Roman"/>
                <w:sz w:val="24"/>
                <w:szCs w:val="24"/>
              </w:rPr>
              <w:t xml:space="preserve">. </w:t>
            </w:r>
          </w:p>
          <w:p w:rsidR="00D33B9A" w:rsidRPr="00D33B9A" w:rsidRDefault="00D33B9A" w:rsidP="00D33B9A">
            <w:pPr>
              <w:widowControl w:val="0"/>
              <w:spacing w:after="0" w:line="240" w:lineRule="auto"/>
              <w:jc w:val="both"/>
              <w:rPr>
                <w:rFonts w:ascii="Times New Roman" w:hAnsi="Times New Roman"/>
                <w:sz w:val="24"/>
                <w:szCs w:val="24"/>
              </w:rPr>
            </w:pP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ind w:firstLine="23"/>
              <w:contextualSpacing/>
              <w:jc w:val="both"/>
              <w:rPr>
                <w:rFonts w:ascii="Times New Roman" w:hAnsi="Times New Roman"/>
                <w:sz w:val="24"/>
                <w:szCs w:val="24"/>
              </w:rPr>
            </w:pPr>
            <w:r w:rsidRPr="00D33B9A">
              <w:rPr>
                <w:rFonts w:ascii="Times New Roman" w:hAnsi="Times New Roman"/>
                <w:sz w:val="24"/>
                <w:szCs w:val="24"/>
                <w:lang w:val="ky-KG"/>
              </w:rPr>
              <w:t xml:space="preserve">Шаардын аймагына техникалык суу чыгаруу </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lang w:val="ky-KG"/>
              </w:rPr>
              <w:t xml:space="preserve">8 даана скважина куруу </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2023-2024-жж.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lang w:val="ky-KG"/>
              </w:rPr>
              <w:t>Шаарды жашыл</w:t>
            </w:r>
            <w:r w:rsidR="007D47B9">
              <w:rPr>
                <w:rFonts w:ascii="Times New Roman" w:hAnsi="Times New Roman"/>
                <w:sz w:val="24"/>
                <w:szCs w:val="24"/>
                <w:lang w:val="ky-KG"/>
              </w:rPr>
              <w:t>д</w:t>
            </w:r>
            <w:r w:rsidRPr="00D33B9A">
              <w:rPr>
                <w:rFonts w:ascii="Times New Roman" w:hAnsi="Times New Roman"/>
                <w:sz w:val="24"/>
                <w:szCs w:val="24"/>
                <w:lang w:val="ky-KG"/>
              </w:rPr>
              <w:t>андыруу жана кѳрктѳндүрүүгѳ шарт түзүлдү</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Жалал-Абад шаарынын мэриясы</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rPr>
              <w:t>2.</w:t>
            </w:r>
            <w:r w:rsidRPr="00D33B9A">
              <w:rPr>
                <w:rFonts w:ascii="Times New Roman" w:hAnsi="Times New Roman"/>
                <w:sz w:val="24"/>
                <w:szCs w:val="24"/>
                <w:lang w:val="ky-KG"/>
              </w:rPr>
              <w:t>8.</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contextualSpacing/>
              <w:jc w:val="both"/>
              <w:rPr>
                <w:rFonts w:ascii="Times New Roman" w:hAnsi="Times New Roman"/>
                <w:sz w:val="24"/>
                <w:szCs w:val="24"/>
                <w:lang w:val="ky-KG"/>
              </w:rPr>
            </w:pPr>
            <w:r w:rsidRPr="00D33B9A">
              <w:rPr>
                <w:rFonts w:ascii="Times New Roman" w:hAnsi="Times New Roman"/>
                <w:sz w:val="24"/>
                <w:szCs w:val="24"/>
                <w:lang w:val="ky-KG"/>
              </w:rPr>
              <w:t xml:space="preserve">Шаардын аймагын кѳрктѳндүрүү жана жашылдандыруу  </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Шаардын бардык аймагына декоративдүү бак-дарактарды жана гүлдөрдү отургузуу</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2023-2026-жж.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eastAsia="Times New Roman" w:hAnsi="Times New Roman"/>
                <w:sz w:val="24"/>
                <w:szCs w:val="24"/>
              </w:rPr>
            </w:pPr>
            <w:r w:rsidRPr="00D33B9A">
              <w:rPr>
                <w:rFonts w:ascii="Times New Roman" w:hAnsi="Times New Roman"/>
                <w:color w:val="202124"/>
                <w:sz w:val="24"/>
                <w:szCs w:val="24"/>
                <w:lang w:val="ky-KG"/>
              </w:rPr>
              <w:t>Жыл сайын шаардын бардык аймактарына бак-дарактар, гүлдөр отургузулду</w:t>
            </w:r>
          </w:p>
          <w:p w:rsidR="00D33B9A" w:rsidRPr="00D33B9A" w:rsidRDefault="00D33B9A" w:rsidP="00D33B9A">
            <w:pPr>
              <w:widowControl w:val="0"/>
              <w:spacing w:after="0" w:line="240" w:lineRule="auto"/>
              <w:jc w:val="both"/>
              <w:rPr>
                <w:rFonts w:ascii="Times New Roman" w:hAnsi="Times New Roman"/>
                <w:sz w:val="24"/>
                <w:szCs w:val="24"/>
              </w:rPr>
            </w:pP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 xml:space="preserve">Жашылдандыруу жана кѳрктѳндүрүү чарбасы </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rPr>
              <w:t>2.</w:t>
            </w:r>
            <w:r w:rsidRPr="00D33B9A">
              <w:rPr>
                <w:rFonts w:ascii="Times New Roman" w:hAnsi="Times New Roman"/>
                <w:sz w:val="24"/>
                <w:szCs w:val="24"/>
                <w:lang w:val="ky-KG"/>
              </w:rPr>
              <w:t>9.</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contextualSpacing/>
              <w:jc w:val="both"/>
              <w:rPr>
                <w:rFonts w:ascii="Times New Roman" w:hAnsi="Times New Roman"/>
                <w:sz w:val="24"/>
                <w:szCs w:val="24"/>
                <w:lang w:val="ky-KG"/>
              </w:rPr>
            </w:pPr>
            <w:r w:rsidRPr="00D33B9A">
              <w:rPr>
                <w:rFonts w:ascii="Times New Roman" w:hAnsi="Times New Roman"/>
                <w:sz w:val="24"/>
                <w:szCs w:val="24"/>
                <w:lang w:val="ky-KG"/>
              </w:rPr>
              <w:t xml:space="preserve">Шаардын аймагына кѳп кабаттуу </w:t>
            </w:r>
            <w:r w:rsidR="009F7463">
              <w:rPr>
                <w:rFonts w:ascii="Times New Roman" w:hAnsi="Times New Roman"/>
                <w:sz w:val="24"/>
                <w:szCs w:val="24"/>
                <w:lang w:val="ky-KG"/>
              </w:rPr>
              <w:t xml:space="preserve"> </w:t>
            </w:r>
            <w:r w:rsidRPr="00D33B9A">
              <w:rPr>
                <w:rFonts w:ascii="Times New Roman" w:hAnsi="Times New Roman"/>
                <w:sz w:val="24"/>
                <w:szCs w:val="24"/>
                <w:lang w:val="ky-KG"/>
              </w:rPr>
              <w:t xml:space="preserve">үйлѳрдү куруу </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870FD0" w:rsidRDefault="00D33B9A" w:rsidP="009F7463">
            <w:pPr>
              <w:widowControl w:val="0"/>
              <w:spacing w:after="0" w:line="240" w:lineRule="auto"/>
              <w:jc w:val="both"/>
              <w:rPr>
                <w:rFonts w:ascii="Times New Roman" w:hAnsi="Times New Roman"/>
                <w:sz w:val="24"/>
                <w:szCs w:val="24"/>
                <w:lang w:val="ky-KG"/>
              </w:rPr>
            </w:pPr>
            <w:r w:rsidRPr="00870FD0">
              <w:rPr>
                <w:rFonts w:ascii="Times New Roman" w:hAnsi="Times New Roman"/>
                <w:sz w:val="24"/>
                <w:szCs w:val="24"/>
                <w:lang w:val="ky-KG"/>
              </w:rPr>
              <w:t>Жени-Жок,</w:t>
            </w:r>
            <w:r w:rsidR="009F7463" w:rsidRPr="00870FD0">
              <w:rPr>
                <w:rFonts w:ascii="Times New Roman" w:hAnsi="Times New Roman"/>
                <w:sz w:val="24"/>
                <w:szCs w:val="24"/>
                <w:lang w:val="ky-KG"/>
              </w:rPr>
              <w:t xml:space="preserve">  Б.Осмонов, М.Бабкин, Р.Азимов</w:t>
            </w:r>
            <w:r w:rsidRPr="00870FD0">
              <w:rPr>
                <w:rFonts w:ascii="Times New Roman" w:hAnsi="Times New Roman"/>
                <w:sz w:val="24"/>
                <w:szCs w:val="24"/>
                <w:lang w:val="ky-KG"/>
              </w:rPr>
              <w:t>, Манас, Токтогул,  Мамыр-Батыр,  Манас</w:t>
            </w:r>
            <w:r w:rsidR="009F7463" w:rsidRPr="00870FD0">
              <w:rPr>
                <w:rFonts w:ascii="Times New Roman" w:hAnsi="Times New Roman"/>
                <w:sz w:val="24"/>
                <w:szCs w:val="24"/>
                <w:lang w:val="ky-KG"/>
              </w:rPr>
              <w:t xml:space="preserve"> </w:t>
            </w:r>
            <w:r w:rsidR="009F7463" w:rsidRPr="00C30338">
              <w:rPr>
                <w:rFonts w:ascii="Times New Roman" w:hAnsi="Times New Roman"/>
                <w:sz w:val="24"/>
                <w:szCs w:val="24"/>
                <w:lang w:val="ky-KG"/>
              </w:rPr>
              <w:t>кең</w:t>
            </w:r>
            <w:r w:rsidRPr="00870FD0">
              <w:rPr>
                <w:rFonts w:ascii="Times New Roman" w:hAnsi="Times New Roman"/>
                <w:sz w:val="24"/>
                <w:szCs w:val="24"/>
                <w:lang w:val="ky-KG"/>
              </w:rPr>
              <w:t>,  Пушкин,  Ж.Бакиев, З.Жамашев</w:t>
            </w:r>
            <w:r w:rsidR="00870FD0" w:rsidRPr="00870FD0">
              <w:rPr>
                <w:rFonts w:ascii="Times New Roman" w:hAnsi="Times New Roman"/>
                <w:sz w:val="24"/>
                <w:szCs w:val="24"/>
                <w:lang w:val="ky-KG"/>
              </w:rPr>
              <w:t xml:space="preserve"> кɵч</w:t>
            </w:r>
            <w:r w:rsidR="00870FD0">
              <w:rPr>
                <w:rFonts w:ascii="Times New Roman" w:hAnsi="Times New Roman"/>
                <w:sz w:val="24"/>
                <w:szCs w:val="24"/>
                <w:lang w:val="ky-KG"/>
              </w:rPr>
              <w:t>ɵлɵрү</w:t>
            </w:r>
            <w:r w:rsidRPr="00870FD0">
              <w:rPr>
                <w:rFonts w:ascii="Times New Roman" w:hAnsi="Times New Roman"/>
                <w:sz w:val="24"/>
                <w:szCs w:val="24"/>
                <w:lang w:val="ky-KG"/>
              </w:rPr>
              <w:t xml:space="preserve">   </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2023-2026-жж.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7D47B9">
            <w:pPr>
              <w:widowControl w:val="0"/>
              <w:spacing w:after="0" w:line="240" w:lineRule="auto"/>
              <w:contextualSpacing/>
              <w:jc w:val="both"/>
              <w:rPr>
                <w:rFonts w:ascii="Times New Roman" w:hAnsi="Times New Roman"/>
                <w:sz w:val="24"/>
                <w:szCs w:val="24"/>
              </w:rPr>
            </w:pPr>
            <w:r w:rsidRPr="00D33B9A">
              <w:rPr>
                <w:rFonts w:ascii="Times New Roman" w:hAnsi="Times New Roman"/>
                <w:sz w:val="24"/>
                <w:szCs w:val="24"/>
              </w:rPr>
              <w:t>Жеке ишкерлер жана</w:t>
            </w:r>
            <w:r w:rsidR="00870FD0">
              <w:rPr>
                <w:rFonts w:ascii="Times New Roman" w:hAnsi="Times New Roman"/>
                <w:sz w:val="24"/>
                <w:szCs w:val="24"/>
              </w:rPr>
              <w:t xml:space="preserve"> мамле</w:t>
            </w:r>
            <w:r w:rsidR="007D47B9">
              <w:rPr>
                <w:rFonts w:ascii="Times New Roman" w:hAnsi="Times New Roman"/>
                <w:sz w:val="24"/>
                <w:szCs w:val="24"/>
              </w:rPr>
              <w:t xml:space="preserve">кеттик ипотекалык компаниясынын </w:t>
            </w:r>
            <w:r w:rsidRPr="00D33B9A">
              <w:rPr>
                <w:rFonts w:ascii="Times New Roman" w:hAnsi="Times New Roman"/>
                <w:sz w:val="24"/>
                <w:szCs w:val="24"/>
              </w:rPr>
              <w:t xml:space="preserve">«Менин үйүм программасынын» алкагында кѳп кабаттуу үйлѳр курулуп, ар бир үй-бүлѳнүн батирге болгон муктаждыгын чечүүгѳ мүмкүнчүлүк түзүлдү </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 xml:space="preserve">Жалал-Абад шаарынын мэриясы </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rPr>
              <w:t>2.1</w:t>
            </w:r>
            <w:r w:rsidRPr="00D33B9A">
              <w:rPr>
                <w:rFonts w:ascii="Times New Roman" w:hAnsi="Times New Roman"/>
                <w:sz w:val="24"/>
                <w:szCs w:val="24"/>
                <w:lang w:val="ky-KG"/>
              </w:rPr>
              <w:t>0.</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870FD0" w:rsidP="00870FD0">
            <w:pPr>
              <w:widowControl w:val="0"/>
              <w:spacing w:after="0" w:line="240" w:lineRule="auto"/>
              <w:jc w:val="both"/>
              <w:rPr>
                <w:rFonts w:ascii="Times New Roman" w:hAnsi="Times New Roman"/>
                <w:sz w:val="24"/>
                <w:szCs w:val="24"/>
                <w:lang w:val="ky-KG"/>
              </w:rPr>
            </w:pPr>
            <w:r>
              <w:rPr>
                <w:rFonts w:ascii="Times New Roman" w:hAnsi="Times New Roman"/>
                <w:sz w:val="24"/>
                <w:szCs w:val="24"/>
                <w:lang w:val="ky-KG"/>
              </w:rPr>
              <w:t>Жеке секторлоду жана  чарбалык объектилерди</w:t>
            </w:r>
            <w:r w:rsidR="00D33B9A" w:rsidRPr="00D33B9A">
              <w:rPr>
                <w:rFonts w:ascii="Times New Roman" w:hAnsi="Times New Roman"/>
                <w:sz w:val="24"/>
                <w:szCs w:val="24"/>
                <w:lang w:val="ky-KG"/>
              </w:rPr>
              <w:t xml:space="preserve"> жаратылыш газы менен камсыздоо</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eastAsia="Times New Roman" w:hAnsi="Times New Roman"/>
                <w:sz w:val="24"/>
                <w:szCs w:val="24"/>
                <w:lang w:val="ky-KG"/>
              </w:rPr>
            </w:pPr>
            <w:r w:rsidRPr="00D33B9A">
              <w:rPr>
                <w:rFonts w:ascii="Times New Roman" w:hAnsi="Times New Roman"/>
                <w:sz w:val="24"/>
                <w:szCs w:val="24"/>
                <w:lang w:val="ky-KG"/>
              </w:rPr>
              <w:t>Жалал-Абад шаарынын айрым калктуу конуштарын газдаштыруу (Достук жана Курманбек кичи райондору)</w:t>
            </w:r>
          </w:p>
          <w:p w:rsidR="00D33B9A" w:rsidRPr="00D33B9A" w:rsidRDefault="00D33B9A" w:rsidP="00D33B9A">
            <w:pPr>
              <w:widowControl w:val="0"/>
              <w:spacing w:after="0" w:line="240" w:lineRule="auto"/>
              <w:jc w:val="both"/>
              <w:rPr>
                <w:rFonts w:ascii="Times New Roman" w:hAnsi="Times New Roman"/>
                <w:sz w:val="24"/>
                <w:szCs w:val="24"/>
                <w:lang w:val="ky-KG"/>
              </w:rPr>
            </w:pP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2023-2026-жж.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contextualSpacing/>
              <w:jc w:val="both"/>
              <w:rPr>
                <w:rFonts w:ascii="Times New Roman" w:hAnsi="Times New Roman"/>
                <w:sz w:val="24"/>
                <w:szCs w:val="24"/>
              </w:rPr>
            </w:pPr>
            <w:r w:rsidRPr="00D33B9A">
              <w:rPr>
                <w:rFonts w:ascii="Times New Roman" w:hAnsi="Times New Roman"/>
                <w:sz w:val="24"/>
                <w:szCs w:val="24"/>
              </w:rPr>
              <w:t>Жеке секторго газ түтүктѳрү курулуп, электр энергиясын үнѳмдѳѳгѳ шарт түзүлдү</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Газпром ЖЧКсунун Жалал-Абадгаз филиалы</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rPr>
              <w:t>2.1</w:t>
            </w:r>
            <w:r w:rsidRPr="00D33B9A">
              <w:rPr>
                <w:rFonts w:ascii="Times New Roman" w:hAnsi="Times New Roman"/>
                <w:sz w:val="24"/>
                <w:szCs w:val="24"/>
                <w:lang w:val="ky-KG"/>
              </w:rPr>
              <w:t>1.</w:t>
            </w:r>
          </w:p>
        </w:tc>
        <w:tc>
          <w:tcPr>
            <w:tcW w:w="92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33B9A" w:rsidRPr="00D33B9A" w:rsidRDefault="00D33B9A" w:rsidP="00D33B9A">
            <w:pPr>
              <w:widowControl w:val="0"/>
              <w:spacing w:after="0" w:line="240" w:lineRule="auto"/>
              <w:contextualSpacing/>
              <w:jc w:val="both"/>
              <w:rPr>
                <w:rFonts w:ascii="Times New Roman" w:hAnsi="Times New Roman"/>
                <w:sz w:val="24"/>
                <w:szCs w:val="24"/>
                <w:lang w:val="ky-KG"/>
              </w:rPr>
            </w:pPr>
            <w:r w:rsidRPr="00D33B9A">
              <w:rPr>
                <w:rFonts w:ascii="Times New Roman" w:hAnsi="Times New Roman"/>
                <w:sz w:val="24"/>
                <w:szCs w:val="24"/>
                <w:lang w:val="ky-KG"/>
              </w:rPr>
              <w:t>Жаш балдар ойноочу комплекс куруу</w:t>
            </w:r>
          </w:p>
        </w:tc>
        <w:tc>
          <w:tcPr>
            <w:tcW w:w="134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lang w:val="ky-KG"/>
              </w:rPr>
              <w:t>Долбоордук-сметалык документацияларды даярдап, балдар үчүн оюн комплексин куруу</w:t>
            </w:r>
          </w:p>
        </w:tc>
        <w:tc>
          <w:tcPr>
            <w:tcW w:w="6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2023-ж.</w:t>
            </w:r>
          </w:p>
        </w:tc>
        <w:tc>
          <w:tcPr>
            <w:tcW w:w="106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color w:val="202124"/>
                <w:sz w:val="24"/>
                <w:szCs w:val="24"/>
                <w:lang w:val="ky-KG"/>
              </w:rPr>
            </w:pPr>
            <w:r w:rsidRPr="00D33B9A">
              <w:rPr>
                <w:rFonts w:ascii="Times New Roman" w:hAnsi="Times New Roman"/>
                <w:color w:val="202124"/>
                <w:sz w:val="24"/>
                <w:szCs w:val="24"/>
                <w:lang w:val="ky-KG"/>
              </w:rPr>
              <w:t>Балдар үчүн муниципалдык оюн комплекси ачылды</w:t>
            </w:r>
          </w:p>
          <w:p w:rsidR="00D33B9A" w:rsidRPr="00D33B9A" w:rsidRDefault="00D33B9A" w:rsidP="00D33B9A">
            <w:pPr>
              <w:widowControl w:val="0"/>
              <w:spacing w:after="0" w:line="240" w:lineRule="auto"/>
              <w:jc w:val="both"/>
              <w:rPr>
                <w:rFonts w:ascii="Times New Roman" w:hAnsi="Times New Roman"/>
                <w:sz w:val="24"/>
                <w:szCs w:val="24"/>
                <w:lang w:val="ky-KG"/>
              </w:rPr>
            </w:pPr>
          </w:p>
        </w:tc>
        <w:tc>
          <w:tcPr>
            <w:tcW w:w="77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Жалал-Абад шаарынын мэри</w:t>
            </w:r>
            <w:r w:rsidR="00CC6C39">
              <w:rPr>
                <w:rFonts w:ascii="Times New Roman" w:hAnsi="Times New Roman"/>
                <w:sz w:val="24"/>
                <w:szCs w:val="24"/>
                <w:lang w:val="ky-KG"/>
              </w:rPr>
              <w:t>ясы, к</w:t>
            </w:r>
            <w:r w:rsidRPr="00D33B9A">
              <w:rPr>
                <w:rFonts w:ascii="Times New Roman" w:hAnsi="Times New Roman"/>
                <w:sz w:val="24"/>
                <w:szCs w:val="24"/>
                <w:lang w:val="ky-KG"/>
              </w:rPr>
              <w:t>апиталдык курулуш департаменти</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lastRenderedPageBreak/>
              <w:t>2.12.</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eastAsia="ru-RU"/>
              </w:rPr>
            </w:pPr>
            <w:r w:rsidRPr="00D33B9A">
              <w:rPr>
                <w:rFonts w:ascii="Times New Roman" w:hAnsi="Times New Roman"/>
                <w:sz w:val="24"/>
                <w:szCs w:val="24"/>
                <w:lang w:val="ky-KG" w:eastAsia="ru-RU"/>
              </w:rPr>
              <w:t>Шаардык жол башкармалыгынын базасында асфальт-бетон заводун куруу</w:t>
            </w:r>
          </w:p>
          <w:p w:rsidR="00D33B9A" w:rsidRPr="00D33B9A" w:rsidRDefault="00D33B9A" w:rsidP="00D33B9A">
            <w:pPr>
              <w:widowControl w:val="0"/>
              <w:spacing w:after="0" w:line="240" w:lineRule="auto"/>
              <w:contextualSpacing/>
              <w:jc w:val="both"/>
              <w:rPr>
                <w:rFonts w:ascii="Times New Roman" w:hAnsi="Times New Roman"/>
                <w:sz w:val="24"/>
                <w:szCs w:val="24"/>
                <w:lang w:val="ky-KG"/>
              </w:rPr>
            </w:pP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eastAsia="ru-RU"/>
              </w:rPr>
            </w:pPr>
            <w:r w:rsidRPr="00D33B9A">
              <w:rPr>
                <w:rFonts w:ascii="Times New Roman" w:hAnsi="Times New Roman"/>
                <w:sz w:val="24"/>
                <w:szCs w:val="24"/>
                <w:lang w:val="ky-KG" w:eastAsia="ru-RU"/>
              </w:rPr>
              <w:t>Техникалык шарттарды иштеп чыгуу жана подрядчыны тандоо</w:t>
            </w:r>
          </w:p>
          <w:p w:rsidR="00D33B9A" w:rsidRPr="00D33B9A" w:rsidRDefault="00D33B9A" w:rsidP="00D33B9A">
            <w:pPr>
              <w:widowControl w:val="0"/>
              <w:spacing w:after="0" w:line="240" w:lineRule="auto"/>
              <w:jc w:val="both"/>
              <w:rPr>
                <w:rFonts w:ascii="Times New Roman" w:hAnsi="Times New Roman"/>
                <w:sz w:val="24"/>
                <w:szCs w:val="24"/>
                <w:lang w:val="ky-KG"/>
              </w:rPr>
            </w:pP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 xml:space="preserve">2023-ж. </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color w:val="202124"/>
                <w:sz w:val="24"/>
                <w:szCs w:val="24"/>
                <w:lang w:val="ky-KG"/>
              </w:rPr>
              <w:t>Шаар жолдорун куруу жана оңдоо үчүн асфальт чыгарылды</w:t>
            </w:r>
          </w:p>
          <w:p w:rsidR="00D33B9A" w:rsidRPr="00D33B9A" w:rsidRDefault="00D33B9A" w:rsidP="00D33B9A">
            <w:pPr>
              <w:widowControl w:val="0"/>
              <w:spacing w:after="0" w:line="240" w:lineRule="auto"/>
              <w:jc w:val="both"/>
              <w:rPr>
                <w:rFonts w:ascii="Times New Roman" w:hAnsi="Times New Roman"/>
                <w:color w:val="202124"/>
                <w:sz w:val="24"/>
                <w:szCs w:val="24"/>
                <w:lang w:val="ky-KG"/>
              </w:rPr>
            </w:pP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 xml:space="preserve">Жалал-Абад шаарынын мэриясы, жол башкармалыгы </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2.13.</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Шаардык жол башкармалыгынын базасында темир-бетон буюмдарын чыгаруучу заводун куруу</w:t>
            </w:r>
          </w:p>
          <w:p w:rsidR="00D33B9A" w:rsidRPr="00D33B9A" w:rsidRDefault="00D33B9A" w:rsidP="00D33B9A">
            <w:pPr>
              <w:widowControl w:val="0"/>
              <w:spacing w:after="0" w:line="240" w:lineRule="auto"/>
              <w:jc w:val="both"/>
              <w:rPr>
                <w:rFonts w:ascii="Times New Roman" w:hAnsi="Times New Roman"/>
                <w:sz w:val="24"/>
                <w:szCs w:val="24"/>
                <w:lang w:val="ky-KG" w:eastAsia="ru-RU"/>
              </w:rPr>
            </w:pP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eastAsia="ru-RU"/>
              </w:rPr>
            </w:pPr>
            <w:r w:rsidRPr="00D33B9A">
              <w:rPr>
                <w:rFonts w:ascii="Times New Roman" w:hAnsi="Times New Roman"/>
                <w:sz w:val="24"/>
                <w:szCs w:val="24"/>
                <w:lang w:val="ky-KG" w:eastAsia="ru-RU"/>
              </w:rPr>
              <w:t>Техникалык шарттарды иштеп чыгуу жана подрядчыны тандоо</w:t>
            </w:r>
          </w:p>
          <w:p w:rsidR="00D33B9A" w:rsidRPr="00D33B9A" w:rsidRDefault="00D33B9A" w:rsidP="00D33B9A">
            <w:pPr>
              <w:widowControl w:val="0"/>
              <w:spacing w:after="0" w:line="240" w:lineRule="auto"/>
              <w:jc w:val="both"/>
              <w:rPr>
                <w:rFonts w:ascii="Times New Roman" w:hAnsi="Times New Roman"/>
                <w:sz w:val="24"/>
                <w:szCs w:val="24"/>
                <w:lang w:val="ky-KG" w:eastAsia="ru-RU"/>
              </w:rPr>
            </w:pP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2023-ж.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color w:val="202124"/>
                <w:sz w:val="24"/>
                <w:szCs w:val="24"/>
                <w:lang w:val="ky-KG"/>
              </w:rPr>
              <w:t>Шаардын керектѳѳлѳрү үчүн темир-бетон буюмдарын жасап чыгарылды</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Жалал-Абад шаарынын мэриясы, жол башкармалыгы</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2.14</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lang w:val="ky-KG"/>
              </w:rPr>
              <w:t>Т.Тайгараев аймактык башкармалыгы</w:t>
            </w:r>
            <w:r w:rsidR="00870FD0">
              <w:rPr>
                <w:rFonts w:ascii="Times New Roman" w:hAnsi="Times New Roman"/>
                <w:lang w:val="ky-KG"/>
              </w:rPr>
              <w:t>нын</w:t>
            </w:r>
            <w:r w:rsidRPr="00D33B9A">
              <w:rPr>
                <w:rFonts w:ascii="Times New Roman" w:hAnsi="Times New Roman"/>
                <w:lang w:val="ky-KG"/>
              </w:rPr>
              <w:t xml:space="preserve"> </w:t>
            </w:r>
            <w:r w:rsidR="00870FD0">
              <w:rPr>
                <w:rFonts w:ascii="Times New Roman" w:hAnsi="Times New Roman"/>
                <w:lang w:val="ky-KG"/>
              </w:rPr>
              <w:t xml:space="preserve">Тоо </w:t>
            </w:r>
            <w:r w:rsidRPr="00D33B9A">
              <w:rPr>
                <w:rFonts w:ascii="Times New Roman" w:hAnsi="Times New Roman"/>
                <w:lang w:val="ky-KG"/>
              </w:rPr>
              <w:t>Кызыл-Суу айылына кичи ГЭС куруу</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983176">
            <w:pPr>
              <w:widowControl w:val="0"/>
              <w:spacing w:after="0" w:line="240" w:lineRule="auto"/>
              <w:jc w:val="both"/>
              <w:rPr>
                <w:rFonts w:ascii="Times New Roman" w:hAnsi="Times New Roman"/>
                <w:sz w:val="24"/>
                <w:szCs w:val="24"/>
                <w:lang w:val="ky-KG" w:eastAsia="ru-RU"/>
              </w:rPr>
            </w:pPr>
            <w:r w:rsidRPr="00D33B9A">
              <w:rPr>
                <w:rFonts w:ascii="Times New Roman" w:hAnsi="Times New Roman"/>
                <w:sz w:val="24"/>
                <w:szCs w:val="24"/>
                <w:lang w:val="ky-KG" w:eastAsia="ru-RU"/>
              </w:rPr>
              <w:t>ГЭС курууга тийиштүү иш</w:t>
            </w:r>
            <w:r w:rsidR="00983176">
              <w:rPr>
                <w:rFonts w:ascii="Times New Roman" w:hAnsi="Times New Roman"/>
                <w:sz w:val="24"/>
                <w:szCs w:val="24"/>
                <w:lang w:val="ky-KG" w:eastAsia="ru-RU"/>
              </w:rPr>
              <w:t xml:space="preserve"> </w:t>
            </w:r>
            <w:r w:rsidR="00C30338">
              <w:rPr>
                <w:rFonts w:ascii="Times New Roman" w:hAnsi="Times New Roman"/>
                <w:sz w:val="24"/>
                <w:szCs w:val="24"/>
                <w:lang w:val="ky-KG" w:eastAsia="ru-RU"/>
              </w:rPr>
              <w:t>кагаздарын даярдоо жана курулушун көмөк көрсөтүү</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2023-2026-жж.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870FD0">
            <w:pPr>
              <w:widowControl w:val="0"/>
              <w:spacing w:after="0" w:line="240" w:lineRule="auto"/>
              <w:jc w:val="both"/>
              <w:rPr>
                <w:rFonts w:ascii="Times New Roman" w:hAnsi="Times New Roman"/>
                <w:color w:val="202124"/>
                <w:sz w:val="24"/>
                <w:szCs w:val="24"/>
                <w:lang w:val="ky-KG"/>
              </w:rPr>
            </w:pPr>
            <w:r w:rsidRPr="00D33B9A">
              <w:rPr>
                <w:rFonts w:ascii="Times New Roman" w:hAnsi="Times New Roman"/>
                <w:lang w:val="ky-KG"/>
              </w:rPr>
              <w:t>Соц. пакет жылына 800 миң с</w:t>
            </w:r>
            <w:r w:rsidR="00983176">
              <w:rPr>
                <w:rFonts w:ascii="Times New Roman" w:hAnsi="Times New Roman"/>
                <w:lang w:val="ky-KG"/>
              </w:rPr>
              <w:t>ом, 10 жаң</w:t>
            </w:r>
            <w:r w:rsidR="00870FD0">
              <w:rPr>
                <w:rFonts w:ascii="Times New Roman" w:hAnsi="Times New Roman"/>
                <w:lang w:val="ky-KG"/>
              </w:rPr>
              <w:t>ы жумуш орун түзүлдү, 2,5 Мега Ватка чейин электр энергиясы</w:t>
            </w:r>
            <w:r w:rsidRPr="00D33B9A">
              <w:rPr>
                <w:rFonts w:ascii="Times New Roman" w:hAnsi="Times New Roman"/>
                <w:lang w:val="ky-KG"/>
              </w:rPr>
              <w:t xml:space="preserve"> ѳндүрүлүүдѳ. </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 xml:space="preserve">Жалал-Абад шаарынын мэриясы, муниципалдык менчик башкармалыгы </w:t>
            </w:r>
          </w:p>
        </w:tc>
      </w:tr>
      <w:tr w:rsidR="00D33B9A" w:rsidRPr="00D33B9A" w:rsidTr="00D33B9A">
        <w:trPr>
          <w:cantSplit/>
          <w:jc w:val="center"/>
        </w:trPr>
        <w:tc>
          <w:tcPr>
            <w:tcW w:w="5000"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numPr>
                <w:ilvl w:val="0"/>
                <w:numId w:val="8"/>
              </w:numPr>
              <w:spacing w:after="0" w:line="240" w:lineRule="auto"/>
              <w:contextualSpacing/>
              <w:jc w:val="center"/>
              <w:rPr>
                <w:rFonts w:ascii="Times New Roman" w:eastAsia="Times New Roman" w:hAnsi="Times New Roman"/>
                <w:spacing w:val="-10"/>
                <w:kern w:val="28"/>
                <w:sz w:val="24"/>
                <w:szCs w:val="24"/>
                <w:lang w:val="ky-KG"/>
              </w:rPr>
            </w:pPr>
            <w:r w:rsidRPr="00D33B9A">
              <w:rPr>
                <w:rFonts w:ascii="Times New Roman" w:eastAsiaTheme="majorEastAsia" w:hAnsi="Times New Roman"/>
                <w:b/>
                <w:spacing w:val="-10"/>
                <w:kern w:val="28"/>
                <w:sz w:val="24"/>
                <w:szCs w:val="24"/>
                <w:lang w:val="ky-KG"/>
              </w:rPr>
              <w:t>Коопсуз чөйрө</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lang w:val="ky-KG"/>
              </w:rPr>
              <w:t>3</w:t>
            </w:r>
            <w:r w:rsidRPr="00D33B9A">
              <w:rPr>
                <w:rFonts w:ascii="Times New Roman" w:hAnsi="Times New Roman"/>
                <w:sz w:val="24"/>
                <w:szCs w:val="24"/>
              </w:rPr>
              <w:t>.1.</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eastAsia="Times New Roman" w:hAnsi="Times New Roman"/>
                <w:sz w:val="24"/>
                <w:szCs w:val="24"/>
              </w:rPr>
            </w:pPr>
            <w:r w:rsidRPr="00D33B9A">
              <w:rPr>
                <w:rFonts w:ascii="Times New Roman" w:hAnsi="Times New Roman"/>
                <w:sz w:val="24"/>
                <w:szCs w:val="24"/>
                <w:lang w:val="ky-KG"/>
              </w:rPr>
              <w:t>Шаардын жарандарынын жана конокторунун коопсуздугун камсыздоо</w:t>
            </w:r>
          </w:p>
          <w:p w:rsidR="00D33B9A" w:rsidRPr="00D33B9A" w:rsidRDefault="00D33B9A" w:rsidP="00D33B9A">
            <w:pPr>
              <w:widowControl w:val="0"/>
              <w:spacing w:after="0" w:line="240" w:lineRule="auto"/>
              <w:contextualSpacing/>
              <w:jc w:val="both"/>
              <w:rPr>
                <w:rFonts w:ascii="Times New Roman" w:hAnsi="Times New Roman"/>
                <w:sz w:val="24"/>
                <w:szCs w:val="24"/>
              </w:rPr>
            </w:pP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contextualSpacing/>
              <w:jc w:val="both"/>
              <w:rPr>
                <w:rFonts w:ascii="Times New Roman" w:eastAsia="Times New Roman" w:hAnsi="Times New Roman"/>
                <w:spacing w:val="-10"/>
                <w:kern w:val="28"/>
                <w:sz w:val="24"/>
                <w:szCs w:val="24"/>
              </w:rPr>
            </w:pPr>
            <w:r w:rsidRPr="00D33B9A">
              <w:rPr>
                <w:rFonts w:ascii="Times New Roman" w:eastAsiaTheme="majorEastAsia" w:hAnsi="Times New Roman"/>
                <w:spacing w:val="-10"/>
                <w:kern w:val="28"/>
                <w:sz w:val="24"/>
                <w:szCs w:val="24"/>
                <w:lang w:val="ky-KG"/>
              </w:rPr>
              <w:t>Шаардын борбордук  жолдоруна видео</w:t>
            </w:r>
            <w:r w:rsidR="00870FD0">
              <w:rPr>
                <w:rFonts w:ascii="Times New Roman" w:eastAsiaTheme="majorEastAsia" w:hAnsi="Times New Roman"/>
                <w:spacing w:val="-10"/>
                <w:kern w:val="28"/>
                <w:sz w:val="24"/>
                <w:szCs w:val="24"/>
                <w:lang w:val="ky-KG"/>
              </w:rPr>
              <w:t xml:space="preserve"> </w:t>
            </w:r>
            <w:r w:rsidRPr="00D33B9A">
              <w:rPr>
                <w:rFonts w:ascii="Times New Roman" w:eastAsiaTheme="majorEastAsia" w:hAnsi="Times New Roman"/>
                <w:spacing w:val="-10"/>
                <w:kern w:val="28"/>
                <w:sz w:val="24"/>
                <w:szCs w:val="24"/>
                <w:lang w:val="ky-KG"/>
              </w:rPr>
              <w:t xml:space="preserve">көзөмөл системасын орнотуу </w:t>
            </w:r>
          </w:p>
          <w:p w:rsidR="00D33B9A" w:rsidRPr="00D33B9A" w:rsidRDefault="00D33B9A" w:rsidP="00D33B9A">
            <w:pPr>
              <w:widowControl w:val="0"/>
              <w:spacing w:after="0" w:line="240" w:lineRule="auto"/>
              <w:contextualSpacing/>
              <w:jc w:val="both"/>
              <w:rPr>
                <w:rFonts w:ascii="Times New Roman" w:eastAsiaTheme="majorEastAsia" w:hAnsi="Times New Roman"/>
                <w:spacing w:val="-10"/>
                <w:kern w:val="28"/>
                <w:sz w:val="24"/>
                <w:szCs w:val="24"/>
              </w:rPr>
            </w:pP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contextualSpacing/>
              <w:jc w:val="both"/>
              <w:rPr>
                <w:rFonts w:ascii="Times New Roman" w:eastAsiaTheme="majorEastAsia" w:hAnsi="Times New Roman"/>
                <w:spacing w:val="-10"/>
                <w:kern w:val="28"/>
                <w:sz w:val="24"/>
                <w:szCs w:val="24"/>
              </w:rPr>
            </w:pPr>
            <w:r w:rsidRPr="00D33B9A">
              <w:rPr>
                <w:rFonts w:ascii="Times New Roman" w:eastAsiaTheme="majorEastAsia" w:hAnsi="Times New Roman"/>
                <w:spacing w:val="-10"/>
                <w:kern w:val="28"/>
                <w:sz w:val="24"/>
                <w:szCs w:val="24"/>
              </w:rPr>
              <w:t>2023-2024-жж.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870FD0" w:rsidP="00D33B9A">
            <w:pPr>
              <w:widowControl w:val="0"/>
              <w:spacing w:after="0" w:line="240" w:lineRule="auto"/>
              <w:contextualSpacing/>
              <w:jc w:val="both"/>
              <w:rPr>
                <w:rFonts w:ascii="Times New Roman" w:eastAsiaTheme="majorEastAsia" w:hAnsi="Times New Roman"/>
                <w:spacing w:val="-10"/>
                <w:kern w:val="28"/>
                <w:sz w:val="24"/>
                <w:szCs w:val="24"/>
                <w:lang w:val="ky-KG"/>
              </w:rPr>
            </w:pPr>
            <w:r>
              <w:rPr>
                <w:rFonts w:ascii="Times New Roman" w:eastAsiaTheme="majorEastAsia" w:hAnsi="Times New Roman"/>
                <w:color w:val="202124"/>
                <w:spacing w:val="-10"/>
                <w:kern w:val="28"/>
                <w:sz w:val="24"/>
                <w:szCs w:val="24"/>
                <w:lang w:val="ky-KG"/>
              </w:rPr>
              <w:t>Видео</w:t>
            </w:r>
            <w:r w:rsidR="00D33B9A" w:rsidRPr="00D33B9A">
              <w:rPr>
                <w:rFonts w:ascii="Times New Roman" w:eastAsiaTheme="majorEastAsia" w:hAnsi="Times New Roman"/>
                <w:color w:val="202124"/>
                <w:spacing w:val="-10"/>
                <w:kern w:val="28"/>
                <w:sz w:val="24"/>
                <w:szCs w:val="24"/>
                <w:lang w:val="ky-KG"/>
              </w:rPr>
              <w:t xml:space="preserve"> </w:t>
            </w:r>
            <w:r w:rsidRPr="00D33B9A">
              <w:rPr>
                <w:rFonts w:ascii="Times New Roman" w:eastAsiaTheme="majorEastAsia" w:hAnsi="Times New Roman"/>
                <w:spacing w:val="-10"/>
                <w:kern w:val="28"/>
                <w:sz w:val="24"/>
                <w:szCs w:val="24"/>
                <w:lang w:val="ky-KG"/>
              </w:rPr>
              <w:t>көзөмөл</w:t>
            </w:r>
            <w:r w:rsidRPr="00D33B9A">
              <w:rPr>
                <w:rFonts w:ascii="Times New Roman" w:eastAsiaTheme="majorEastAsia" w:hAnsi="Times New Roman"/>
                <w:color w:val="202124"/>
                <w:spacing w:val="-10"/>
                <w:kern w:val="28"/>
                <w:sz w:val="24"/>
                <w:szCs w:val="24"/>
                <w:lang w:val="ky-KG"/>
              </w:rPr>
              <w:t xml:space="preserve"> </w:t>
            </w:r>
            <w:r w:rsidR="00D33B9A" w:rsidRPr="00D33B9A">
              <w:rPr>
                <w:rFonts w:ascii="Times New Roman" w:eastAsiaTheme="majorEastAsia" w:hAnsi="Times New Roman"/>
                <w:color w:val="202124"/>
                <w:spacing w:val="-10"/>
                <w:kern w:val="28"/>
                <w:sz w:val="24"/>
                <w:szCs w:val="24"/>
                <w:lang w:val="ky-KG"/>
              </w:rPr>
              <w:t>орнотуу менен жарандардын коопсуздугун жана  укук бузуулардын деңгээлин азайтуу. Таштандыларды туура эм</w:t>
            </w:r>
            <w:r w:rsidR="00983176">
              <w:rPr>
                <w:rFonts w:ascii="Times New Roman" w:eastAsiaTheme="majorEastAsia" w:hAnsi="Times New Roman"/>
                <w:color w:val="202124"/>
                <w:spacing w:val="-10"/>
                <w:kern w:val="28"/>
                <w:sz w:val="24"/>
                <w:szCs w:val="24"/>
                <w:lang w:val="ky-KG"/>
              </w:rPr>
              <w:t>ес жерге таштагандыгы үчүн факт</w:t>
            </w:r>
            <w:r w:rsidR="00D33B9A" w:rsidRPr="00D33B9A">
              <w:rPr>
                <w:rFonts w:ascii="Times New Roman" w:eastAsiaTheme="majorEastAsia" w:hAnsi="Times New Roman"/>
                <w:color w:val="202124"/>
                <w:spacing w:val="-10"/>
                <w:kern w:val="28"/>
                <w:sz w:val="24"/>
                <w:szCs w:val="24"/>
                <w:lang w:val="ky-KG"/>
              </w:rPr>
              <w:t xml:space="preserve"> менен  чара кѳрүүгѳ шар</w:t>
            </w:r>
            <w:r>
              <w:rPr>
                <w:rFonts w:ascii="Times New Roman" w:eastAsiaTheme="majorEastAsia" w:hAnsi="Times New Roman"/>
                <w:color w:val="202124"/>
                <w:spacing w:val="-10"/>
                <w:kern w:val="28"/>
                <w:sz w:val="24"/>
                <w:szCs w:val="24"/>
                <w:lang w:val="ky-KG"/>
              </w:rPr>
              <w:t>т</w:t>
            </w:r>
            <w:r w:rsidR="00D33B9A" w:rsidRPr="00D33B9A">
              <w:rPr>
                <w:rFonts w:ascii="Times New Roman" w:eastAsiaTheme="majorEastAsia" w:hAnsi="Times New Roman"/>
                <w:color w:val="202124"/>
                <w:spacing w:val="-10"/>
                <w:kern w:val="28"/>
                <w:sz w:val="24"/>
                <w:szCs w:val="24"/>
                <w:lang w:val="ky-KG"/>
              </w:rPr>
              <w:t>т</w:t>
            </w:r>
            <w:r>
              <w:rPr>
                <w:rFonts w:ascii="Times New Roman" w:eastAsiaTheme="majorEastAsia" w:hAnsi="Times New Roman"/>
                <w:color w:val="202124"/>
                <w:spacing w:val="-10"/>
                <w:kern w:val="28"/>
                <w:sz w:val="24"/>
                <w:szCs w:val="24"/>
                <w:lang w:val="ky-KG"/>
              </w:rPr>
              <w:t>ар</w:t>
            </w:r>
            <w:r w:rsidR="00D33B9A" w:rsidRPr="00D33B9A">
              <w:rPr>
                <w:rFonts w:ascii="Times New Roman" w:eastAsiaTheme="majorEastAsia" w:hAnsi="Times New Roman"/>
                <w:color w:val="202124"/>
                <w:spacing w:val="-10"/>
                <w:kern w:val="28"/>
                <w:sz w:val="24"/>
                <w:szCs w:val="24"/>
                <w:lang w:val="ky-KG"/>
              </w:rPr>
              <w:t xml:space="preserve"> түзүлдү</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 xml:space="preserve">Жалал-Абад шаарынын мэриясы </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lang w:val="ky-KG"/>
              </w:rPr>
              <w:t>3</w:t>
            </w:r>
            <w:r w:rsidRPr="00D33B9A">
              <w:rPr>
                <w:rFonts w:ascii="Times New Roman" w:hAnsi="Times New Roman"/>
                <w:sz w:val="24"/>
                <w:szCs w:val="24"/>
              </w:rPr>
              <w:t>.2.</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contextualSpacing/>
              <w:jc w:val="both"/>
              <w:rPr>
                <w:rFonts w:ascii="Times New Roman" w:hAnsi="Times New Roman"/>
                <w:sz w:val="24"/>
                <w:szCs w:val="24"/>
              </w:rPr>
            </w:pPr>
            <w:r w:rsidRPr="00D33B9A">
              <w:rPr>
                <w:rFonts w:ascii="Times New Roman" w:hAnsi="Times New Roman"/>
                <w:sz w:val="24"/>
                <w:szCs w:val="24"/>
              </w:rPr>
              <w:t xml:space="preserve">Эс алуу багын куруу </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 xml:space="preserve">Ленин кѳчѳсүнѳ бардык шарты менен эс алуучу жай куруу </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 xml:space="preserve">2023-ж. </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Шаард</w:t>
            </w:r>
            <w:r w:rsidR="00983176">
              <w:rPr>
                <w:rFonts w:ascii="Times New Roman" w:hAnsi="Times New Roman"/>
                <w:sz w:val="24"/>
                <w:szCs w:val="24"/>
              </w:rPr>
              <w:t>ын жарандарына келген коноктордун</w:t>
            </w:r>
            <w:r w:rsidRPr="00D33B9A">
              <w:rPr>
                <w:rFonts w:ascii="Times New Roman" w:hAnsi="Times New Roman"/>
                <w:sz w:val="24"/>
                <w:szCs w:val="24"/>
              </w:rPr>
              <w:t xml:space="preserve"> эс алуусуна шарт</w:t>
            </w:r>
            <w:r w:rsidR="00870FD0">
              <w:rPr>
                <w:rFonts w:ascii="Times New Roman" w:hAnsi="Times New Roman"/>
                <w:sz w:val="24"/>
                <w:szCs w:val="24"/>
              </w:rPr>
              <w:t>тар</w:t>
            </w:r>
            <w:r w:rsidRPr="00D33B9A">
              <w:rPr>
                <w:rFonts w:ascii="Times New Roman" w:hAnsi="Times New Roman"/>
                <w:sz w:val="24"/>
                <w:szCs w:val="24"/>
              </w:rPr>
              <w:t xml:space="preserve"> түзүлдү </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lang w:val="ky-KG"/>
              </w:rPr>
              <w:t xml:space="preserve">Жалал-Абад шаарынын мэриясы, капиталдык курулуш департаменти </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lang w:val="ky-KG"/>
              </w:rPr>
              <w:lastRenderedPageBreak/>
              <w:t>3.</w:t>
            </w:r>
            <w:r w:rsidRPr="00D33B9A">
              <w:rPr>
                <w:rFonts w:ascii="Times New Roman" w:hAnsi="Times New Roman"/>
                <w:sz w:val="24"/>
                <w:szCs w:val="24"/>
              </w:rPr>
              <w:t>3.</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870FD0">
            <w:pPr>
              <w:widowControl w:val="0"/>
              <w:spacing w:after="0" w:line="240" w:lineRule="auto"/>
              <w:contextualSpacing/>
              <w:jc w:val="both"/>
              <w:rPr>
                <w:rFonts w:ascii="Times New Roman" w:hAnsi="Times New Roman"/>
                <w:sz w:val="24"/>
                <w:szCs w:val="24"/>
              </w:rPr>
            </w:pPr>
            <w:r w:rsidRPr="00D33B9A">
              <w:rPr>
                <w:rFonts w:ascii="Times New Roman" w:hAnsi="Times New Roman"/>
                <w:sz w:val="24"/>
                <w:szCs w:val="24"/>
              </w:rPr>
              <w:t>Токтогул</w:t>
            </w:r>
            <w:r w:rsidR="00870FD0">
              <w:rPr>
                <w:rFonts w:ascii="Times New Roman" w:hAnsi="Times New Roman"/>
                <w:sz w:val="24"/>
                <w:szCs w:val="24"/>
              </w:rPr>
              <w:t xml:space="preserve"> </w:t>
            </w:r>
            <w:r w:rsidR="00870FD0" w:rsidRPr="00870FD0">
              <w:rPr>
                <w:rFonts w:ascii="Times New Roman" w:hAnsi="Times New Roman"/>
                <w:sz w:val="24"/>
                <w:szCs w:val="24"/>
                <w:lang w:val="ky-KG"/>
              </w:rPr>
              <w:t>кɵч</w:t>
            </w:r>
            <w:r w:rsidR="00870FD0">
              <w:rPr>
                <w:rFonts w:ascii="Times New Roman" w:hAnsi="Times New Roman"/>
                <w:sz w:val="24"/>
                <w:szCs w:val="24"/>
                <w:lang w:val="ky-KG"/>
              </w:rPr>
              <w:t>ɵсүндɵгү</w:t>
            </w:r>
            <w:r w:rsidRPr="00D33B9A">
              <w:rPr>
                <w:rFonts w:ascii="Times New Roman" w:hAnsi="Times New Roman"/>
                <w:sz w:val="24"/>
                <w:szCs w:val="24"/>
              </w:rPr>
              <w:t xml:space="preserve"> </w:t>
            </w:r>
            <w:r w:rsidR="00870FD0">
              <w:rPr>
                <w:rFonts w:ascii="Times New Roman" w:hAnsi="Times New Roman"/>
                <w:sz w:val="24"/>
                <w:szCs w:val="24"/>
              </w:rPr>
              <w:t>скверди</w:t>
            </w:r>
            <w:r w:rsidRPr="00D33B9A">
              <w:rPr>
                <w:rFonts w:ascii="Times New Roman" w:hAnsi="Times New Roman"/>
                <w:sz w:val="24"/>
                <w:szCs w:val="24"/>
              </w:rPr>
              <w:t xml:space="preserve"> ремонттоо </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 xml:space="preserve">Шаардын борбордук бѳлүгүндѳгү </w:t>
            </w:r>
            <w:r w:rsidR="00870FD0">
              <w:rPr>
                <w:rFonts w:ascii="Times New Roman" w:hAnsi="Times New Roman"/>
                <w:sz w:val="24"/>
                <w:szCs w:val="24"/>
              </w:rPr>
              <w:t>скверди</w:t>
            </w:r>
            <w:r w:rsidRPr="00D33B9A">
              <w:rPr>
                <w:rFonts w:ascii="Times New Roman" w:hAnsi="Times New Roman"/>
                <w:sz w:val="24"/>
                <w:szCs w:val="24"/>
              </w:rPr>
              <w:t xml:space="preserve"> толугу менен ремонттон ѳткѳрүү </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2023-ж.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Шаард</w:t>
            </w:r>
            <w:r w:rsidR="00983176">
              <w:rPr>
                <w:rFonts w:ascii="Times New Roman" w:hAnsi="Times New Roman"/>
                <w:sz w:val="24"/>
                <w:szCs w:val="24"/>
              </w:rPr>
              <w:t>ын жарандарына келген коноктордун</w:t>
            </w:r>
            <w:r w:rsidRPr="00D33B9A">
              <w:rPr>
                <w:rFonts w:ascii="Times New Roman" w:hAnsi="Times New Roman"/>
                <w:sz w:val="24"/>
                <w:szCs w:val="24"/>
              </w:rPr>
              <w:t xml:space="preserve"> эс алуусуна шарт</w:t>
            </w:r>
            <w:r w:rsidR="00870FD0">
              <w:rPr>
                <w:rFonts w:ascii="Times New Roman" w:hAnsi="Times New Roman"/>
                <w:sz w:val="24"/>
                <w:szCs w:val="24"/>
              </w:rPr>
              <w:t>тар</w:t>
            </w:r>
            <w:r w:rsidRPr="00D33B9A">
              <w:rPr>
                <w:rFonts w:ascii="Times New Roman" w:hAnsi="Times New Roman"/>
                <w:sz w:val="24"/>
                <w:szCs w:val="24"/>
              </w:rPr>
              <w:t xml:space="preserve"> түзүлдү </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lang w:val="ky-KG"/>
              </w:rPr>
              <w:t xml:space="preserve">Жалал-Абад шаарынын мэриясы, капиталдык курулуш департаменти </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lang w:val="ky-KG"/>
              </w:rPr>
              <w:t>3</w:t>
            </w:r>
            <w:r w:rsidRPr="00D33B9A">
              <w:rPr>
                <w:rFonts w:ascii="Times New Roman" w:hAnsi="Times New Roman"/>
                <w:sz w:val="24"/>
                <w:szCs w:val="24"/>
              </w:rPr>
              <w:t>.4.</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contextualSpacing/>
              <w:jc w:val="both"/>
              <w:rPr>
                <w:rFonts w:ascii="Times New Roman" w:hAnsi="Times New Roman"/>
                <w:sz w:val="24"/>
                <w:szCs w:val="24"/>
              </w:rPr>
            </w:pPr>
            <w:r w:rsidRPr="00D33B9A">
              <w:rPr>
                <w:rFonts w:ascii="Times New Roman" w:hAnsi="Times New Roman"/>
                <w:sz w:val="24"/>
                <w:szCs w:val="24"/>
              </w:rPr>
              <w:t xml:space="preserve">Аюп-Тоо участкасынын айланасын кѳрктѳндүрүү </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6F3C62">
            <w:pPr>
              <w:widowControl w:val="0"/>
              <w:spacing w:after="0" w:line="240" w:lineRule="auto"/>
              <w:jc w:val="both"/>
              <w:rPr>
                <w:rFonts w:ascii="Times New Roman" w:hAnsi="Times New Roman"/>
                <w:sz w:val="24"/>
                <w:szCs w:val="24"/>
              </w:rPr>
            </w:pPr>
            <w:r w:rsidRPr="00D33B9A">
              <w:rPr>
                <w:rFonts w:ascii="Times New Roman" w:hAnsi="Times New Roman"/>
                <w:sz w:val="24"/>
                <w:szCs w:val="24"/>
              </w:rPr>
              <w:t>Жалал-Абад</w:t>
            </w:r>
            <w:r w:rsidR="006F3C62">
              <w:rPr>
                <w:rFonts w:ascii="Times New Roman" w:hAnsi="Times New Roman"/>
                <w:sz w:val="24"/>
                <w:szCs w:val="24"/>
                <w:lang w:val="ky-KG"/>
              </w:rPr>
              <w:t xml:space="preserve"> </w:t>
            </w:r>
            <w:r w:rsidR="006F3C62">
              <w:rPr>
                <w:rFonts w:ascii="Times New Roman" w:hAnsi="Times New Roman"/>
                <w:sz w:val="24"/>
                <w:szCs w:val="24"/>
              </w:rPr>
              <w:t xml:space="preserve">аталышындагы </w:t>
            </w:r>
            <w:r w:rsidR="00870FD0">
              <w:rPr>
                <w:rFonts w:ascii="Times New Roman" w:hAnsi="Times New Roman"/>
                <w:sz w:val="24"/>
                <w:szCs w:val="24"/>
              </w:rPr>
              <w:t>стелланы</w:t>
            </w:r>
            <w:r w:rsidRPr="00D33B9A">
              <w:rPr>
                <w:rFonts w:ascii="Times New Roman" w:hAnsi="Times New Roman"/>
                <w:sz w:val="24"/>
                <w:szCs w:val="24"/>
              </w:rPr>
              <w:t xml:space="preserve"> куруу, айланасын жашылдандыруу, кѳрктѳндүрүү </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2023-ж.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870FD0" w:rsidP="006F3C62">
            <w:pPr>
              <w:widowControl w:val="0"/>
              <w:spacing w:after="0" w:line="240" w:lineRule="auto"/>
              <w:jc w:val="both"/>
              <w:rPr>
                <w:rFonts w:ascii="Times New Roman" w:hAnsi="Times New Roman"/>
                <w:sz w:val="24"/>
                <w:szCs w:val="24"/>
              </w:rPr>
            </w:pPr>
            <w:r>
              <w:rPr>
                <w:rFonts w:ascii="Times New Roman" w:hAnsi="Times New Roman"/>
                <w:sz w:val="24"/>
                <w:szCs w:val="24"/>
              </w:rPr>
              <w:t>Шаарга</w:t>
            </w:r>
            <w:r w:rsidR="00D33B9A" w:rsidRPr="00D33B9A">
              <w:rPr>
                <w:rFonts w:ascii="Times New Roman" w:hAnsi="Times New Roman"/>
                <w:sz w:val="24"/>
                <w:szCs w:val="24"/>
              </w:rPr>
              <w:t xml:space="preserve"> жарандарына келген коноктор</w:t>
            </w:r>
            <w:r w:rsidR="006F3C62">
              <w:rPr>
                <w:rFonts w:ascii="Times New Roman" w:hAnsi="Times New Roman"/>
                <w:sz w:val="24"/>
                <w:szCs w:val="24"/>
                <w:lang w:val="ky-KG"/>
              </w:rPr>
              <w:t>дун</w:t>
            </w:r>
            <w:r w:rsidR="00D33B9A" w:rsidRPr="00D33B9A">
              <w:rPr>
                <w:rFonts w:ascii="Times New Roman" w:hAnsi="Times New Roman"/>
                <w:sz w:val="24"/>
                <w:szCs w:val="24"/>
              </w:rPr>
              <w:t xml:space="preserve"> эс алуусуна шарт түзүлдү </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lang w:val="ky-KG"/>
              </w:rPr>
              <w:t xml:space="preserve">Жалал-Абад шаарынын мэриясы, капиталдык курулуш департаменти </w:t>
            </w:r>
          </w:p>
        </w:tc>
      </w:tr>
      <w:tr w:rsidR="00D33B9A" w:rsidRPr="00D33B9A" w:rsidTr="00D33B9A">
        <w:trPr>
          <w:cantSplit/>
          <w:jc w:val="center"/>
        </w:trPr>
        <w:tc>
          <w:tcPr>
            <w:tcW w:w="5000"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0FD0" w:rsidRDefault="00870FD0" w:rsidP="00D33B9A">
            <w:pPr>
              <w:widowControl w:val="0"/>
              <w:spacing w:after="0" w:line="240" w:lineRule="auto"/>
              <w:jc w:val="center"/>
              <w:rPr>
                <w:rFonts w:ascii="Times New Roman" w:hAnsi="Times New Roman"/>
                <w:b/>
                <w:sz w:val="24"/>
                <w:szCs w:val="24"/>
                <w:lang w:val="ky-KG"/>
              </w:rPr>
            </w:pPr>
          </w:p>
          <w:p w:rsidR="00D33B9A" w:rsidRPr="00D33B9A" w:rsidRDefault="00D33B9A" w:rsidP="00D33B9A">
            <w:pPr>
              <w:widowControl w:val="0"/>
              <w:spacing w:after="0" w:line="240" w:lineRule="auto"/>
              <w:jc w:val="center"/>
              <w:rPr>
                <w:rFonts w:ascii="Times New Roman" w:hAnsi="Times New Roman"/>
                <w:sz w:val="24"/>
                <w:szCs w:val="24"/>
                <w:lang w:val="ky-KG"/>
              </w:rPr>
            </w:pPr>
            <w:r w:rsidRPr="00D33B9A">
              <w:rPr>
                <w:rFonts w:ascii="Times New Roman" w:hAnsi="Times New Roman"/>
                <w:b/>
                <w:sz w:val="24"/>
                <w:szCs w:val="24"/>
                <w:lang w:val="ky-KG"/>
              </w:rPr>
              <w:t>3.2 «Кыймыл жана логистика»</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lang w:val="ky-KG"/>
              </w:rPr>
              <w:t>3.2</w:t>
            </w:r>
            <w:r w:rsidRPr="00D33B9A">
              <w:rPr>
                <w:rFonts w:ascii="Times New Roman" w:hAnsi="Times New Roman"/>
                <w:sz w:val="24"/>
                <w:szCs w:val="24"/>
              </w:rPr>
              <w:t>.1.</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 xml:space="preserve">Калк үчүн атайын тилкелерди түзүү </w:t>
            </w:r>
            <w:r w:rsidR="00870FD0">
              <w:rPr>
                <w:rFonts w:ascii="Times New Roman" w:hAnsi="Times New Roman"/>
                <w:sz w:val="24"/>
                <w:szCs w:val="24"/>
                <w:lang w:val="ky-KG"/>
              </w:rPr>
              <w:t xml:space="preserve"> </w:t>
            </w:r>
            <w:r w:rsidRPr="00D33B9A">
              <w:rPr>
                <w:rFonts w:ascii="Times New Roman" w:hAnsi="Times New Roman"/>
                <w:sz w:val="24"/>
                <w:szCs w:val="24"/>
                <w:lang w:val="ky-KG"/>
              </w:rPr>
              <w:t>менен шаардын жол тармагын өнүктүрүү</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 коомдук транспорт үчүн атайын тилкелерди түзүү менен шаардын жол тармагын өнүктүрүү үчүн ресурстарды табуу</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2023-2026-жж.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eastAsia="Times New Roman" w:hAnsi="Times New Roman"/>
                <w:sz w:val="24"/>
                <w:szCs w:val="24"/>
              </w:rPr>
            </w:pPr>
            <w:r w:rsidRPr="00D33B9A">
              <w:rPr>
                <w:rFonts w:ascii="Times New Roman" w:hAnsi="Times New Roman"/>
                <w:color w:val="202124"/>
                <w:sz w:val="24"/>
                <w:szCs w:val="24"/>
                <w:lang w:val="ky-KG"/>
              </w:rPr>
              <w:t>Коомдук транспортту өнүктүрүү үчүн шарттарды түзүлдү</w:t>
            </w:r>
          </w:p>
          <w:p w:rsidR="00D33B9A" w:rsidRPr="00D33B9A" w:rsidRDefault="00D33B9A" w:rsidP="00D33B9A">
            <w:pPr>
              <w:widowControl w:val="0"/>
              <w:spacing w:after="0" w:line="240" w:lineRule="auto"/>
              <w:jc w:val="both"/>
              <w:rPr>
                <w:rFonts w:ascii="Times New Roman" w:hAnsi="Times New Roman"/>
                <w:sz w:val="24"/>
                <w:szCs w:val="24"/>
              </w:rPr>
            </w:pP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 xml:space="preserve">Жалал-Абад шаарынын мэриясы, коммуналдык чарба жана кѳрктѳндүрүү департаменти  </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lang w:val="ky-KG"/>
              </w:rPr>
              <w:t>3.2</w:t>
            </w:r>
            <w:r w:rsidRPr="00D33B9A">
              <w:rPr>
                <w:rFonts w:ascii="Times New Roman" w:hAnsi="Times New Roman"/>
                <w:sz w:val="24"/>
                <w:szCs w:val="24"/>
              </w:rPr>
              <w:t>.2</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contextualSpacing/>
              <w:jc w:val="both"/>
              <w:rPr>
                <w:rFonts w:ascii="Times New Roman" w:hAnsi="Times New Roman"/>
                <w:sz w:val="24"/>
                <w:szCs w:val="24"/>
              </w:rPr>
            </w:pPr>
            <w:r w:rsidRPr="00D33B9A">
              <w:rPr>
                <w:rFonts w:ascii="Times New Roman" w:hAnsi="Times New Roman"/>
                <w:sz w:val="24"/>
                <w:szCs w:val="24"/>
              </w:rPr>
              <w:t>Электр энергиясы менен жүрүү</w:t>
            </w:r>
            <w:r w:rsidR="00870FD0">
              <w:rPr>
                <w:rFonts w:ascii="Times New Roman" w:hAnsi="Times New Roman"/>
                <w:sz w:val="24"/>
                <w:szCs w:val="24"/>
              </w:rPr>
              <w:t>чү</w:t>
            </w:r>
            <w:r w:rsidRPr="00D33B9A">
              <w:rPr>
                <w:rFonts w:ascii="Times New Roman" w:hAnsi="Times New Roman"/>
                <w:sz w:val="24"/>
                <w:szCs w:val="24"/>
              </w:rPr>
              <w:t xml:space="preserve"> автобустарды алуу </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Муниципалдык автобазанын автопаркын жаңылоого 10 даана электр энергиясы менен жүрүүчү автобустар жа</w:t>
            </w:r>
            <w:r w:rsidR="006F3C62">
              <w:rPr>
                <w:rFonts w:ascii="Times New Roman" w:hAnsi="Times New Roman"/>
                <w:sz w:val="24"/>
                <w:szCs w:val="24"/>
              </w:rPr>
              <w:t>на заряддоочу курулмалар алынат.</w:t>
            </w:r>
            <w:r w:rsidRPr="00D33B9A">
              <w:rPr>
                <w:rFonts w:ascii="Times New Roman" w:hAnsi="Times New Roman"/>
                <w:sz w:val="24"/>
                <w:szCs w:val="24"/>
              </w:rPr>
              <w:t xml:space="preserve"> </w:t>
            </w:r>
          </w:p>
          <w:p w:rsidR="00D33B9A" w:rsidRPr="00D33B9A" w:rsidRDefault="00D33B9A" w:rsidP="00D33B9A">
            <w:pPr>
              <w:widowControl w:val="0"/>
              <w:spacing w:after="0" w:line="240" w:lineRule="auto"/>
              <w:jc w:val="both"/>
              <w:rPr>
                <w:rFonts w:ascii="Times New Roman" w:hAnsi="Times New Roman"/>
                <w:sz w:val="24"/>
                <w:szCs w:val="24"/>
              </w:rPr>
            </w:pP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2023-ж.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color w:val="202124"/>
                <w:sz w:val="24"/>
                <w:szCs w:val="24"/>
                <w:lang w:val="ky-KG"/>
              </w:rPr>
              <w:t>Шаардын экологиялык абалы</w:t>
            </w:r>
            <w:r w:rsidR="00870FD0">
              <w:rPr>
                <w:rFonts w:ascii="Times New Roman" w:hAnsi="Times New Roman"/>
                <w:color w:val="202124"/>
                <w:sz w:val="24"/>
                <w:szCs w:val="24"/>
                <w:lang w:val="ky-KG"/>
              </w:rPr>
              <w:t>н</w:t>
            </w:r>
            <w:r w:rsidRPr="00D33B9A">
              <w:rPr>
                <w:rFonts w:ascii="Times New Roman" w:hAnsi="Times New Roman"/>
                <w:color w:val="202124"/>
                <w:sz w:val="24"/>
                <w:szCs w:val="24"/>
                <w:lang w:val="ky-KG"/>
              </w:rPr>
              <w:t xml:space="preserve"> жакшыртууга шарт түзүлдү</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 xml:space="preserve">Жалал-Абад шаарынын мэриясы, муниципалдык автобаза </w:t>
            </w:r>
          </w:p>
        </w:tc>
      </w:tr>
      <w:tr w:rsidR="00D33B9A" w:rsidRPr="00D33B9A" w:rsidTr="00D33B9A">
        <w:trPr>
          <w:cantSplit/>
          <w:jc w:val="center"/>
        </w:trPr>
        <w:tc>
          <w:tcPr>
            <w:tcW w:w="5000"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6F3C62">
            <w:pPr>
              <w:widowControl w:val="0"/>
              <w:spacing w:after="0" w:line="240" w:lineRule="auto"/>
              <w:jc w:val="center"/>
              <w:rPr>
                <w:rFonts w:ascii="Times New Roman" w:eastAsia="Times New Roman" w:hAnsi="Times New Roman"/>
                <w:b/>
                <w:sz w:val="24"/>
                <w:szCs w:val="24"/>
              </w:rPr>
            </w:pPr>
            <w:r w:rsidRPr="00D33B9A">
              <w:rPr>
                <w:rFonts w:ascii="Times New Roman" w:hAnsi="Times New Roman"/>
                <w:b/>
                <w:sz w:val="24"/>
                <w:szCs w:val="24"/>
                <w:lang w:val="ky-KG"/>
              </w:rPr>
              <w:t xml:space="preserve">4. «Коомдук </w:t>
            </w:r>
            <w:r w:rsidR="006F3C62">
              <w:rPr>
                <w:rFonts w:ascii="Times New Roman" w:hAnsi="Times New Roman"/>
                <w:b/>
                <w:sz w:val="24"/>
                <w:szCs w:val="24"/>
                <w:lang w:val="ky-KG"/>
              </w:rPr>
              <w:t>аймактарды</w:t>
            </w:r>
            <w:r w:rsidRPr="00D33B9A">
              <w:rPr>
                <w:rFonts w:ascii="Times New Roman" w:hAnsi="Times New Roman"/>
                <w:b/>
                <w:sz w:val="24"/>
                <w:szCs w:val="24"/>
                <w:lang w:val="ky-KG"/>
              </w:rPr>
              <w:t>, маданиятты, туризмди жана спортту өнүктүрүү» багыты</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lang w:val="ky-KG"/>
              </w:rPr>
              <w:lastRenderedPageBreak/>
              <w:t>4</w:t>
            </w:r>
            <w:r w:rsidRPr="00D33B9A">
              <w:rPr>
                <w:rFonts w:ascii="Times New Roman" w:hAnsi="Times New Roman"/>
                <w:sz w:val="24"/>
                <w:szCs w:val="24"/>
              </w:rPr>
              <w:t>.1</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853180" w:rsidP="00D33B9A">
            <w:pPr>
              <w:widowControl w:val="0"/>
              <w:spacing w:after="0" w:line="240" w:lineRule="auto"/>
              <w:contextualSpacing/>
              <w:jc w:val="both"/>
              <w:rPr>
                <w:rFonts w:ascii="Times New Roman" w:hAnsi="Times New Roman"/>
                <w:sz w:val="24"/>
                <w:szCs w:val="24"/>
                <w:lang w:val="ky-KG"/>
              </w:rPr>
            </w:pPr>
            <w:r>
              <w:rPr>
                <w:rFonts w:ascii="Times New Roman" w:hAnsi="Times New Roman"/>
                <w:sz w:val="24"/>
                <w:szCs w:val="24"/>
                <w:lang w:val="ky-KG"/>
              </w:rPr>
              <w:t>“</w:t>
            </w:r>
            <w:r w:rsidR="00D33B9A" w:rsidRPr="00D33B9A">
              <w:rPr>
                <w:rFonts w:ascii="Times New Roman" w:hAnsi="Times New Roman"/>
                <w:sz w:val="24"/>
                <w:szCs w:val="24"/>
                <w:lang w:val="ky-KG"/>
              </w:rPr>
              <w:t>Кыргыз жараны</w:t>
            </w:r>
            <w:r>
              <w:rPr>
                <w:rFonts w:ascii="Times New Roman" w:hAnsi="Times New Roman"/>
                <w:sz w:val="24"/>
                <w:szCs w:val="24"/>
                <w:lang w:val="ky-KG"/>
              </w:rPr>
              <w:t>”</w:t>
            </w:r>
            <w:r w:rsidR="00D33B9A" w:rsidRPr="00D33B9A">
              <w:rPr>
                <w:rFonts w:ascii="Times New Roman" w:hAnsi="Times New Roman"/>
                <w:sz w:val="24"/>
                <w:szCs w:val="24"/>
                <w:lang w:val="ky-KG"/>
              </w:rPr>
              <w:t xml:space="preserve"> деп жарандардын өзүн таануусун өнүктүрүү</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 xml:space="preserve">2021-2026-жылдары КРда </w:t>
            </w:r>
            <w:r w:rsidR="00853180">
              <w:rPr>
                <w:rFonts w:ascii="Times New Roman" w:hAnsi="Times New Roman"/>
                <w:sz w:val="24"/>
                <w:szCs w:val="24"/>
                <w:lang w:val="ky-KG"/>
              </w:rPr>
              <w:t>“</w:t>
            </w:r>
            <w:r w:rsidRPr="00D33B9A">
              <w:rPr>
                <w:rFonts w:ascii="Times New Roman" w:hAnsi="Times New Roman"/>
                <w:sz w:val="24"/>
                <w:szCs w:val="24"/>
                <w:lang w:val="ky-KG"/>
              </w:rPr>
              <w:t>Кыргыз жараны</w:t>
            </w:r>
            <w:r w:rsidR="00853180">
              <w:rPr>
                <w:rFonts w:ascii="Times New Roman" w:hAnsi="Times New Roman"/>
                <w:sz w:val="24"/>
                <w:szCs w:val="24"/>
                <w:lang w:val="ky-KG"/>
              </w:rPr>
              <w:t>”</w:t>
            </w:r>
            <w:r w:rsidRPr="00D33B9A">
              <w:rPr>
                <w:rFonts w:ascii="Times New Roman" w:hAnsi="Times New Roman"/>
                <w:sz w:val="24"/>
                <w:szCs w:val="24"/>
                <w:lang w:val="ky-KG"/>
              </w:rPr>
              <w:t xml:space="preserve"> деп жарандардын өзүн таануусун өнүктүрүү концепциясын ишке ашыруу боюнча иш-чаралар планын аткаруу</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2023-2026</w:t>
            </w:r>
            <w:r w:rsidR="00853180">
              <w:rPr>
                <w:rFonts w:ascii="Times New Roman" w:hAnsi="Times New Roman"/>
                <w:sz w:val="24"/>
                <w:szCs w:val="24"/>
                <w:lang w:val="ky-KG"/>
              </w:rPr>
              <w:t>-жж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Концепцияны илгерилетүү үчүн шарттарды камсыз кылуу жана механизмдерди ишке киргизүү</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853180">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 xml:space="preserve">Республикалык, </w:t>
            </w:r>
            <w:r w:rsidR="00853180">
              <w:rPr>
                <w:rFonts w:ascii="Times New Roman" w:hAnsi="Times New Roman"/>
                <w:sz w:val="24"/>
                <w:szCs w:val="24"/>
                <w:lang w:val="ky-KG"/>
              </w:rPr>
              <w:t>ж</w:t>
            </w:r>
            <w:r w:rsidRPr="00D33B9A">
              <w:rPr>
                <w:rFonts w:ascii="Times New Roman" w:hAnsi="Times New Roman"/>
                <w:sz w:val="24"/>
                <w:szCs w:val="24"/>
                <w:lang w:val="ky-KG"/>
              </w:rPr>
              <w:t>ергиликтүү бюджеттин жана донордук уюмдардын каражаттарынын алкагында</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4.2</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contextualSpacing/>
              <w:jc w:val="both"/>
              <w:rPr>
                <w:rFonts w:ascii="Times New Roman" w:hAnsi="Times New Roman"/>
                <w:sz w:val="24"/>
                <w:szCs w:val="24"/>
                <w:lang w:val="ky-KG"/>
              </w:rPr>
            </w:pPr>
            <w:r w:rsidRPr="00D33B9A">
              <w:rPr>
                <w:rFonts w:ascii="Times New Roman" w:hAnsi="Times New Roman"/>
                <w:sz w:val="24"/>
                <w:szCs w:val="24"/>
                <w:lang w:val="ky-KG"/>
              </w:rPr>
              <w:t>Маданият жана эс алуу мекемелеринин материалдык-техникалык базасын жаңылоо менен тарыхый мекемелерге экскурсияларга тексттик коштоону иштеп чыгуу;</w:t>
            </w:r>
          </w:p>
          <w:p w:rsidR="00D33B9A" w:rsidRPr="00D33B9A" w:rsidRDefault="00D33B9A" w:rsidP="00D33B9A">
            <w:pPr>
              <w:widowControl w:val="0"/>
              <w:spacing w:after="0" w:line="240" w:lineRule="auto"/>
              <w:contextualSpacing/>
              <w:jc w:val="both"/>
              <w:rPr>
                <w:rFonts w:ascii="Times New Roman" w:hAnsi="Times New Roman"/>
                <w:sz w:val="24"/>
                <w:szCs w:val="24"/>
                <w:lang w:val="ky-KG"/>
              </w:rPr>
            </w:pPr>
            <w:r w:rsidRPr="00D33B9A">
              <w:rPr>
                <w:rFonts w:ascii="Times New Roman" w:hAnsi="Times New Roman"/>
                <w:sz w:val="24"/>
                <w:szCs w:val="24"/>
                <w:lang w:val="ky-KG"/>
              </w:rPr>
              <w:t>маданият тармагын өнүктүрүү максатында шаардык маданият сарайынын штаттык бирдигин көбөйтүү менен чет тилдерин билген  кадрларды тартуу</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Материалдык-техникалык базасы жаңыланат</w:t>
            </w:r>
          </w:p>
          <w:p w:rsidR="00D33B9A" w:rsidRPr="00D33B9A" w:rsidRDefault="00D33B9A" w:rsidP="00D33B9A">
            <w:pPr>
              <w:widowControl w:val="0"/>
              <w:spacing w:after="0" w:line="240" w:lineRule="auto"/>
              <w:jc w:val="both"/>
              <w:rPr>
                <w:rFonts w:ascii="Times New Roman" w:hAnsi="Times New Roman"/>
                <w:sz w:val="24"/>
                <w:szCs w:val="24"/>
                <w:lang w:val="ky-KG"/>
              </w:rPr>
            </w:pPr>
          </w:p>
          <w:p w:rsidR="00D33B9A" w:rsidRPr="00D33B9A" w:rsidRDefault="00D33B9A" w:rsidP="00D33B9A">
            <w:pPr>
              <w:widowControl w:val="0"/>
              <w:spacing w:after="0" w:line="240" w:lineRule="auto"/>
              <w:jc w:val="both"/>
              <w:rPr>
                <w:rFonts w:ascii="Times New Roman" w:hAnsi="Times New Roman"/>
                <w:sz w:val="24"/>
                <w:szCs w:val="24"/>
                <w:lang w:val="ky-KG"/>
              </w:rPr>
            </w:pPr>
          </w:p>
          <w:p w:rsidR="00D33B9A" w:rsidRPr="00D33B9A" w:rsidRDefault="00D33B9A" w:rsidP="00D33B9A">
            <w:pPr>
              <w:widowControl w:val="0"/>
              <w:spacing w:after="0" w:line="240" w:lineRule="auto"/>
              <w:jc w:val="both"/>
              <w:rPr>
                <w:rFonts w:ascii="Times New Roman" w:hAnsi="Times New Roman"/>
                <w:sz w:val="24"/>
                <w:szCs w:val="24"/>
                <w:lang w:val="ky-KG"/>
              </w:rPr>
            </w:pPr>
          </w:p>
          <w:p w:rsidR="00D33B9A" w:rsidRPr="00D33B9A" w:rsidRDefault="00D33B9A" w:rsidP="00D33B9A">
            <w:pPr>
              <w:widowControl w:val="0"/>
              <w:spacing w:after="0" w:line="240" w:lineRule="auto"/>
              <w:jc w:val="both"/>
              <w:rPr>
                <w:rFonts w:ascii="Times New Roman" w:hAnsi="Times New Roman"/>
                <w:sz w:val="24"/>
                <w:szCs w:val="24"/>
                <w:lang w:val="ky-KG"/>
              </w:rPr>
            </w:pPr>
          </w:p>
          <w:p w:rsidR="00D33B9A" w:rsidRPr="00D33B9A" w:rsidRDefault="00D33B9A" w:rsidP="00D33B9A">
            <w:pPr>
              <w:widowControl w:val="0"/>
              <w:spacing w:after="0" w:line="240" w:lineRule="auto"/>
              <w:jc w:val="both"/>
              <w:rPr>
                <w:rFonts w:ascii="Times New Roman" w:hAnsi="Times New Roman"/>
                <w:sz w:val="24"/>
                <w:szCs w:val="24"/>
                <w:lang w:val="ky-KG"/>
              </w:rPr>
            </w:pPr>
          </w:p>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Чет тилин билген кызматкерлерге жергиликтүү бюджеттен кошумча сый акы төлө</w:t>
            </w:r>
            <w:r w:rsidR="00762C71">
              <w:rPr>
                <w:rFonts w:ascii="Times New Roman" w:hAnsi="Times New Roman"/>
                <w:sz w:val="24"/>
                <w:szCs w:val="24"/>
                <w:lang w:val="ky-KG"/>
              </w:rPr>
              <w:t>н</w:t>
            </w:r>
            <w:r w:rsidRPr="00D33B9A">
              <w:rPr>
                <w:rFonts w:ascii="Times New Roman" w:hAnsi="Times New Roman"/>
                <w:sz w:val="24"/>
                <w:szCs w:val="24"/>
                <w:lang w:val="ky-KG"/>
              </w:rPr>
              <w:t>ө</w:t>
            </w:r>
            <w:r w:rsidR="00762C71">
              <w:rPr>
                <w:rFonts w:ascii="Times New Roman" w:hAnsi="Times New Roman"/>
                <w:sz w:val="24"/>
                <w:szCs w:val="24"/>
                <w:lang w:val="ky-KG"/>
              </w:rPr>
              <w:t>т.</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2023-2026</w:t>
            </w:r>
            <w:r w:rsidR="00762C71">
              <w:rPr>
                <w:rFonts w:ascii="Times New Roman" w:hAnsi="Times New Roman"/>
                <w:sz w:val="24"/>
                <w:szCs w:val="24"/>
                <w:lang w:val="ky-KG"/>
              </w:rPr>
              <w:t>-жж.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7309D5" w:rsidP="00D33B9A">
            <w:pPr>
              <w:widowControl w:val="0"/>
              <w:spacing w:after="0" w:line="240" w:lineRule="auto"/>
              <w:jc w:val="both"/>
              <w:rPr>
                <w:rFonts w:ascii="Times New Roman" w:hAnsi="Times New Roman"/>
                <w:sz w:val="24"/>
                <w:szCs w:val="24"/>
                <w:lang w:val="ky-KG"/>
              </w:rPr>
            </w:pPr>
            <w:r>
              <w:rPr>
                <w:rFonts w:ascii="Times New Roman" w:hAnsi="Times New Roman"/>
                <w:sz w:val="24"/>
                <w:szCs w:val="24"/>
                <w:lang w:val="ky-KG"/>
              </w:rPr>
              <w:t>Адам</w:t>
            </w:r>
            <w:r w:rsidR="00D33B9A" w:rsidRPr="00D33B9A">
              <w:rPr>
                <w:rFonts w:ascii="Times New Roman" w:hAnsi="Times New Roman"/>
                <w:sz w:val="24"/>
                <w:szCs w:val="24"/>
                <w:lang w:val="ky-KG"/>
              </w:rPr>
              <w:t>затынын жаралышы, мамлекеттин пайда болушу жана андагы тарыхый мурастарды муундан-муунга өткөрүү менен улуттук идеологияны жайылтуу;</w:t>
            </w:r>
          </w:p>
          <w:p w:rsidR="00D33B9A" w:rsidRPr="00D33B9A" w:rsidRDefault="00D33B9A" w:rsidP="00D33B9A">
            <w:pPr>
              <w:widowControl w:val="0"/>
              <w:numPr>
                <w:ilvl w:val="0"/>
                <w:numId w:val="2"/>
              </w:numPr>
              <w:spacing w:after="0" w:line="240" w:lineRule="auto"/>
              <w:ind w:left="82" w:hanging="71"/>
              <w:contextualSpacing/>
              <w:jc w:val="both"/>
              <w:rPr>
                <w:rFonts w:ascii="Times New Roman" w:hAnsi="Times New Roman"/>
                <w:sz w:val="24"/>
                <w:szCs w:val="24"/>
                <w:lang w:val="ky-KG"/>
              </w:rPr>
            </w:pPr>
            <w:r w:rsidRPr="00D33B9A">
              <w:rPr>
                <w:rFonts w:ascii="Times New Roman" w:hAnsi="Times New Roman"/>
                <w:sz w:val="24"/>
                <w:szCs w:val="24"/>
                <w:lang w:val="ky-KG"/>
              </w:rPr>
              <w:t xml:space="preserve">шаар аймагына келген чет элдик меймандарды </w:t>
            </w:r>
            <w:r w:rsidR="00762C71">
              <w:rPr>
                <w:rFonts w:ascii="Times New Roman" w:hAnsi="Times New Roman"/>
                <w:sz w:val="24"/>
                <w:szCs w:val="24"/>
                <w:lang w:val="ky-KG"/>
              </w:rPr>
              <w:t xml:space="preserve"> </w:t>
            </w:r>
            <w:r w:rsidRPr="00D33B9A">
              <w:rPr>
                <w:rFonts w:ascii="Times New Roman" w:hAnsi="Times New Roman"/>
                <w:sz w:val="24"/>
                <w:szCs w:val="24"/>
                <w:lang w:val="ky-KG"/>
              </w:rPr>
              <w:t>кабыл алууда ыңгайлуулуктар жаралат;</w:t>
            </w:r>
          </w:p>
          <w:p w:rsidR="00D33B9A" w:rsidRPr="00D33B9A" w:rsidRDefault="00D33B9A" w:rsidP="00D33B9A">
            <w:pPr>
              <w:widowControl w:val="0"/>
              <w:numPr>
                <w:ilvl w:val="0"/>
                <w:numId w:val="2"/>
              </w:numPr>
              <w:spacing w:after="0" w:line="240" w:lineRule="auto"/>
              <w:ind w:left="82" w:hanging="71"/>
              <w:contextualSpacing/>
              <w:jc w:val="both"/>
              <w:rPr>
                <w:rFonts w:ascii="Times New Roman" w:hAnsi="Times New Roman"/>
                <w:sz w:val="24"/>
                <w:szCs w:val="24"/>
                <w:lang w:val="ky-KG"/>
              </w:rPr>
            </w:pPr>
            <w:r w:rsidRPr="00D33B9A">
              <w:rPr>
                <w:rFonts w:ascii="Times New Roman" w:hAnsi="Times New Roman"/>
                <w:sz w:val="24"/>
                <w:szCs w:val="24"/>
                <w:lang w:val="ky-KG"/>
              </w:rPr>
              <w:t>шаардагы тарыхый мурастарга экскурсиялар чет тилдеринде  уюштурулат;</w:t>
            </w:r>
          </w:p>
          <w:p w:rsidR="00D33B9A" w:rsidRPr="00D33B9A" w:rsidRDefault="007309D5" w:rsidP="00D33B9A">
            <w:pPr>
              <w:widowControl w:val="0"/>
              <w:spacing w:after="0" w:line="240" w:lineRule="auto"/>
              <w:jc w:val="both"/>
              <w:rPr>
                <w:rFonts w:ascii="Times New Roman" w:hAnsi="Times New Roman"/>
                <w:sz w:val="24"/>
                <w:szCs w:val="24"/>
                <w:lang w:val="ky-KG"/>
              </w:rPr>
            </w:pPr>
            <w:r>
              <w:rPr>
                <w:rFonts w:ascii="Times New Roman" w:hAnsi="Times New Roman"/>
                <w:sz w:val="24"/>
                <w:szCs w:val="24"/>
                <w:lang w:val="ky-KG"/>
              </w:rPr>
              <w:t xml:space="preserve">- </w:t>
            </w:r>
            <w:r w:rsidR="00D33B9A" w:rsidRPr="00D33B9A">
              <w:rPr>
                <w:rFonts w:ascii="Times New Roman" w:hAnsi="Times New Roman"/>
                <w:sz w:val="24"/>
                <w:szCs w:val="24"/>
                <w:lang w:val="ky-KG"/>
              </w:rPr>
              <w:t xml:space="preserve">чоң масштабдагы (республикалык, дүйнөлүк ж.б.) иш-чараларды өткөрүүгө шарттар түзүлөт </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 xml:space="preserve">Шаардык мэрия, </w:t>
            </w:r>
          </w:p>
          <w:p w:rsidR="00D33B9A" w:rsidRPr="00D33B9A" w:rsidRDefault="007309D5" w:rsidP="00D33B9A">
            <w:pPr>
              <w:widowControl w:val="0"/>
              <w:spacing w:after="0" w:line="240" w:lineRule="auto"/>
              <w:jc w:val="both"/>
              <w:rPr>
                <w:rFonts w:ascii="Times New Roman" w:hAnsi="Times New Roman"/>
                <w:sz w:val="24"/>
                <w:szCs w:val="24"/>
                <w:lang w:val="ky-KG"/>
              </w:rPr>
            </w:pPr>
            <w:r>
              <w:rPr>
                <w:rFonts w:ascii="Times New Roman" w:hAnsi="Times New Roman"/>
                <w:sz w:val="24"/>
                <w:szCs w:val="24"/>
                <w:lang w:val="ky-KG"/>
              </w:rPr>
              <w:t>ш</w:t>
            </w:r>
            <w:r w:rsidR="00D33B9A" w:rsidRPr="00D33B9A">
              <w:rPr>
                <w:rFonts w:ascii="Times New Roman" w:hAnsi="Times New Roman"/>
                <w:sz w:val="24"/>
                <w:szCs w:val="24"/>
                <w:lang w:val="ky-KG"/>
              </w:rPr>
              <w:t xml:space="preserve">аардык маданият сарайы, </w:t>
            </w:r>
          </w:p>
          <w:p w:rsidR="00D33B9A" w:rsidRPr="00D33B9A" w:rsidRDefault="007309D5" w:rsidP="007309D5">
            <w:pPr>
              <w:widowControl w:val="0"/>
              <w:spacing w:after="0" w:line="240" w:lineRule="auto"/>
              <w:jc w:val="both"/>
              <w:rPr>
                <w:rFonts w:ascii="Times New Roman" w:hAnsi="Times New Roman"/>
                <w:sz w:val="24"/>
                <w:szCs w:val="24"/>
                <w:lang w:val="ky-KG"/>
              </w:rPr>
            </w:pPr>
            <w:r>
              <w:rPr>
                <w:rFonts w:ascii="Times New Roman" w:hAnsi="Times New Roman"/>
                <w:sz w:val="24"/>
                <w:szCs w:val="24"/>
                <w:lang w:val="ky-KG"/>
              </w:rPr>
              <w:t>ш</w:t>
            </w:r>
            <w:r w:rsidR="00D33B9A" w:rsidRPr="00D33B9A">
              <w:rPr>
                <w:rFonts w:ascii="Times New Roman" w:hAnsi="Times New Roman"/>
                <w:sz w:val="24"/>
                <w:szCs w:val="24"/>
                <w:lang w:val="ky-KG"/>
              </w:rPr>
              <w:t>аардык тарыхый аймакта</w:t>
            </w:r>
            <w:r>
              <w:rPr>
                <w:rFonts w:ascii="Times New Roman" w:hAnsi="Times New Roman"/>
                <w:sz w:val="24"/>
                <w:szCs w:val="24"/>
                <w:lang w:val="ky-KG"/>
              </w:rPr>
              <w:t>а</w:t>
            </w:r>
            <w:r w:rsidR="00D33B9A" w:rsidRPr="00D33B9A">
              <w:rPr>
                <w:rFonts w:ascii="Times New Roman" w:hAnsi="Times New Roman"/>
                <w:sz w:val="24"/>
                <w:szCs w:val="24"/>
                <w:lang w:val="ky-KG"/>
              </w:rPr>
              <w:t xml:space="preserve">нуу музейи  </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lastRenderedPageBreak/>
              <w:t>4.3</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contextualSpacing/>
              <w:jc w:val="both"/>
              <w:rPr>
                <w:rFonts w:ascii="Times New Roman" w:hAnsi="Times New Roman"/>
                <w:sz w:val="24"/>
                <w:szCs w:val="24"/>
                <w:lang w:val="ky-KG"/>
              </w:rPr>
            </w:pPr>
            <w:r w:rsidRPr="00D33B9A">
              <w:rPr>
                <w:rFonts w:ascii="Times New Roman" w:hAnsi="Times New Roman"/>
                <w:sz w:val="24"/>
                <w:szCs w:val="24"/>
                <w:lang w:val="ky-KG"/>
              </w:rPr>
              <w:t>Заманбап  этнографиялык тарыхый музей куруу</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7309D5" w:rsidP="00D33B9A">
            <w:pPr>
              <w:widowControl w:val="0"/>
              <w:spacing w:after="0" w:line="240" w:lineRule="auto"/>
              <w:jc w:val="both"/>
              <w:rPr>
                <w:rFonts w:ascii="Times New Roman" w:hAnsi="Times New Roman"/>
                <w:sz w:val="24"/>
                <w:szCs w:val="24"/>
              </w:rPr>
            </w:pPr>
            <w:r>
              <w:rPr>
                <w:rFonts w:ascii="Times New Roman" w:hAnsi="Times New Roman"/>
                <w:sz w:val="24"/>
                <w:szCs w:val="24"/>
              </w:rPr>
              <w:t xml:space="preserve">Долбоордук-сметалык иш </w:t>
            </w:r>
            <w:r w:rsidR="00D33B9A" w:rsidRPr="00D33B9A">
              <w:rPr>
                <w:rFonts w:ascii="Times New Roman" w:hAnsi="Times New Roman"/>
                <w:sz w:val="24"/>
                <w:szCs w:val="24"/>
              </w:rPr>
              <w:t xml:space="preserve">кагаздарын даярдоо </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2024-2026-</w:t>
            </w:r>
            <w:r w:rsidR="00762C71">
              <w:rPr>
                <w:rFonts w:ascii="Times New Roman" w:hAnsi="Times New Roman"/>
                <w:sz w:val="24"/>
                <w:szCs w:val="24"/>
              </w:rPr>
              <w:t>жж.</w:t>
            </w:r>
            <w:r w:rsidRPr="00D33B9A">
              <w:rPr>
                <w:rFonts w:ascii="Times New Roman" w:hAnsi="Times New Roman"/>
                <w:sz w:val="24"/>
                <w:szCs w:val="24"/>
              </w:rPr>
              <w:t xml:space="preserve"> </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 xml:space="preserve">Авариялык абалдагы музейдин ордуна жаңы типтеги имарат курулат, шаардын жарандарына жана конокторго шарт түзүлдү </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7309D5" w:rsidP="00D33B9A">
            <w:pPr>
              <w:widowControl w:val="0"/>
              <w:spacing w:after="0" w:line="240" w:lineRule="auto"/>
              <w:jc w:val="both"/>
              <w:rPr>
                <w:rFonts w:ascii="Times New Roman" w:hAnsi="Times New Roman"/>
                <w:sz w:val="24"/>
                <w:szCs w:val="24"/>
              </w:rPr>
            </w:pPr>
            <w:r>
              <w:rPr>
                <w:rFonts w:ascii="Times New Roman" w:hAnsi="Times New Roman"/>
                <w:sz w:val="24"/>
                <w:szCs w:val="24"/>
              </w:rPr>
              <w:t>Жалал-Абад шаарынын мэриясы, к</w:t>
            </w:r>
            <w:r w:rsidR="00D33B9A" w:rsidRPr="00D33B9A">
              <w:rPr>
                <w:rFonts w:ascii="Times New Roman" w:hAnsi="Times New Roman"/>
                <w:sz w:val="24"/>
                <w:szCs w:val="24"/>
              </w:rPr>
              <w:t xml:space="preserve">апиталдык курулуш департаменти </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4.4</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contextualSpacing/>
              <w:jc w:val="both"/>
              <w:rPr>
                <w:rFonts w:ascii="Times New Roman" w:hAnsi="Times New Roman"/>
                <w:sz w:val="24"/>
                <w:szCs w:val="24"/>
                <w:lang w:val="ky-KG"/>
              </w:rPr>
            </w:pPr>
            <w:r w:rsidRPr="00D33B9A">
              <w:rPr>
                <w:rFonts w:ascii="Times New Roman" w:hAnsi="Times New Roman"/>
                <w:sz w:val="24"/>
                <w:szCs w:val="24"/>
                <w:lang w:val="ky-KG"/>
              </w:rPr>
              <w:t>Кинотеатр куруу</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762C71">
            <w:pPr>
              <w:widowControl w:val="0"/>
              <w:spacing w:after="0" w:line="240" w:lineRule="auto"/>
              <w:jc w:val="both"/>
              <w:rPr>
                <w:rFonts w:ascii="Times New Roman" w:hAnsi="Times New Roman"/>
                <w:sz w:val="24"/>
                <w:szCs w:val="24"/>
              </w:rPr>
            </w:pPr>
            <w:r w:rsidRPr="00D33B9A">
              <w:rPr>
                <w:rFonts w:ascii="Times New Roman" w:hAnsi="Times New Roman"/>
                <w:sz w:val="24"/>
                <w:szCs w:val="24"/>
                <w:lang w:val="ky-KG"/>
              </w:rPr>
              <w:t>Долбоордук-сметалык документацияларды даярдап, шаарга кинотеатр куру</w:t>
            </w:r>
            <w:r w:rsidR="00762C71">
              <w:rPr>
                <w:rFonts w:ascii="Times New Roman" w:hAnsi="Times New Roman"/>
                <w:sz w:val="24"/>
                <w:szCs w:val="24"/>
                <w:lang w:val="ky-KG"/>
              </w:rPr>
              <w:t>у</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lang w:val="ky-KG"/>
              </w:rPr>
              <w:t xml:space="preserve">2023-ж. </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lang w:val="ky-KG"/>
              </w:rPr>
              <w:t>Шаар аймагында маданият тармагын ѳнүктүрүүгѳ шарт түзүлдү</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7D52F6" w:rsidP="00D33B9A">
            <w:pPr>
              <w:widowControl w:val="0"/>
              <w:spacing w:after="0" w:line="240" w:lineRule="auto"/>
              <w:jc w:val="both"/>
              <w:rPr>
                <w:rFonts w:ascii="Times New Roman" w:hAnsi="Times New Roman"/>
                <w:sz w:val="24"/>
                <w:szCs w:val="24"/>
              </w:rPr>
            </w:pPr>
            <w:r>
              <w:rPr>
                <w:rFonts w:ascii="Times New Roman" w:hAnsi="Times New Roman"/>
                <w:sz w:val="24"/>
                <w:szCs w:val="24"/>
                <w:lang w:val="ky-KG"/>
              </w:rPr>
              <w:t>Жалал-Абад шаарынын мэриясы, к</w:t>
            </w:r>
            <w:r w:rsidR="00D33B9A" w:rsidRPr="00D33B9A">
              <w:rPr>
                <w:rFonts w:ascii="Times New Roman" w:hAnsi="Times New Roman"/>
                <w:sz w:val="24"/>
                <w:szCs w:val="24"/>
                <w:lang w:val="ky-KG"/>
              </w:rPr>
              <w:t>апиталдык курулуш департаменти</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4.5</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Шаардагы</w:t>
            </w:r>
            <w:r w:rsidR="00762C71">
              <w:rPr>
                <w:rFonts w:ascii="Times New Roman" w:hAnsi="Times New Roman"/>
                <w:sz w:val="24"/>
                <w:szCs w:val="24"/>
                <w:lang w:val="ky-KG"/>
              </w:rPr>
              <w:t xml:space="preserve"> </w:t>
            </w:r>
            <w:r w:rsidRPr="00D33B9A">
              <w:rPr>
                <w:rFonts w:ascii="Times New Roman" w:hAnsi="Times New Roman"/>
                <w:sz w:val="24"/>
                <w:szCs w:val="24"/>
                <w:lang w:val="ky-KG"/>
              </w:rPr>
              <w:t xml:space="preserve"> көркөм сүрөт жана искусство мектебине жаңы заманбап </w:t>
            </w:r>
            <w:r w:rsidR="00762C71">
              <w:rPr>
                <w:rFonts w:ascii="Times New Roman" w:hAnsi="Times New Roman"/>
                <w:sz w:val="24"/>
                <w:szCs w:val="24"/>
                <w:lang w:val="ky-KG"/>
              </w:rPr>
              <w:t xml:space="preserve"> </w:t>
            </w:r>
            <w:r w:rsidRPr="00D33B9A">
              <w:rPr>
                <w:rFonts w:ascii="Times New Roman" w:hAnsi="Times New Roman"/>
                <w:sz w:val="24"/>
                <w:szCs w:val="24"/>
                <w:lang w:val="ky-KG"/>
              </w:rPr>
              <w:t xml:space="preserve">имарат </w:t>
            </w:r>
            <w:r w:rsidR="00762C71">
              <w:rPr>
                <w:rFonts w:ascii="Times New Roman" w:hAnsi="Times New Roman"/>
                <w:sz w:val="24"/>
                <w:szCs w:val="24"/>
                <w:lang w:val="ky-KG"/>
              </w:rPr>
              <w:t xml:space="preserve"> </w:t>
            </w:r>
            <w:r w:rsidRPr="00D33B9A">
              <w:rPr>
                <w:rFonts w:ascii="Times New Roman" w:hAnsi="Times New Roman"/>
                <w:sz w:val="24"/>
                <w:szCs w:val="24"/>
                <w:lang w:val="ky-KG"/>
              </w:rPr>
              <w:t>куруу;</w:t>
            </w:r>
          </w:p>
          <w:p w:rsidR="00D33B9A" w:rsidRPr="00D33B9A" w:rsidRDefault="00D33B9A" w:rsidP="00D33B9A">
            <w:pPr>
              <w:widowControl w:val="0"/>
              <w:spacing w:after="0" w:line="240" w:lineRule="auto"/>
              <w:jc w:val="both"/>
              <w:rPr>
                <w:rFonts w:ascii="Times New Roman" w:hAnsi="Times New Roman"/>
                <w:sz w:val="24"/>
                <w:szCs w:val="24"/>
                <w:lang w:val="ky-KG"/>
              </w:rPr>
            </w:pPr>
          </w:p>
          <w:p w:rsidR="00D33B9A" w:rsidRPr="00D33B9A" w:rsidRDefault="00D33B9A" w:rsidP="00D33B9A">
            <w:pPr>
              <w:widowControl w:val="0"/>
              <w:spacing w:after="0" w:line="240" w:lineRule="auto"/>
              <w:jc w:val="both"/>
              <w:rPr>
                <w:rFonts w:ascii="Times New Roman" w:hAnsi="Times New Roman"/>
                <w:sz w:val="24"/>
                <w:szCs w:val="24"/>
                <w:lang w:val="ky-KG"/>
              </w:rPr>
            </w:pPr>
          </w:p>
          <w:p w:rsidR="00D33B9A" w:rsidRPr="00D33B9A" w:rsidRDefault="00D33B9A" w:rsidP="00D33B9A">
            <w:pPr>
              <w:widowControl w:val="0"/>
              <w:numPr>
                <w:ilvl w:val="0"/>
                <w:numId w:val="7"/>
              </w:numPr>
              <w:spacing w:after="0" w:line="240" w:lineRule="auto"/>
              <w:ind w:left="0" w:firstLine="67"/>
              <w:contextualSpacing/>
              <w:jc w:val="both"/>
              <w:rPr>
                <w:rFonts w:ascii="Times New Roman" w:hAnsi="Times New Roman"/>
                <w:sz w:val="24"/>
                <w:szCs w:val="24"/>
                <w:lang w:val="ky-KG"/>
              </w:rPr>
            </w:pPr>
            <w:r w:rsidRPr="00D33B9A">
              <w:rPr>
                <w:rFonts w:ascii="Times New Roman" w:hAnsi="Times New Roman"/>
                <w:sz w:val="24"/>
                <w:szCs w:val="24"/>
                <w:lang w:val="ky-KG"/>
              </w:rPr>
              <w:t xml:space="preserve">сүрөт галереясын </w:t>
            </w:r>
            <w:r w:rsidR="00762C71">
              <w:rPr>
                <w:rFonts w:ascii="Times New Roman" w:hAnsi="Times New Roman"/>
                <w:sz w:val="24"/>
                <w:szCs w:val="24"/>
                <w:lang w:val="ky-KG"/>
              </w:rPr>
              <w:t>уюштуруу</w:t>
            </w:r>
            <w:r w:rsidRPr="00D33B9A">
              <w:rPr>
                <w:rFonts w:ascii="Times New Roman" w:hAnsi="Times New Roman"/>
                <w:sz w:val="24"/>
                <w:szCs w:val="24"/>
                <w:lang w:val="ky-KG"/>
              </w:rPr>
              <w:t>;</w:t>
            </w:r>
          </w:p>
          <w:p w:rsidR="00D33B9A" w:rsidRPr="00D33B9A" w:rsidRDefault="00D33B9A" w:rsidP="00D33B9A">
            <w:pPr>
              <w:widowControl w:val="0"/>
              <w:spacing w:after="0" w:line="240" w:lineRule="auto"/>
              <w:jc w:val="both"/>
              <w:rPr>
                <w:rFonts w:ascii="Times New Roman" w:hAnsi="Times New Roman"/>
                <w:sz w:val="24"/>
                <w:szCs w:val="24"/>
                <w:lang w:val="ky-KG"/>
              </w:rPr>
            </w:pPr>
          </w:p>
          <w:p w:rsidR="00D33B9A" w:rsidRPr="00D33B9A" w:rsidRDefault="00D33B9A" w:rsidP="00D33B9A">
            <w:pPr>
              <w:widowControl w:val="0"/>
              <w:spacing w:after="0" w:line="240" w:lineRule="auto"/>
              <w:contextualSpacing/>
              <w:jc w:val="both"/>
              <w:rPr>
                <w:rFonts w:ascii="Times New Roman" w:hAnsi="Times New Roman"/>
                <w:sz w:val="24"/>
                <w:szCs w:val="24"/>
                <w:lang w:val="ky-KG"/>
              </w:rPr>
            </w:pP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   көркөм сүрөт жана искусство мектебине жаңы заманбап имарат куруу үчүн  жергиликтүү бюджетт</w:t>
            </w:r>
            <w:r w:rsidR="007D52F6">
              <w:rPr>
                <w:rFonts w:ascii="Times New Roman" w:hAnsi="Times New Roman"/>
                <w:sz w:val="24"/>
                <w:szCs w:val="24"/>
                <w:lang w:val="ky-KG"/>
              </w:rPr>
              <w:t>е</w:t>
            </w:r>
            <w:r w:rsidRPr="00D33B9A">
              <w:rPr>
                <w:rFonts w:ascii="Times New Roman" w:hAnsi="Times New Roman"/>
                <w:sz w:val="24"/>
                <w:szCs w:val="24"/>
                <w:lang w:val="ky-KG"/>
              </w:rPr>
              <w:t>н жана демөөрчүлөрдү тартуу иштерин жүргүзүү;</w:t>
            </w:r>
          </w:p>
          <w:p w:rsidR="00D33B9A" w:rsidRPr="00D33B9A" w:rsidRDefault="00D33B9A" w:rsidP="00D33B9A">
            <w:pPr>
              <w:widowControl w:val="0"/>
              <w:spacing w:after="0" w:line="240" w:lineRule="auto"/>
              <w:jc w:val="both"/>
              <w:rPr>
                <w:rFonts w:ascii="Times New Roman" w:hAnsi="Times New Roman"/>
                <w:sz w:val="24"/>
                <w:szCs w:val="24"/>
                <w:lang w:val="ky-KG"/>
              </w:rPr>
            </w:pPr>
          </w:p>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   сүрөтчүлөр жана элдик прикладдык искусствонун чеберлери менен сүйлөшүүлөрдү жүргүзүү</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2024-2026-</w:t>
            </w:r>
            <w:r w:rsidR="00762C71">
              <w:rPr>
                <w:rFonts w:ascii="Times New Roman" w:hAnsi="Times New Roman"/>
                <w:sz w:val="24"/>
                <w:szCs w:val="24"/>
              </w:rPr>
              <w:t>жж.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 xml:space="preserve">Шаардагы көркөм сүрөт жана искусство мектебинин имараты жаңыланып, балдардын билим алуусуна шарттарды түзүү менен  </w:t>
            </w:r>
          </w:p>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“Көркөм сүрөт өнөрү” (живопись, графика, скуль</w:t>
            </w:r>
            <w:r w:rsidR="008242DF">
              <w:rPr>
                <w:rFonts w:ascii="Times New Roman" w:hAnsi="Times New Roman"/>
                <w:sz w:val="24"/>
                <w:szCs w:val="24"/>
                <w:lang w:val="ky-KG"/>
              </w:rPr>
              <w:t>птура ж.б.) жасоого шарт түзүлдү</w:t>
            </w:r>
          </w:p>
          <w:p w:rsidR="00D33B9A" w:rsidRPr="00D33B9A" w:rsidRDefault="00D33B9A" w:rsidP="007D52F6">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Эркиндик аянтына жергиликтүү бюджеттин</w:t>
            </w:r>
            <w:r w:rsidR="00762C71">
              <w:rPr>
                <w:rFonts w:ascii="Times New Roman" w:hAnsi="Times New Roman"/>
                <w:sz w:val="24"/>
                <w:szCs w:val="24"/>
                <w:lang w:val="ky-KG"/>
              </w:rPr>
              <w:t xml:space="preserve"> (же инвосторлордун жардамында)</w:t>
            </w:r>
            <w:r w:rsidRPr="00D33B9A">
              <w:rPr>
                <w:rFonts w:ascii="Times New Roman" w:hAnsi="Times New Roman"/>
                <w:sz w:val="24"/>
                <w:szCs w:val="24"/>
                <w:lang w:val="ky-KG"/>
              </w:rPr>
              <w:t xml:space="preserve"> эсебинен сүрѳт</w:t>
            </w:r>
            <w:r w:rsidR="007D52F6">
              <w:rPr>
                <w:rFonts w:ascii="Times New Roman" w:hAnsi="Times New Roman"/>
                <w:sz w:val="24"/>
                <w:szCs w:val="24"/>
                <w:lang w:val="ky-KG"/>
              </w:rPr>
              <w:t xml:space="preserve"> гала</w:t>
            </w:r>
            <w:r w:rsidRPr="00D33B9A">
              <w:rPr>
                <w:rFonts w:ascii="Times New Roman" w:hAnsi="Times New Roman"/>
                <w:sz w:val="24"/>
                <w:szCs w:val="24"/>
                <w:lang w:val="ky-KG"/>
              </w:rPr>
              <w:t>р</w:t>
            </w:r>
            <w:r w:rsidR="007D52F6">
              <w:rPr>
                <w:rFonts w:ascii="Times New Roman" w:hAnsi="Times New Roman"/>
                <w:sz w:val="24"/>
                <w:szCs w:val="24"/>
                <w:lang w:val="ky-KG"/>
              </w:rPr>
              <w:t>е</w:t>
            </w:r>
            <w:r w:rsidRPr="00D33B9A">
              <w:rPr>
                <w:rFonts w:ascii="Times New Roman" w:hAnsi="Times New Roman"/>
                <w:sz w:val="24"/>
                <w:szCs w:val="24"/>
                <w:lang w:val="ky-KG"/>
              </w:rPr>
              <w:t>яс</w:t>
            </w:r>
            <w:r w:rsidR="00762C71">
              <w:rPr>
                <w:rFonts w:ascii="Times New Roman" w:hAnsi="Times New Roman"/>
                <w:sz w:val="24"/>
                <w:szCs w:val="24"/>
                <w:lang w:val="ky-KG"/>
              </w:rPr>
              <w:t xml:space="preserve">ы курулуп, сүрѳт тартуу багыты </w:t>
            </w:r>
            <w:r w:rsidR="008242DF">
              <w:rPr>
                <w:rFonts w:ascii="Times New Roman" w:hAnsi="Times New Roman"/>
                <w:sz w:val="24"/>
                <w:szCs w:val="24"/>
                <w:lang w:val="ky-KG"/>
              </w:rPr>
              <w:t>өнүктү</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lang w:val="ky-KG"/>
              </w:rPr>
              <w:t>Жалал-Абад шаарынын мэриясы</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lastRenderedPageBreak/>
              <w:t>4.6</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 xml:space="preserve">Жаштар жана кол өнөрчүлүк иштерин өнүктүрүү борборлорун  куруу жана ачуу </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 xml:space="preserve">Жергиликтүү бюджеттин </w:t>
            </w:r>
            <w:r w:rsidR="007D52F6">
              <w:rPr>
                <w:rFonts w:ascii="Times New Roman" w:hAnsi="Times New Roman"/>
                <w:sz w:val="24"/>
                <w:szCs w:val="24"/>
                <w:lang w:val="ky-KG"/>
              </w:rPr>
              <w:t xml:space="preserve">эсебинен </w:t>
            </w:r>
            <w:r w:rsidRPr="00D33B9A">
              <w:rPr>
                <w:rFonts w:ascii="Times New Roman" w:hAnsi="Times New Roman"/>
                <w:sz w:val="24"/>
                <w:szCs w:val="24"/>
                <w:lang w:val="ky-KG"/>
              </w:rPr>
              <w:t>жана демөөрчүлөрдү тартуу менен</w:t>
            </w:r>
          </w:p>
          <w:p w:rsidR="00D33B9A" w:rsidRPr="00D33B9A" w:rsidRDefault="00D33B9A" w:rsidP="00D33B9A">
            <w:pPr>
              <w:widowControl w:val="0"/>
              <w:spacing w:after="0" w:line="240" w:lineRule="auto"/>
              <w:jc w:val="both"/>
              <w:rPr>
                <w:rFonts w:ascii="Times New Roman" w:hAnsi="Times New Roman"/>
                <w:sz w:val="24"/>
                <w:szCs w:val="24"/>
                <w:lang w:val="ky-KG"/>
              </w:rPr>
            </w:pP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lang w:val="ky-KG"/>
              </w:rPr>
              <w:t>2023-2026</w:t>
            </w:r>
            <w:r w:rsidR="00762C71">
              <w:rPr>
                <w:rFonts w:ascii="Times New Roman" w:hAnsi="Times New Roman"/>
                <w:sz w:val="24"/>
                <w:szCs w:val="24"/>
                <w:lang w:val="ky-KG"/>
              </w:rPr>
              <w:t>-жж.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7D52F6" w:rsidP="00D33B9A">
            <w:pPr>
              <w:widowControl w:val="0"/>
              <w:spacing w:after="0" w:line="240" w:lineRule="auto"/>
              <w:jc w:val="both"/>
              <w:rPr>
                <w:rFonts w:ascii="Times New Roman" w:hAnsi="Times New Roman"/>
                <w:sz w:val="24"/>
                <w:szCs w:val="24"/>
                <w:lang w:val="ky-KG"/>
              </w:rPr>
            </w:pPr>
            <w:r>
              <w:rPr>
                <w:rFonts w:ascii="Times New Roman" w:hAnsi="Times New Roman"/>
                <w:sz w:val="24"/>
                <w:szCs w:val="24"/>
                <w:lang w:val="ky-KG"/>
              </w:rPr>
              <w:t>Жаштардын унутта калып баратк</w:t>
            </w:r>
            <w:r w:rsidR="00D33B9A" w:rsidRPr="00D33B9A">
              <w:rPr>
                <w:rFonts w:ascii="Times New Roman" w:hAnsi="Times New Roman"/>
                <w:sz w:val="24"/>
                <w:szCs w:val="24"/>
                <w:lang w:val="ky-KG"/>
              </w:rPr>
              <w:t>ан улуттук аспаптарда ойноого болгон кызыгуусун арттыруу;</w:t>
            </w:r>
          </w:p>
          <w:p w:rsidR="00D33B9A" w:rsidRPr="00D33B9A" w:rsidRDefault="00D33B9A" w:rsidP="00D33B9A">
            <w:pPr>
              <w:widowControl w:val="0"/>
              <w:numPr>
                <w:ilvl w:val="0"/>
                <w:numId w:val="7"/>
              </w:numPr>
              <w:spacing w:after="0" w:line="240" w:lineRule="auto"/>
              <w:ind w:left="0" w:firstLine="0"/>
              <w:contextualSpacing/>
              <w:jc w:val="both"/>
              <w:rPr>
                <w:rFonts w:ascii="Times New Roman" w:hAnsi="Times New Roman"/>
                <w:sz w:val="24"/>
                <w:szCs w:val="24"/>
                <w:lang w:val="ky-KG"/>
              </w:rPr>
            </w:pPr>
            <w:r w:rsidRPr="00D33B9A">
              <w:rPr>
                <w:rFonts w:ascii="Times New Roman" w:hAnsi="Times New Roman"/>
                <w:sz w:val="24"/>
                <w:szCs w:val="24"/>
                <w:lang w:val="ky-KG"/>
              </w:rPr>
              <w:t>патриоттуулукка тарбиялоо;</w:t>
            </w:r>
          </w:p>
          <w:p w:rsidR="00D33B9A" w:rsidRPr="00D33B9A" w:rsidRDefault="00D33B9A" w:rsidP="00D33B9A">
            <w:pPr>
              <w:widowControl w:val="0"/>
              <w:numPr>
                <w:ilvl w:val="0"/>
                <w:numId w:val="7"/>
              </w:numPr>
              <w:spacing w:after="0" w:line="240" w:lineRule="auto"/>
              <w:ind w:left="0" w:firstLine="0"/>
              <w:contextualSpacing/>
              <w:jc w:val="both"/>
              <w:rPr>
                <w:rFonts w:ascii="Times New Roman" w:hAnsi="Times New Roman"/>
                <w:sz w:val="24"/>
                <w:szCs w:val="24"/>
                <w:lang w:val="ky-KG"/>
              </w:rPr>
            </w:pPr>
            <w:r w:rsidRPr="00D33B9A">
              <w:rPr>
                <w:rFonts w:ascii="Times New Roman" w:hAnsi="Times New Roman"/>
                <w:sz w:val="24"/>
                <w:szCs w:val="24"/>
                <w:lang w:val="ky-KG"/>
              </w:rPr>
              <w:t>жүндөн кездемеле</w:t>
            </w:r>
            <w:r w:rsidR="008242DF">
              <w:rPr>
                <w:rFonts w:ascii="Times New Roman" w:hAnsi="Times New Roman"/>
                <w:sz w:val="24"/>
                <w:szCs w:val="24"/>
                <w:lang w:val="ky-KG"/>
              </w:rPr>
              <w:t>р жана жыгачтан буюмдар  жасалды</w:t>
            </w:r>
            <w:r w:rsidRPr="00D33B9A">
              <w:rPr>
                <w:rFonts w:ascii="Times New Roman" w:hAnsi="Times New Roman"/>
                <w:sz w:val="24"/>
                <w:szCs w:val="24"/>
                <w:lang w:val="ky-KG"/>
              </w:rPr>
              <w:t xml:space="preserve"> </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Шаардык мэрия, жеке ишкерлер</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4.7</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762C71" w:rsidP="00762C71">
            <w:pPr>
              <w:widowControl w:val="0"/>
              <w:spacing w:after="0" w:line="240" w:lineRule="auto"/>
              <w:jc w:val="both"/>
              <w:rPr>
                <w:rFonts w:ascii="Times New Roman" w:hAnsi="Times New Roman"/>
                <w:sz w:val="24"/>
                <w:szCs w:val="24"/>
                <w:lang w:val="ky-KG"/>
              </w:rPr>
            </w:pPr>
            <w:r>
              <w:rPr>
                <w:rFonts w:ascii="Times New Roman" w:hAnsi="Times New Roman"/>
                <w:sz w:val="24"/>
                <w:szCs w:val="24"/>
                <w:lang w:val="ky-KG"/>
              </w:rPr>
              <w:t>Шаардык к</w:t>
            </w:r>
            <w:r w:rsidR="00D33B9A" w:rsidRPr="00D33B9A">
              <w:rPr>
                <w:rFonts w:ascii="Times New Roman" w:hAnsi="Times New Roman"/>
                <w:sz w:val="24"/>
                <w:szCs w:val="24"/>
                <w:lang w:val="ky-KG"/>
              </w:rPr>
              <w:t>итепкана куруу</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762C71" w:rsidP="00D33B9A">
            <w:pPr>
              <w:widowControl w:val="0"/>
              <w:spacing w:after="0" w:line="240" w:lineRule="auto"/>
              <w:jc w:val="both"/>
              <w:rPr>
                <w:rFonts w:ascii="Times New Roman" w:hAnsi="Times New Roman"/>
                <w:sz w:val="24"/>
                <w:szCs w:val="24"/>
                <w:lang w:val="ky-KG"/>
              </w:rPr>
            </w:pPr>
            <w:r>
              <w:rPr>
                <w:rFonts w:ascii="Times New Roman" w:hAnsi="Times New Roman"/>
                <w:sz w:val="24"/>
                <w:szCs w:val="24"/>
                <w:lang w:val="ky-KG"/>
              </w:rPr>
              <w:t>Жарандарын китеп окуусун ɵнүктүрүү жана электрондук китепкана түзүү</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lang w:val="ky-KG"/>
              </w:rPr>
              <w:t>2023-2026</w:t>
            </w:r>
            <w:r w:rsidR="00762C71">
              <w:rPr>
                <w:rFonts w:ascii="Times New Roman" w:hAnsi="Times New Roman"/>
                <w:sz w:val="24"/>
                <w:szCs w:val="24"/>
                <w:lang w:val="ky-KG"/>
              </w:rPr>
              <w:t>-жж.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Жарандардын билим алуусуна, китеп окуусуна жана</w:t>
            </w:r>
            <w:r w:rsidR="008242DF">
              <w:rPr>
                <w:rFonts w:ascii="Times New Roman" w:hAnsi="Times New Roman"/>
                <w:sz w:val="24"/>
                <w:szCs w:val="24"/>
                <w:lang w:val="ky-KG"/>
              </w:rPr>
              <w:t xml:space="preserve"> дүйнө та</w:t>
            </w:r>
            <w:r w:rsidR="007D52F6">
              <w:rPr>
                <w:rFonts w:ascii="Times New Roman" w:hAnsi="Times New Roman"/>
                <w:sz w:val="24"/>
                <w:szCs w:val="24"/>
                <w:lang w:val="ky-KG"/>
              </w:rPr>
              <w:t>а</w:t>
            </w:r>
            <w:r w:rsidR="008242DF">
              <w:rPr>
                <w:rFonts w:ascii="Times New Roman" w:hAnsi="Times New Roman"/>
                <w:sz w:val="24"/>
                <w:szCs w:val="24"/>
                <w:lang w:val="ky-KG"/>
              </w:rPr>
              <w:t>нуусуна шарттар жаралды</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Шаардык мэрия, жеке ишкерлер</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4.8</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 xml:space="preserve"> “Этно-кийим” борборун ачуу </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762C71" w:rsidP="00762C71">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К.Ш.Токтомаматов атындагы Эл аралык университетинин колледжи жана №75 кесиптик лицейи менен биргеликте</w:t>
            </w:r>
            <w:r>
              <w:rPr>
                <w:rFonts w:ascii="Times New Roman" w:hAnsi="Times New Roman"/>
                <w:sz w:val="24"/>
                <w:szCs w:val="24"/>
                <w:lang w:val="ky-KG"/>
              </w:rPr>
              <w:t xml:space="preserve"> ачуу</w:t>
            </w:r>
            <w:r w:rsidRPr="00D33B9A">
              <w:rPr>
                <w:rFonts w:ascii="Times New Roman" w:hAnsi="Times New Roman"/>
                <w:sz w:val="24"/>
                <w:szCs w:val="24"/>
                <w:lang w:val="ky-KG"/>
              </w:rPr>
              <w:t xml:space="preserve"> </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2023-2026</w:t>
            </w:r>
            <w:r w:rsidR="00762C71">
              <w:rPr>
                <w:rFonts w:ascii="Times New Roman" w:hAnsi="Times New Roman"/>
                <w:sz w:val="24"/>
                <w:szCs w:val="24"/>
                <w:lang w:val="ky-KG"/>
              </w:rPr>
              <w:t>-жж.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 xml:space="preserve">Улуттук оймо-чиймелерди жайылтуу менен кийимдерди тигүүгө шарттар </w:t>
            </w:r>
            <w:r w:rsidR="008242DF">
              <w:rPr>
                <w:rFonts w:ascii="Times New Roman" w:hAnsi="Times New Roman"/>
                <w:sz w:val="24"/>
                <w:szCs w:val="24"/>
                <w:lang w:val="ky-KG"/>
              </w:rPr>
              <w:t>түзүлдү</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 xml:space="preserve">Шаардык мэрия, К.Ш.Токтомаматов атындагы Эл аралык университети жана №75 кесиптик лицей </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4.9</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762C71" w:rsidP="007D52F6">
            <w:pPr>
              <w:widowControl w:val="0"/>
              <w:spacing w:after="0" w:line="240" w:lineRule="auto"/>
              <w:jc w:val="both"/>
              <w:rPr>
                <w:rFonts w:ascii="Times New Roman" w:hAnsi="Times New Roman"/>
                <w:sz w:val="24"/>
                <w:szCs w:val="24"/>
                <w:highlight w:val="yellow"/>
                <w:lang w:val="ky-KG"/>
              </w:rPr>
            </w:pPr>
            <w:r>
              <w:rPr>
                <w:rFonts w:ascii="Times New Roman" w:hAnsi="Times New Roman"/>
                <w:sz w:val="24"/>
                <w:szCs w:val="24"/>
                <w:lang w:val="ky-KG"/>
              </w:rPr>
              <w:t>М</w:t>
            </w:r>
            <w:r w:rsidR="00D33B9A" w:rsidRPr="00D33B9A">
              <w:rPr>
                <w:rFonts w:ascii="Times New Roman" w:hAnsi="Times New Roman"/>
                <w:sz w:val="24"/>
                <w:szCs w:val="24"/>
                <w:lang w:val="ky-KG"/>
              </w:rPr>
              <w:t>асштаб</w:t>
            </w:r>
            <w:r w:rsidR="007D52F6">
              <w:rPr>
                <w:rFonts w:ascii="Times New Roman" w:hAnsi="Times New Roman"/>
                <w:sz w:val="24"/>
                <w:szCs w:val="24"/>
                <w:lang w:val="ky-KG"/>
              </w:rPr>
              <w:t>д</w:t>
            </w:r>
            <w:r w:rsidR="00D33B9A" w:rsidRPr="00D33B9A">
              <w:rPr>
                <w:rFonts w:ascii="Times New Roman" w:hAnsi="Times New Roman"/>
                <w:sz w:val="24"/>
                <w:szCs w:val="24"/>
                <w:lang w:val="ky-KG"/>
              </w:rPr>
              <w:t>уу спорттук иш</w:t>
            </w:r>
            <w:r w:rsidR="007D52F6">
              <w:rPr>
                <w:rFonts w:ascii="Times New Roman" w:hAnsi="Times New Roman"/>
                <w:sz w:val="24"/>
                <w:szCs w:val="24"/>
                <w:lang w:val="ky-KG"/>
              </w:rPr>
              <w:t>-</w:t>
            </w:r>
            <w:r w:rsidR="00D33B9A" w:rsidRPr="00D33B9A">
              <w:rPr>
                <w:rFonts w:ascii="Times New Roman" w:hAnsi="Times New Roman"/>
                <w:sz w:val="24"/>
                <w:szCs w:val="24"/>
                <w:lang w:val="ky-KG"/>
              </w:rPr>
              <w:t xml:space="preserve">чараларды уюштуруу </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09717B">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Шаар тургундарынын арасында</w:t>
            </w:r>
            <w:r w:rsidR="0009717B">
              <w:rPr>
                <w:rFonts w:ascii="Times New Roman" w:hAnsi="Times New Roman"/>
                <w:sz w:val="24"/>
                <w:szCs w:val="24"/>
                <w:lang w:val="ky-KG"/>
              </w:rPr>
              <w:t>,</w:t>
            </w:r>
            <w:r w:rsidRPr="00D33B9A">
              <w:rPr>
                <w:rFonts w:ascii="Times New Roman" w:hAnsi="Times New Roman"/>
                <w:sz w:val="24"/>
                <w:szCs w:val="24"/>
                <w:lang w:val="ky-KG"/>
              </w:rPr>
              <w:t xml:space="preserve"> анын ичинде</w:t>
            </w:r>
            <w:r w:rsidR="0009717B">
              <w:rPr>
                <w:rFonts w:ascii="Times New Roman" w:hAnsi="Times New Roman"/>
                <w:sz w:val="24"/>
                <w:szCs w:val="24"/>
                <w:lang w:val="ky-KG"/>
              </w:rPr>
              <w:t>,</w:t>
            </w:r>
            <w:r w:rsidRPr="00D33B9A">
              <w:rPr>
                <w:rFonts w:ascii="Times New Roman" w:hAnsi="Times New Roman"/>
                <w:sz w:val="24"/>
                <w:szCs w:val="24"/>
                <w:lang w:val="ky-KG"/>
              </w:rPr>
              <w:t xml:space="preserve"> жаштар менен жылына спорттук</w:t>
            </w:r>
            <w:r w:rsidR="00762C71">
              <w:rPr>
                <w:rFonts w:ascii="Times New Roman" w:hAnsi="Times New Roman"/>
                <w:sz w:val="24"/>
                <w:szCs w:val="24"/>
                <w:lang w:val="ky-KG"/>
              </w:rPr>
              <w:t xml:space="preserve"> </w:t>
            </w:r>
            <w:r w:rsidRPr="00D33B9A">
              <w:rPr>
                <w:rFonts w:ascii="Times New Roman" w:hAnsi="Times New Roman"/>
                <w:sz w:val="24"/>
                <w:szCs w:val="24"/>
                <w:lang w:val="ky-KG"/>
              </w:rPr>
              <w:t xml:space="preserve"> мас</w:t>
            </w:r>
            <w:r w:rsidR="00762C71">
              <w:rPr>
                <w:rFonts w:ascii="Times New Roman" w:hAnsi="Times New Roman"/>
                <w:sz w:val="24"/>
                <w:szCs w:val="24"/>
                <w:lang w:val="ky-KG"/>
              </w:rPr>
              <w:t>штаб</w:t>
            </w:r>
            <w:r w:rsidR="0009717B">
              <w:rPr>
                <w:rFonts w:ascii="Times New Roman" w:hAnsi="Times New Roman"/>
                <w:sz w:val="24"/>
                <w:szCs w:val="24"/>
                <w:lang w:val="ky-KG"/>
              </w:rPr>
              <w:t>д</w:t>
            </w:r>
            <w:r w:rsidR="00762C71">
              <w:rPr>
                <w:rFonts w:ascii="Times New Roman" w:hAnsi="Times New Roman"/>
                <w:sz w:val="24"/>
                <w:szCs w:val="24"/>
                <w:lang w:val="ky-KG"/>
              </w:rPr>
              <w:t>а</w:t>
            </w:r>
            <w:r w:rsidRPr="00D33B9A">
              <w:rPr>
                <w:rFonts w:ascii="Times New Roman" w:hAnsi="Times New Roman"/>
                <w:sz w:val="24"/>
                <w:szCs w:val="24"/>
                <w:lang w:val="ky-KG"/>
              </w:rPr>
              <w:t xml:space="preserve"> иш-чара өткөрүлөт</w:t>
            </w:r>
            <w:r w:rsidR="00762C71" w:rsidRPr="00D33B9A">
              <w:rPr>
                <w:rFonts w:ascii="Times New Roman" w:hAnsi="Times New Roman"/>
                <w:sz w:val="24"/>
                <w:szCs w:val="24"/>
                <w:lang w:val="ky-KG"/>
              </w:rPr>
              <w:t xml:space="preserve"> </w:t>
            </w:r>
            <w:r w:rsidR="00762C71">
              <w:rPr>
                <w:rFonts w:ascii="Times New Roman" w:hAnsi="Times New Roman"/>
                <w:sz w:val="24"/>
                <w:szCs w:val="24"/>
                <w:lang w:val="ky-KG"/>
              </w:rPr>
              <w:t>(ж</w:t>
            </w:r>
            <w:r w:rsidR="00762C71" w:rsidRPr="00D33B9A">
              <w:rPr>
                <w:rFonts w:ascii="Times New Roman" w:hAnsi="Times New Roman"/>
                <w:sz w:val="24"/>
                <w:szCs w:val="24"/>
                <w:lang w:val="ky-KG"/>
              </w:rPr>
              <w:t>өө жүрүш, веложүрүш ж.б.</w:t>
            </w:r>
            <w:r w:rsidR="00762C71">
              <w:rPr>
                <w:rFonts w:ascii="Times New Roman" w:hAnsi="Times New Roman"/>
                <w:sz w:val="24"/>
                <w:szCs w:val="24"/>
                <w:lang w:val="ky-KG"/>
              </w:rPr>
              <w:t>).</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2023-2026</w:t>
            </w:r>
            <w:r w:rsidR="00762C71">
              <w:rPr>
                <w:rFonts w:ascii="Times New Roman" w:hAnsi="Times New Roman"/>
                <w:sz w:val="24"/>
                <w:szCs w:val="24"/>
                <w:lang w:val="ky-KG"/>
              </w:rPr>
              <w:t>-жж.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76185" w:rsidP="00762C71">
            <w:pPr>
              <w:widowControl w:val="0"/>
              <w:spacing w:after="0" w:line="240" w:lineRule="auto"/>
              <w:jc w:val="both"/>
              <w:rPr>
                <w:rFonts w:ascii="Times New Roman" w:hAnsi="Times New Roman"/>
                <w:sz w:val="24"/>
                <w:szCs w:val="24"/>
                <w:lang w:val="ky-KG"/>
              </w:rPr>
            </w:pPr>
            <w:r>
              <w:rPr>
                <w:rFonts w:ascii="Times New Roman" w:hAnsi="Times New Roman"/>
                <w:sz w:val="24"/>
                <w:szCs w:val="24"/>
                <w:lang w:val="ky-KG"/>
              </w:rPr>
              <w:t xml:space="preserve">Сергек жашоо образын жайылтылтууга шарт </w:t>
            </w:r>
            <w:r w:rsidR="008242DF">
              <w:rPr>
                <w:rFonts w:ascii="Times New Roman" w:hAnsi="Times New Roman"/>
                <w:sz w:val="24"/>
                <w:szCs w:val="24"/>
                <w:lang w:val="ky-KG"/>
              </w:rPr>
              <w:t>түзүлдү</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 xml:space="preserve">Жалал-Абад шаарынын мэриясы, </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4.10</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8242DF" w:rsidP="00D33B9A">
            <w:pPr>
              <w:widowControl w:val="0"/>
              <w:spacing w:after="0" w:line="240" w:lineRule="auto"/>
              <w:jc w:val="both"/>
              <w:rPr>
                <w:rFonts w:ascii="Times New Roman" w:hAnsi="Times New Roman"/>
                <w:sz w:val="24"/>
                <w:szCs w:val="24"/>
                <w:highlight w:val="yellow"/>
                <w:lang w:val="ky-KG"/>
              </w:rPr>
            </w:pPr>
            <w:r>
              <w:rPr>
                <w:rFonts w:ascii="Times New Roman" w:hAnsi="Times New Roman"/>
                <w:sz w:val="24"/>
                <w:szCs w:val="24"/>
                <w:lang w:val="ky-KG"/>
              </w:rPr>
              <w:t>С</w:t>
            </w:r>
            <w:r w:rsidR="00D33B9A" w:rsidRPr="00D33B9A">
              <w:rPr>
                <w:rFonts w:ascii="Times New Roman" w:hAnsi="Times New Roman"/>
                <w:sz w:val="24"/>
                <w:szCs w:val="24"/>
                <w:lang w:val="ky-KG"/>
              </w:rPr>
              <w:t>порт комплекси</w:t>
            </w:r>
            <w:r>
              <w:rPr>
                <w:rFonts w:ascii="Times New Roman" w:hAnsi="Times New Roman"/>
                <w:sz w:val="24"/>
                <w:szCs w:val="24"/>
                <w:lang w:val="ky-KG"/>
              </w:rPr>
              <w:t>н</w:t>
            </w:r>
            <w:r w:rsidR="00D33B9A" w:rsidRPr="00D33B9A">
              <w:rPr>
                <w:rFonts w:ascii="Times New Roman" w:hAnsi="Times New Roman"/>
                <w:sz w:val="24"/>
                <w:szCs w:val="24"/>
                <w:lang w:val="ky-KG"/>
              </w:rPr>
              <w:t xml:space="preserve"> жана аянтчаларды куруу</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8242DF" w:rsidP="008242DF">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 xml:space="preserve">ДМЧАдар үчүн </w:t>
            </w:r>
            <w:r>
              <w:rPr>
                <w:rFonts w:ascii="Times New Roman" w:hAnsi="Times New Roman"/>
                <w:sz w:val="24"/>
                <w:szCs w:val="24"/>
                <w:lang w:val="ky-KG"/>
              </w:rPr>
              <w:t>р</w:t>
            </w:r>
            <w:r w:rsidR="00D33B9A" w:rsidRPr="00D33B9A">
              <w:rPr>
                <w:rFonts w:ascii="Times New Roman" w:hAnsi="Times New Roman"/>
                <w:sz w:val="24"/>
                <w:szCs w:val="24"/>
                <w:lang w:val="ky-KG"/>
              </w:rPr>
              <w:t>еспубликалык, жергиликтүү жана демөөрчүлөрдү тартуу менен жүргүзүлөт</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8242DF">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202</w:t>
            </w:r>
            <w:r w:rsidR="008242DF">
              <w:rPr>
                <w:rFonts w:ascii="Times New Roman" w:hAnsi="Times New Roman"/>
                <w:sz w:val="24"/>
                <w:szCs w:val="24"/>
                <w:lang w:val="ky-KG"/>
              </w:rPr>
              <w:t>5</w:t>
            </w:r>
            <w:r w:rsidRPr="00D33B9A">
              <w:rPr>
                <w:rFonts w:ascii="Times New Roman" w:hAnsi="Times New Roman"/>
                <w:sz w:val="24"/>
                <w:szCs w:val="24"/>
                <w:lang w:val="ky-KG"/>
              </w:rPr>
              <w:t>-2026</w:t>
            </w:r>
            <w:r w:rsidR="00D76185">
              <w:rPr>
                <w:rFonts w:ascii="Times New Roman" w:hAnsi="Times New Roman"/>
                <w:sz w:val="24"/>
                <w:szCs w:val="24"/>
                <w:lang w:val="ky-KG"/>
              </w:rPr>
              <w:t>-жж.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09717B">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ДМЧА</w:t>
            </w:r>
            <w:r w:rsidR="008242DF">
              <w:rPr>
                <w:rFonts w:ascii="Times New Roman" w:hAnsi="Times New Roman"/>
                <w:sz w:val="24"/>
                <w:szCs w:val="24"/>
                <w:lang w:val="ky-KG"/>
              </w:rPr>
              <w:t>дардын ден соолугуна кам көрүлдү</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 xml:space="preserve">Жалал-Абад шаарынын мэриясы, </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lastRenderedPageBreak/>
              <w:t>4.11</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contextualSpacing/>
              <w:jc w:val="both"/>
              <w:rPr>
                <w:rFonts w:ascii="Times New Roman" w:hAnsi="Times New Roman"/>
                <w:sz w:val="24"/>
                <w:szCs w:val="24"/>
                <w:lang w:val="ky-KG"/>
              </w:rPr>
            </w:pPr>
            <w:r w:rsidRPr="00D33B9A">
              <w:rPr>
                <w:rFonts w:ascii="Times New Roman" w:hAnsi="Times New Roman"/>
                <w:sz w:val="24"/>
                <w:szCs w:val="24"/>
                <w:lang w:val="ky-KG"/>
              </w:rPr>
              <w:t xml:space="preserve">Шаардын жаштарынын ар тараптан ѳнүгүүсү үчүн  шарттарды түзүү </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rPr>
              <w:t xml:space="preserve">Курманбек атындагы стадионго футбол аянтчасын куруу </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2023-2024</w:t>
            </w:r>
            <w:r w:rsidR="008242DF">
              <w:rPr>
                <w:rFonts w:ascii="Times New Roman" w:hAnsi="Times New Roman"/>
                <w:sz w:val="24"/>
                <w:szCs w:val="24"/>
              </w:rPr>
              <w:t>-жж.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Жаштардын футбол турнирлерин ѳркүндѳтүү, спортко болгон кызыгуусун арттырууга шарт түзүлдү</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09717B" w:rsidP="00D33B9A">
            <w:pPr>
              <w:widowControl w:val="0"/>
              <w:spacing w:after="0" w:line="240" w:lineRule="auto"/>
              <w:jc w:val="both"/>
              <w:rPr>
                <w:rFonts w:ascii="Times New Roman" w:hAnsi="Times New Roman"/>
                <w:sz w:val="24"/>
                <w:szCs w:val="24"/>
              </w:rPr>
            </w:pPr>
            <w:r>
              <w:rPr>
                <w:rFonts w:ascii="Times New Roman" w:hAnsi="Times New Roman"/>
                <w:sz w:val="24"/>
                <w:szCs w:val="24"/>
                <w:lang w:val="ky-KG"/>
              </w:rPr>
              <w:t>Жалал-Абад шаарынын мэриясы, к</w:t>
            </w:r>
            <w:r w:rsidR="00D33B9A" w:rsidRPr="00D33B9A">
              <w:rPr>
                <w:rFonts w:ascii="Times New Roman" w:hAnsi="Times New Roman"/>
                <w:sz w:val="24"/>
                <w:szCs w:val="24"/>
                <w:lang w:val="ky-KG"/>
              </w:rPr>
              <w:t xml:space="preserve">апиталдык курулуш департаменти </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4.12</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contextualSpacing/>
              <w:jc w:val="both"/>
              <w:rPr>
                <w:rFonts w:ascii="Times New Roman" w:hAnsi="Times New Roman"/>
                <w:sz w:val="24"/>
                <w:szCs w:val="24"/>
              </w:rPr>
            </w:pPr>
            <w:r w:rsidRPr="00D33B9A">
              <w:rPr>
                <w:rFonts w:ascii="Times New Roman" w:hAnsi="Times New Roman"/>
                <w:sz w:val="24"/>
                <w:szCs w:val="24"/>
                <w:lang w:val="ky-KG"/>
              </w:rPr>
              <w:t xml:space="preserve">Мектептин базасында  стадион куруу </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 xml:space="preserve">№4, №21 мектептерге стадион куруу </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2024-2026</w:t>
            </w:r>
            <w:r w:rsidR="008242DF">
              <w:rPr>
                <w:rFonts w:ascii="Times New Roman" w:hAnsi="Times New Roman"/>
                <w:sz w:val="24"/>
                <w:szCs w:val="24"/>
              </w:rPr>
              <w:t>-жж.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Мектеп окуучуларына, шаа</w:t>
            </w:r>
            <w:r w:rsidR="008242DF">
              <w:rPr>
                <w:rFonts w:ascii="Times New Roman" w:hAnsi="Times New Roman"/>
                <w:sz w:val="24"/>
                <w:szCs w:val="24"/>
              </w:rPr>
              <w:t>рдын жарандарына жакшы шарттар</w:t>
            </w:r>
            <w:r w:rsidRPr="00D33B9A">
              <w:rPr>
                <w:rFonts w:ascii="Times New Roman" w:hAnsi="Times New Roman"/>
                <w:sz w:val="24"/>
                <w:szCs w:val="24"/>
              </w:rPr>
              <w:t xml:space="preserve"> түзүлдү</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09717B">
            <w:pPr>
              <w:widowControl w:val="0"/>
              <w:spacing w:after="0" w:line="240" w:lineRule="auto"/>
              <w:jc w:val="both"/>
              <w:rPr>
                <w:rFonts w:ascii="Times New Roman" w:hAnsi="Times New Roman"/>
                <w:sz w:val="24"/>
                <w:szCs w:val="24"/>
              </w:rPr>
            </w:pPr>
            <w:r w:rsidRPr="00D33B9A">
              <w:rPr>
                <w:rFonts w:ascii="Times New Roman" w:hAnsi="Times New Roman"/>
                <w:sz w:val="24"/>
                <w:szCs w:val="24"/>
                <w:lang w:val="ky-KG"/>
              </w:rPr>
              <w:t xml:space="preserve">Жалал-Абад шаарынын мэриясы, </w:t>
            </w:r>
            <w:r w:rsidR="0009717B">
              <w:rPr>
                <w:rFonts w:ascii="Times New Roman" w:hAnsi="Times New Roman"/>
                <w:sz w:val="24"/>
                <w:szCs w:val="24"/>
                <w:lang w:val="ky-KG"/>
              </w:rPr>
              <w:t>к</w:t>
            </w:r>
            <w:r w:rsidRPr="00D33B9A">
              <w:rPr>
                <w:rFonts w:ascii="Times New Roman" w:hAnsi="Times New Roman"/>
                <w:sz w:val="24"/>
                <w:szCs w:val="24"/>
                <w:lang w:val="ky-KG"/>
              </w:rPr>
              <w:t>апиталдык курулуш департаменти</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4.13</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contextualSpacing/>
              <w:jc w:val="both"/>
              <w:rPr>
                <w:rFonts w:ascii="Times New Roman" w:hAnsi="Times New Roman"/>
                <w:sz w:val="24"/>
                <w:szCs w:val="24"/>
                <w:lang w:val="ky-KG"/>
              </w:rPr>
            </w:pPr>
            <w:r w:rsidRPr="00D33B9A">
              <w:rPr>
                <w:rFonts w:ascii="Times New Roman" w:hAnsi="Times New Roman"/>
                <w:sz w:val="24"/>
                <w:szCs w:val="24"/>
              </w:rPr>
              <w:t xml:space="preserve">Футбол академиясын куруу </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 xml:space="preserve">Жалал-Абад шаарынын Л.Бакирова кѳчѳсүнѳ заманбап футбол академиясын куруу </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2023-ж.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8242DF">
            <w:pPr>
              <w:widowControl w:val="0"/>
              <w:spacing w:after="0" w:line="240" w:lineRule="auto"/>
              <w:jc w:val="both"/>
              <w:rPr>
                <w:rFonts w:ascii="Times New Roman" w:hAnsi="Times New Roman"/>
                <w:sz w:val="24"/>
                <w:szCs w:val="24"/>
              </w:rPr>
            </w:pPr>
            <w:r w:rsidRPr="00D33B9A">
              <w:rPr>
                <w:rFonts w:ascii="Times New Roman" w:hAnsi="Times New Roman"/>
                <w:color w:val="202124"/>
                <w:sz w:val="24"/>
                <w:szCs w:val="24"/>
                <w:lang w:val="ky-KG"/>
              </w:rPr>
              <w:t>Спорт менен машыгууга, жарандардын ден соолугун чыңдоо</w:t>
            </w:r>
            <w:r w:rsidR="008242DF">
              <w:rPr>
                <w:rFonts w:ascii="Times New Roman" w:hAnsi="Times New Roman"/>
                <w:color w:val="202124"/>
                <w:sz w:val="24"/>
                <w:szCs w:val="24"/>
                <w:lang w:val="ky-KG"/>
              </w:rPr>
              <w:t>го</w:t>
            </w:r>
            <w:r w:rsidRPr="00D33B9A">
              <w:rPr>
                <w:rFonts w:ascii="Times New Roman" w:hAnsi="Times New Roman"/>
                <w:color w:val="202124"/>
                <w:sz w:val="24"/>
                <w:szCs w:val="24"/>
                <w:lang w:val="ky-KG"/>
              </w:rPr>
              <w:t xml:space="preserve"> шарт түзүлдү</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09717B">
            <w:pPr>
              <w:widowControl w:val="0"/>
              <w:spacing w:after="0" w:line="240" w:lineRule="auto"/>
              <w:jc w:val="both"/>
              <w:rPr>
                <w:rFonts w:ascii="Times New Roman" w:hAnsi="Times New Roman"/>
                <w:sz w:val="24"/>
                <w:szCs w:val="24"/>
                <w:lang w:val="ky-KG"/>
              </w:rPr>
            </w:pPr>
            <w:r w:rsidRPr="00D33B9A">
              <w:rPr>
                <w:rFonts w:ascii="Times New Roman" w:hAnsi="Times New Roman"/>
                <w:color w:val="000000" w:themeColor="text1"/>
                <w:sz w:val="24"/>
                <w:szCs w:val="24"/>
              </w:rPr>
              <w:t>Жалал-Абад шаарынын мэриясы, инв</w:t>
            </w:r>
            <w:r w:rsidR="0009717B">
              <w:rPr>
                <w:rFonts w:ascii="Times New Roman" w:hAnsi="Times New Roman"/>
                <w:color w:val="000000" w:themeColor="text1"/>
                <w:sz w:val="24"/>
                <w:szCs w:val="24"/>
                <w:lang w:val="ky-KG"/>
              </w:rPr>
              <w:t>е</w:t>
            </w:r>
            <w:r w:rsidRPr="00D33B9A">
              <w:rPr>
                <w:rFonts w:ascii="Times New Roman" w:hAnsi="Times New Roman"/>
                <w:color w:val="000000" w:themeColor="text1"/>
                <w:sz w:val="24"/>
                <w:szCs w:val="24"/>
              </w:rPr>
              <w:t xml:space="preserve">сторлор </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4.14</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4E8E" w:rsidRDefault="00D33B9A" w:rsidP="00D33B9A">
            <w:pPr>
              <w:widowControl w:val="0"/>
              <w:spacing w:after="0" w:line="240" w:lineRule="auto"/>
              <w:contextualSpacing/>
              <w:jc w:val="both"/>
              <w:rPr>
                <w:rFonts w:ascii="Times New Roman" w:hAnsi="Times New Roman"/>
                <w:sz w:val="24"/>
                <w:szCs w:val="24"/>
              </w:rPr>
            </w:pPr>
            <w:r w:rsidRPr="00D33B9A">
              <w:rPr>
                <w:rFonts w:ascii="Times New Roman" w:hAnsi="Times New Roman"/>
                <w:sz w:val="24"/>
                <w:szCs w:val="24"/>
                <w:lang w:val="ky-KG"/>
              </w:rPr>
              <w:t>Шаардын жаштар</w:t>
            </w:r>
            <w:r w:rsidR="008242DF">
              <w:rPr>
                <w:rFonts w:ascii="Times New Roman" w:hAnsi="Times New Roman"/>
                <w:sz w:val="24"/>
                <w:szCs w:val="24"/>
                <w:lang w:val="ky-KG"/>
              </w:rPr>
              <w:t>ы үчүн спорттук мектеп-интерна</w:t>
            </w:r>
            <w:r w:rsidRPr="00D33B9A">
              <w:rPr>
                <w:rFonts w:ascii="Times New Roman" w:hAnsi="Times New Roman"/>
                <w:sz w:val="24"/>
                <w:szCs w:val="24"/>
                <w:lang w:val="ky-KG"/>
              </w:rPr>
              <w:t>тын ачуу</w:t>
            </w:r>
          </w:p>
          <w:p w:rsidR="00D33B9A" w:rsidRPr="00ED4E8E" w:rsidRDefault="00D33B9A" w:rsidP="00ED4E8E">
            <w:pPr>
              <w:jc w:val="center"/>
              <w:rPr>
                <w:rFonts w:ascii="Times New Roman" w:hAnsi="Times New Roman"/>
                <w:sz w:val="24"/>
                <w:szCs w:val="24"/>
                <w:lang w:val="ky-KG"/>
              </w:rPr>
            </w:pP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А.Пушкин көчөсүндѳгү №1 кесиптик лицейди капиталдык оңдоодон өткөрүү жана профилин спорттук интернатына өзгөртүү</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lang w:val="ky-KG"/>
              </w:rPr>
              <w:t>2023-2024-жж.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 xml:space="preserve">Түштүк </w:t>
            </w:r>
            <w:r w:rsidR="0009717B">
              <w:rPr>
                <w:rFonts w:ascii="Times New Roman" w:hAnsi="Times New Roman"/>
                <w:sz w:val="24"/>
                <w:szCs w:val="24"/>
                <w:lang w:val="ky-KG"/>
              </w:rPr>
              <w:t xml:space="preserve">аймакта </w:t>
            </w:r>
            <w:r w:rsidRPr="00D33B9A">
              <w:rPr>
                <w:rFonts w:ascii="Times New Roman" w:hAnsi="Times New Roman"/>
                <w:sz w:val="24"/>
                <w:szCs w:val="24"/>
                <w:lang w:val="ky-KG"/>
              </w:rPr>
              <w:t xml:space="preserve"> спортсмендерди даярдоого мүмкүнчүлүк  түзүлдү  </w:t>
            </w:r>
          </w:p>
          <w:p w:rsidR="00D33B9A" w:rsidRPr="00D33B9A" w:rsidRDefault="00D33B9A" w:rsidP="00D33B9A">
            <w:pPr>
              <w:widowControl w:val="0"/>
              <w:spacing w:after="0" w:line="240" w:lineRule="auto"/>
              <w:jc w:val="both"/>
              <w:rPr>
                <w:rFonts w:ascii="Times New Roman" w:hAnsi="Times New Roman"/>
                <w:color w:val="202124"/>
                <w:sz w:val="24"/>
                <w:szCs w:val="24"/>
                <w:lang w:val="ky-KG"/>
              </w:rPr>
            </w:pP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Жалал-Абад шаарынын мэриясы (макулдашуу боюнча)</w:t>
            </w:r>
          </w:p>
          <w:p w:rsidR="00D33B9A" w:rsidRPr="00D33B9A" w:rsidRDefault="00D33B9A" w:rsidP="00D33B9A">
            <w:pPr>
              <w:widowControl w:val="0"/>
              <w:spacing w:after="0" w:line="240" w:lineRule="auto"/>
              <w:jc w:val="both"/>
              <w:rPr>
                <w:rFonts w:ascii="Times New Roman" w:hAnsi="Times New Roman"/>
                <w:color w:val="000000" w:themeColor="text1"/>
                <w:sz w:val="24"/>
                <w:szCs w:val="24"/>
              </w:rPr>
            </w:pPr>
            <w:r w:rsidRPr="00D33B9A">
              <w:rPr>
                <w:rFonts w:ascii="Times New Roman" w:hAnsi="Times New Roman"/>
                <w:sz w:val="24"/>
                <w:szCs w:val="24"/>
                <w:lang w:val="ky-KG"/>
              </w:rPr>
              <w:t>АКТКЧМА</w:t>
            </w:r>
          </w:p>
        </w:tc>
      </w:tr>
      <w:tr w:rsidR="00D33B9A" w:rsidRPr="001D67A9"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lastRenderedPageBreak/>
              <w:t>4.15.</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contextualSpacing/>
              <w:jc w:val="both"/>
              <w:rPr>
                <w:rFonts w:ascii="Times New Roman" w:hAnsi="Times New Roman"/>
                <w:sz w:val="24"/>
                <w:szCs w:val="24"/>
                <w:lang w:val="ky-KG"/>
              </w:rPr>
            </w:pPr>
            <w:r w:rsidRPr="00D33B9A">
              <w:rPr>
                <w:rFonts w:ascii="Times New Roman" w:hAnsi="Times New Roman"/>
                <w:sz w:val="24"/>
                <w:szCs w:val="24"/>
                <w:lang w:val="ky-KG"/>
              </w:rPr>
              <w:t xml:space="preserve">Шаарда туристтик кластерди түзүү аркылуу туризмди өнүктүрүү  </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lang w:val="ky-KG"/>
              </w:rPr>
            </w:pPr>
            <w:r w:rsidRPr="00D33B9A">
              <w:rPr>
                <w:rFonts w:ascii="Times New Roman" w:hAnsi="Times New Roman"/>
                <w:lang w:val="ky-KG"/>
              </w:rPr>
              <w:t>- Жалал-Абад шаарынын мэриясы, жеке ишкерлер, шаардын улуттук-этникалык диаспоралары тарабынан өсүү</w:t>
            </w:r>
            <w:r w:rsidR="00A37100">
              <w:rPr>
                <w:rFonts w:ascii="Times New Roman" w:hAnsi="Times New Roman"/>
                <w:lang w:val="ky-KG"/>
              </w:rPr>
              <w:t xml:space="preserve"> пункттарынын негизинде жана т</w:t>
            </w:r>
            <w:r w:rsidRPr="00D33B9A">
              <w:rPr>
                <w:rFonts w:ascii="Times New Roman" w:hAnsi="Times New Roman"/>
                <w:lang w:val="ky-KG"/>
              </w:rPr>
              <w:t>уризмди координациялоо кеңеши менен биргеликте шаардын туризмин өнүктүрүүнүн маркетингдик стратегиясынын планын иштеп чыгуу жана кабыл алуу;</w:t>
            </w:r>
          </w:p>
          <w:p w:rsidR="00D33B9A" w:rsidRPr="00D33B9A" w:rsidRDefault="00D33B9A" w:rsidP="00D33B9A">
            <w:pPr>
              <w:widowControl w:val="0"/>
              <w:spacing w:after="0" w:line="240" w:lineRule="auto"/>
              <w:jc w:val="both"/>
              <w:rPr>
                <w:rFonts w:ascii="Times New Roman" w:hAnsi="Times New Roman"/>
                <w:lang w:val="ky-KG"/>
              </w:rPr>
            </w:pPr>
            <w:r w:rsidRPr="00D33B9A">
              <w:rPr>
                <w:rFonts w:ascii="Times New Roman" w:hAnsi="Times New Roman"/>
                <w:lang w:val="ky-KG"/>
              </w:rPr>
              <w:t>- Жалал-Абад шаарынын 10 улуттук диаспорасынын салттуу тамак-ашын сунуштаган кафе, ресторандарды куруу (кайра уюштуруу) үчүн инвесторлорду, меценаттарды издөө жана тартуу;</w:t>
            </w:r>
          </w:p>
          <w:p w:rsidR="00D33B9A" w:rsidRPr="00D33B9A" w:rsidRDefault="00D33B9A" w:rsidP="00D33B9A">
            <w:pPr>
              <w:widowControl w:val="0"/>
              <w:spacing w:after="0" w:line="240" w:lineRule="auto"/>
              <w:jc w:val="both"/>
              <w:rPr>
                <w:rFonts w:ascii="Times New Roman" w:hAnsi="Times New Roman"/>
                <w:lang w:val="ky-KG"/>
              </w:rPr>
            </w:pPr>
            <w:r w:rsidRPr="00D33B9A">
              <w:rPr>
                <w:rFonts w:ascii="Times New Roman" w:hAnsi="Times New Roman"/>
                <w:lang w:val="ky-KG"/>
              </w:rPr>
              <w:t>-  тамак ичүүчү жайларды реконструкциялоо, квалификациялуу ашпозчуларды тартуу, чектеш аймактарды жакшыртуу ж.б. максатында иштеп жаткан коомдук тамактануу жайлар менен сүйлөшүүлөрдү жүргүзүү;</w:t>
            </w:r>
          </w:p>
          <w:p w:rsidR="00D33B9A" w:rsidRPr="00D33B9A" w:rsidRDefault="00D33B9A" w:rsidP="00D33B9A">
            <w:pPr>
              <w:widowControl w:val="0"/>
              <w:spacing w:after="0" w:line="240" w:lineRule="auto"/>
              <w:jc w:val="both"/>
              <w:rPr>
                <w:rFonts w:ascii="Times New Roman" w:hAnsi="Times New Roman"/>
                <w:lang w:val="ky-KG"/>
              </w:rPr>
            </w:pPr>
            <w:r w:rsidRPr="00D33B9A">
              <w:rPr>
                <w:rFonts w:ascii="Times New Roman" w:hAnsi="Times New Roman"/>
                <w:lang w:val="ky-KG"/>
              </w:rPr>
              <w:t>- Жалал-Абад шаарынын 10 улуттук диаспорасынын өкүлдөрү менен этностук маданияттын элементтери бар жайларда (бар болгон мейманканалардын же турак жайлардын базасында) мейманканалык тейлөөнү уюштуруу боюнча сүйлөшүүлөрдү жүргүзүү;</w:t>
            </w:r>
          </w:p>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lang w:val="ky-KG"/>
              </w:rPr>
              <w:t>- Ишкерлер облустагы жана бүткүл республика боюнча туристтик фирмалар менен ишмердүүлүк байланыштарды түзүп, шаарды түндүк-түштүк туристтик маршруттарына киргизүү ж.б.</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lang w:val="ky-KG"/>
              </w:rPr>
              <w:t>2023-2026 ж</w:t>
            </w:r>
            <w:r w:rsidR="008242DF">
              <w:rPr>
                <w:rFonts w:ascii="Times New Roman" w:hAnsi="Times New Roman"/>
              </w:rPr>
              <w:t>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lang w:val="ky-KG"/>
              </w:rPr>
            </w:pPr>
            <w:r w:rsidRPr="00D33B9A">
              <w:rPr>
                <w:rFonts w:ascii="Times New Roman" w:hAnsi="Times New Roman"/>
                <w:lang w:val="ky-KG"/>
              </w:rPr>
              <w:t>Тамак-аш туризмин өнүктүрүүнүн маркетинг стратегиясынын планы кабыл алынган.</w:t>
            </w:r>
          </w:p>
          <w:p w:rsidR="00D33B9A" w:rsidRPr="00D33B9A" w:rsidRDefault="00D33B9A" w:rsidP="00D33B9A">
            <w:pPr>
              <w:widowControl w:val="0"/>
              <w:spacing w:after="0" w:line="240" w:lineRule="auto"/>
              <w:jc w:val="both"/>
              <w:rPr>
                <w:rFonts w:ascii="Times New Roman" w:hAnsi="Times New Roman"/>
                <w:lang w:val="ky-KG"/>
              </w:rPr>
            </w:pPr>
            <w:r w:rsidRPr="00D33B9A">
              <w:rPr>
                <w:rFonts w:ascii="Times New Roman" w:hAnsi="Times New Roman"/>
                <w:lang w:val="ky-KG"/>
              </w:rPr>
              <w:t>Жалал-Абад шаарынын 10 улуттук диаспорасынын салттуу тамак-ашын сунуштаган кафе, ресторандарды курууга (кайра уюштурууга) инвесторлор, меценаттар тартылды.</w:t>
            </w:r>
          </w:p>
          <w:p w:rsidR="00D33B9A" w:rsidRPr="00D33B9A" w:rsidRDefault="00D33B9A" w:rsidP="00D33B9A">
            <w:pPr>
              <w:widowControl w:val="0"/>
              <w:spacing w:after="0" w:line="240" w:lineRule="auto"/>
              <w:jc w:val="both"/>
              <w:rPr>
                <w:rFonts w:ascii="Times New Roman" w:hAnsi="Times New Roman"/>
                <w:lang w:val="ky-KG"/>
              </w:rPr>
            </w:pPr>
            <w:r w:rsidRPr="00D33B9A">
              <w:rPr>
                <w:rFonts w:ascii="Times New Roman" w:hAnsi="Times New Roman"/>
                <w:lang w:val="ky-KG"/>
              </w:rPr>
              <w:t>Тамак ичүүчү жайлар реконструкциялоо, квалификациялуу ашпозчуларды тартуу, жанаша жайгашкан аймактарды жакшыртуу жана башкалар боюнча иштер башталды.</w:t>
            </w:r>
          </w:p>
          <w:p w:rsidR="00D33B9A" w:rsidRPr="00D33B9A" w:rsidRDefault="00D33B9A" w:rsidP="00D33B9A">
            <w:pPr>
              <w:widowControl w:val="0"/>
              <w:spacing w:after="0" w:line="240" w:lineRule="auto"/>
              <w:jc w:val="both"/>
              <w:rPr>
                <w:rFonts w:ascii="Times New Roman" w:hAnsi="Times New Roman"/>
                <w:lang w:val="ky-KG"/>
              </w:rPr>
            </w:pPr>
            <w:r w:rsidRPr="00D33B9A">
              <w:rPr>
                <w:rFonts w:ascii="Times New Roman" w:hAnsi="Times New Roman"/>
                <w:lang w:val="ky-KG"/>
              </w:rPr>
              <w:t>Этникалык маданияттын элементтери бар жайларда (бар болгон мейманканалардын же турак жайлардын базасында) мейманканалык тейлөөнү уюштуруу боюнча иштер башталды.</w:t>
            </w:r>
          </w:p>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lang w:val="ky-KG"/>
              </w:rPr>
              <w:t>Жалал-Абад шаарын түндүк-түштүк туристтик каттамдарына киргизүү үчүн республика боюнча туристтик фирмалар менен ишкердик байланыштар түзүлүдү.</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135F29" w:rsidRDefault="00D33B9A" w:rsidP="00A37100">
            <w:pPr>
              <w:widowControl w:val="0"/>
              <w:spacing w:after="0" w:line="240" w:lineRule="auto"/>
              <w:rPr>
                <w:rFonts w:ascii="Times New Roman" w:hAnsi="Times New Roman"/>
                <w:sz w:val="24"/>
                <w:szCs w:val="24"/>
                <w:lang w:val="ky-KG"/>
              </w:rPr>
            </w:pPr>
            <w:r w:rsidRPr="00D33B9A">
              <w:rPr>
                <w:rFonts w:ascii="Times New Roman" w:hAnsi="Times New Roman"/>
                <w:lang w:val="ky-KG"/>
              </w:rPr>
              <w:t>Жалал-Абад шаардык мэриясы</w:t>
            </w:r>
            <w:r w:rsidR="00A37100">
              <w:rPr>
                <w:rFonts w:ascii="Times New Roman" w:hAnsi="Times New Roman"/>
                <w:lang w:val="ky-KG"/>
              </w:rPr>
              <w:t>, и</w:t>
            </w:r>
            <w:r w:rsidRPr="00D33B9A">
              <w:rPr>
                <w:rFonts w:ascii="Times New Roman" w:hAnsi="Times New Roman"/>
                <w:lang w:val="ky-KG"/>
              </w:rPr>
              <w:t>шкерлердин биркмеси</w:t>
            </w:r>
            <w:r w:rsidR="00A37100">
              <w:rPr>
                <w:rFonts w:ascii="Times New Roman" w:hAnsi="Times New Roman"/>
                <w:lang w:val="ky-KG"/>
              </w:rPr>
              <w:t>, у</w:t>
            </w:r>
            <w:r w:rsidRPr="00D33B9A">
              <w:rPr>
                <w:rFonts w:ascii="Times New Roman" w:hAnsi="Times New Roman"/>
                <w:lang w:val="ky-KG"/>
              </w:rPr>
              <w:t>луттук диаспоралар</w:t>
            </w:r>
          </w:p>
        </w:tc>
      </w:tr>
      <w:tr w:rsidR="00D33B9A" w:rsidRPr="004B3823"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lastRenderedPageBreak/>
              <w:t>4.16</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contextualSpacing/>
              <w:jc w:val="both"/>
              <w:rPr>
                <w:rFonts w:ascii="Times New Roman" w:hAnsi="Times New Roman"/>
                <w:sz w:val="24"/>
                <w:szCs w:val="24"/>
                <w:lang w:val="ky-KG"/>
              </w:rPr>
            </w:pPr>
            <w:r w:rsidRPr="00D33B9A">
              <w:rPr>
                <w:rFonts w:ascii="Times New Roman" w:hAnsi="Times New Roman"/>
                <w:sz w:val="24"/>
                <w:szCs w:val="24"/>
                <w:lang w:val="ky-KG"/>
              </w:rPr>
              <w:t>“Жалал-Абад – менин шаарым” сынагын өткөрүү</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lang w:val="ky-KG"/>
              </w:rPr>
              <w:t>Жумушчу топ түзүлөт жана сынактын концепциясы иштелип чыгат</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lang w:val="ky-KG"/>
              </w:rPr>
              <w:t>2023-2026 ж</w:t>
            </w:r>
            <w:r w:rsidR="008242DF">
              <w:rPr>
                <w:rFonts w:ascii="Times New Roman" w:hAnsi="Times New Roman"/>
                <w:lang w:val="ky-KG"/>
              </w:rPr>
              <w:t>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4B3823" w:rsidP="004B3823">
            <w:pPr>
              <w:widowControl w:val="0"/>
              <w:spacing w:after="0" w:line="240" w:lineRule="auto"/>
              <w:jc w:val="both"/>
              <w:rPr>
                <w:rFonts w:ascii="Times New Roman" w:hAnsi="Times New Roman"/>
                <w:sz w:val="24"/>
                <w:szCs w:val="24"/>
                <w:lang w:val="ky-KG"/>
              </w:rPr>
            </w:pPr>
            <w:r>
              <w:rPr>
                <w:rFonts w:ascii="Times New Roman" w:hAnsi="Times New Roman"/>
                <w:sz w:val="24"/>
                <w:szCs w:val="24"/>
                <w:lang w:val="ky-KG"/>
              </w:rPr>
              <w:t>Жаштардын  шаарга болгон мамилеси ɵзгɵртүлɵт</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rPr>
                <w:rFonts w:ascii="Times New Roman" w:hAnsi="Times New Roman"/>
                <w:lang w:val="ky-KG"/>
              </w:rPr>
            </w:pPr>
            <w:r w:rsidRPr="00D33B9A">
              <w:rPr>
                <w:rFonts w:ascii="Times New Roman" w:hAnsi="Times New Roman"/>
                <w:lang w:val="ky-KG"/>
              </w:rPr>
              <w:t>Жалал-Абад шаардык мэриясы</w:t>
            </w:r>
          </w:p>
          <w:p w:rsidR="00D33B9A" w:rsidRPr="004B3823" w:rsidRDefault="00D33B9A" w:rsidP="00D33B9A">
            <w:pPr>
              <w:widowControl w:val="0"/>
              <w:spacing w:after="0" w:line="240" w:lineRule="auto"/>
              <w:jc w:val="both"/>
              <w:rPr>
                <w:rFonts w:ascii="Times New Roman" w:hAnsi="Times New Roman"/>
                <w:sz w:val="24"/>
                <w:szCs w:val="24"/>
                <w:lang w:val="ky-KG"/>
              </w:rPr>
            </w:pPr>
          </w:p>
        </w:tc>
      </w:tr>
      <w:tr w:rsidR="00D33B9A" w:rsidRPr="004B3823" w:rsidTr="00D33B9A">
        <w:trPr>
          <w:cantSplit/>
          <w:jc w:val="center"/>
        </w:trPr>
        <w:tc>
          <w:tcPr>
            <w:tcW w:w="5000"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4B3823" w:rsidRDefault="00D33B9A" w:rsidP="00D33B9A">
            <w:pPr>
              <w:widowControl w:val="0"/>
              <w:spacing w:after="0" w:line="240" w:lineRule="auto"/>
              <w:jc w:val="center"/>
              <w:rPr>
                <w:rFonts w:ascii="Times New Roman" w:hAnsi="Times New Roman"/>
                <w:b/>
                <w:sz w:val="24"/>
                <w:szCs w:val="24"/>
                <w:lang w:val="ky-KG"/>
              </w:rPr>
            </w:pPr>
            <w:r w:rsidRPr="00D33B9A">
              <w:rPr>
                <w:rFonts w:ascii="Times New Roman" w:hAnsi="Times New Roman"/>
                <w:b/>
                <w:sz w:val="24"/>
                <w:szCs w:val="24"/>
                <w:lang w:val="ky-KG"/>
              </w:rPr>
              <w:t>4.1 «Ландшафт жана айлана-чөйрө»</w:t>
            </w:r>
          </w:p>
        </w:tc>
      </w:tr>
      <w:tr w:rsidR="00D33B9A" w:rsidRPr="001D67A9"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4B3823" w:rsidRDefault="00D33B9A" w:rsidP="00D33B9A">
            <w:pPr>
              <w:widowControl w:val="0"/>
              <w:spacing w:after="0" w:line="240" w:lineRule="auto"/>
              <w:jc w:val="both"/>
              <w:rPr>
                <w:rFonts w:ascii="Times New Roman" w:hAnsi="Times New Roman"/>
                <w:sz w:val="24"/>
                <w:szCs w:val="24"/>
                <w:lang w:val="ky-KG"/>
              </w:rPr>
            </w:pPr>
            <w:r w:rsidRPr="004B3823">
              <w:rPr>
                <w:rFonts w:ascii="Times New Roman" w:hAnsi="Times New Roman"/>
                <w:sz w:val="24"/>
                <w:szCs w:val="24"/>
                <w:lang w:val="ky-KG"/>
              </w:rPr>
              <w:t>4.1.1</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2A24B9"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Шаардын жашыл аймактарынын бирдиктүү маалымат базасын түзүү</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 шаардын жашыл аймактарынын бирдиктүү маалымат базасын түзүү боюнча жумушчу топту уюштуруу;</w:t>
            </w:r>
          </w:p>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 ишти уюштуруунун планын даярдоо жана бекитүү;</w:t>
            </w:r>
          </w:p>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 шаардын жашыл аймактарынын бирдиктүү маалымат базасын түзүү планын кабыл алуу;</w:t>
            </w:r>
          </w:p>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 xml:space="preserve">- кварталдык жумушчу топтун аткарган иштери жөнүндө мэрияга отчету, жергиликтүү кеңешке жылдык отчету берүү </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2023-2026-жж.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color w:val="202124"/>
                <w:sz w:val="24"/>
                <w:szCs w:val="24"/>
                <w:lang w:val="ky-KG"/>
              </w:rPr>
            </w:pPr>
            <w:r w:rsidRPr="00D33B9A">
              <w:rPr>
                <w:rFonts w:ascii="Times New Roman" w:hAnsi="Times New Roman"/>
                <w:color w:val="202124"/>
                <w:sz w:val="24"/>
                <w:szCs w:val="24"/>
                <w:lang w:val="ky-KG"/>
              </w:rPr>
              <w:t>Шаардагы жашыл аянтчалардын бирдиктүү маалымат базасын түзүү боюнча жумушчу топ түзүлдү.</w:t>
            </w:r>
          </w:p>
          <w:p w:rsidR="00D33B9A" w:rsidRPr="00D33B9A" w:rsidRDefault="00D33B9A" w:rsidP="00D33B9A">
            <w:pPr>
              <w:widowControl w:val="0"/>
              <w:spacing w:after="0" w:line="240" w:lineRule="auto"/>
              <w:jc w:val="both"/>
              <w:rPr>
                <w:rFonts w:ascii="Times New Roman" w:hAnsi="Times New Roman"/>
                <w:color w:val="202124"/>
                <w:sz w:val="24"/>
                <w:szCs w:val="24"/>
                <w:lang w:val="ky-KG"/>
              </w:rPr>
            </w:pPr>
            <w:r w:rsidRPr="00D33B9A">
              <w:rPr>
                <w:rFonts w:ascii="Times New Roman" w:hAnsi="Times New Roman"/>
                <w:color w:val="202124"/>
                <w:sz w:val="24"/>
                <w:szCs w:val="24"/>
                <w:lang w:val="ky-KG"/>
              </w:rPr>
              <w:t>Ишти уюштуруу планы бекитилди.</w:t>
            </w:r>
          </w:p>
          <w:p w:rsidR="00D33B9A" w:rsidRPr="00D33B9A" w:rsidRDefault="00D33B9A" w:rsidP="00D33B9A">
            <w:pPr>
              <w:widowControl w:val="0"/>
              <w:spacing w:after="0" w:line="240" w:lineRule="auto"/>
              <w:jc w:val="both"/>
              <w:rPr>
                <w:rFonts w:ascii="Times New Roman" w:hAnsi="Times New Roman"/>
                <w:color w:val="202124"/>
                <w:sz w:val="24"/>
                <w:szCs w:val="24"/>
                <w:lang w:val="ky-KG"/>
              </w:rPr>
            </w:pPr>
            <w:r w:rsidRPr="00D33B9A">
              <w:rPr>
                <w:rFonts w:ascii="Times New Roman" w:hAnsi="Times New Roman"/>
                <w:color w:val="202124"/>
                <w:sz w:val="24"/>
                <w:szCs w:val="24"/>
                <w:lang w:val="ky-KG"/>
              </w:rPr>
              <w:t>Шаардын жашыл зоналары боюнча бирдиктүү маалымат базасын түзүү планы кабыл алынган.</w:t>
            </w:r>
          </w:p>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color w:val="202124"/>
                <w:sz w:val="24"/>
                <w:szCs w:val="24"/>
                <w:lang w:val="ky-KG"/>
              </w:rPr>
              <w:t>Шаардын жашыл зоналары боюнча бирдиктүү маалымат базасын түзүү боюнча кварталдык жана жылдык мониторинг жүргүзүлөт.</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Жалал-Абад шаарынын мэриясы, жашылдандыруу жана кѳрктѳндүрүү чарбасы</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4.2.2</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 xml:space="preserve">Күнѳскана куруу </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135F29">
            <w:pPr>
              <w:widowControl w:val="0"/>
              <w:spacing w:after="0" w:line="240" w:lineRule="auto"/>
              <w:jc w:val="both"/>
              <w:rPr>
                <w:rFonts w:ascii="Times New Roman" w:hAnsi="Times New Roman"/>
                <w:sz w:val="24"/>
                <w:szCs w:val="24"/>
              </w:rPr>
            </w:pPr>
            <w:r w:rsidRPr="00D33B9A">
              <w:rPr>
                <w:rFonts w:ascii="Times New Roman" w:hAnsi="Times New Roman"/>
                <w:sz w:val="24"/>
                <w:szCs w:val="24"/>
              </w:rPr>
              <w:t>Ар түрдү</w:t>
            </w:r>
            <w:r w:rsidR="004B3823">
              <w:rPr>
                <w:rFonts w:ascii="Times New Roman" w:hAnsi="Times New Roman"/>
                <w:sz w:val="24"/>
                <w:szCs w:val="24"/>
              </w:rPr>
              <w:t>ү</w:t>
            </w:r>
            <w:r w:rsidR="00135F29">
              <w:rPr>
                <w:rFonts w:ascii="Times New Roman" w:hAnsi="Times New Roman"/>
                <w:sz w:val="24"/>
                <w:szCs w:val="24"/>
              </w:rPr>
              <w:t xml:space="preserve"> </w:t>
            </w:r>
            <w:r w:rsidRPr="00D33B9A">
              <w:rPr>
                <w:rFonts w:ascii="Times New Roman" w:hAnsi="Times New Roman"/>
                <w:sz w:val="24"/>
                <w:szCs w:val="24"/>
              </w:rPr>
              <w:t xml:space="preserve">гүлдѳрдү ѳстүрүү менен шаардын борбордук бѳлүгүн жашылдандыруу </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 xml:space="preserve">2023-ж. </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4B3823">
            <w:pPr>
              <w:widowControl w:val="0"/>
              <w:spacing w:after="0" w:line="240" w:lineRule="auto"/>
              <w:jc w:val="both"/>
              <w:rPr>
                <w:rFonts w:ascii="Times New Roman" w:hAnsi="Times New Roman"/>
                <w:sz w:val="24"/>
                <w:szCs w:val="24"/>
              </w:rPr>
            </w:pPr>
            <w:r w:rsidRPr="00D33B9A">
              <w:rPr>
                <w:rFonts w:ascii="Times New Roman" w:hAnsi="Times New Roman"/>
                <w:sz w:val="24"/>
                <w:szCs w:val="24"/>
              </w:rPr>
              <w:t>Жергиликтүү бюджеттин эсеби</w:t>
            </w:r>
            <w:r w:rsidR="004B3823">
              <w:rPr>
                <w:rFonts w:ascii="Times New Roman" w:hAnsi="Times New Roman"/>
                <w:sz w:val="24"/>
                <w:szCs w:val="24"/>
              </w:rPr>
              <w:t>нен күнɵскана куруу менен</w:t>
            </w:r>
            <w:r w:rsidRPr="00D33B9A">
              <w:rPr>
                <w:rFonts w:ascii="Times New Roman" w:hAnsi="Times New Roman"/>
                <w:sz w:val="24"/>
                <w:szCs w:val="24"/>
              </w:rPr>
              <w:t xml:space="preserve"> гүлдѳрдүн түрү кѳбѳйтүлдү </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lang w:val="ky-KG"/>
              </w:rPr>
              <w:t>Жалал-Абад шаарынын мэриясы, жашылдандыруу жана кѳрктѳндүрүү чарбасы</w:t>
            </w:r>
          </w:p>
        </w:tc>
      </w:tr>
      <w:tr w:rsidR="00D33B9A" w:rsidRPr="001D67A9"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lastRenderedPageBreak/>
              <w:t>4.3.3</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4B3823" w:rsidP="004B3823">
            <w:pPr>
              <w:widowControl w:val="0"/>
              <w:spacing w:after="0" w:line="240" w:lineRule="auto"/>
              <w:jc w:val="both"/>
              <w:rPr>
                <w:rFonts w:ascii="Times New Roman" w:hAnsi="Times New Roman"/>
                <w:sz w:val="24"/>
                <w:szCs w:val="24"/>
                <w:lang w:val="ky-KG"/>
              </w:rPr>
            </w:pPr>
            <w:r>
              <w:rPr>
                <w:rFonts w:ascii="Times New Roman" w:hAnsi="Times New Roman"/>
                <w:sz w:val="24"/>
                <w:szCs w:val="24"/>
                <w:lang w:val="ky-KG"/>
              </w:rPr>
              <w:t xml:space="preserve">Шаардын аймагына дарактарды </w:t>
            </w:r>
            <w:r w:rsidR="00D33B9A" w:rsidRPr="00D33B9A">
              <w:rPr>
                <w:rFonts w:ascii="Times New Roman" w:hAnsi="Times New Roman"/>
                <w:sz w:val="24"/>
                <w:szCs w:val="24"/>
                <w:lang w:val="ky-KG"/>
              </w:rPr>
              <w:t xml:space="preserve"> отургузуу</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tabs>
                <w:tab w:val="left" w:pos="702"/>
              </w:tabs>
              <w:spacing w:after="0" w:line="240" w:lineRule="auto"/>
              <w:ind w:firstLine="418"/>
              <w:jc w:val="both"/>
              <w:rPr>
                <w:rFonts w:ascii="Times New Roman" w:hAnsi="Times New Roman"/>
                <w:sz w:val="24"/>
                <w:szCs w:val="24"/>
                <w:lang w:val="ky-KG"/>
              </w:rPr>
            </w:pPr>
            <w:r w:rsidRPr="00D33B9A">
              <w:rPr>
                <w:rFonts w:ascii="Times New Roman" w:hAnsi="Times New Roman"/>
                <w:sz w:val="24"/>
                <w:szCs w:val="24"/>
                <w:lang w:val="ky-KG"/>
              </w:rPr>
              <w:t>- шаарды жашылдандыруу планын иштеп чыгуу жана кабыл алуу;</w:t>
            </w:r>
          </w:p>
          <w:p w:rsidR="00D33B9A" w:rsidRPr="00D33B9A" w:rsidRDefault="00D33B9A" w:rsidP="00D33B9A">
            <w:pPr>
              <w:widowControl w:val="0"/>
              <w:tabs>
                <w:tab w:val="left" w:pos="702"/>
              </w:tabs>
              <w:spacing w:after="0" w:line="240" w:lineRule="auto"/>
              <w:ind w:firstLine="418"/>
              <w:jc w:val="both"/>
              <w:rPr>
                <w:rFonts w:ascii="Times New Roman" w:hAnsi="Times New Roman"/>
                <w:sz w:val="24"/>
                <w:szCs w:val="24"/>
                <w:lang w:val="ky-KG"/>
              </w:rPr>
            </w:pPr>
            <w:r w:rsidRPr="00D33B9A">
              <w:rPr>
                <w:rFonts w:ascii="Times New Roman" w:hAnsi="Times New Roman"/>
                <w:sz w:val="24"/>
                <w:szCs w:val="24"/>
                <w:lang w:val="ky-KG"/>
              </w:rPr>
              <w:t>- жашылдандыруу үчүн жергиликтүү бюджетте каражаттарды</w:t>
            </w:r>
            <w:r w:rsidR="004B3823">
              <w:rPr>
                <w:rFonts w:ascii="Times New Roman" w:hAnsi="Times New Roman"/>
                <w:sz w:val="24"/>
                <w:szCs w:val="24"/>
                <w:lang w:val="ky-KG"/>
              </w:rPr>
              <w:t xml:space="preserve"> </w:t>
            </w:r>
            <w:r w:rsidRPr="00D33B9A">
              <w:rPr>
                <w:rFonts w:ascii="Times New Roman" w:hAnsi="Times New Roman"/>
                <w:sz w:val="24"/>
                <w:szCs w:val="24"/>
                <w:lang w:val="ky-KG"/>
              </w:rPr>
              <w:t xml:space="preserve"> бөлүүнү караштыруу;</w:t>
            </w:r>
          </w:p>
          <w:p w:rsidR="00D33B9A" w:rsidRPr="00D33B9A" w:rsidRDefault="00D33B9A" w:rsidP="00D33B9A">
            <w:pPr>
              <w:widowControl w:val="0"/>
              <w:tabs>
                <w:tab w:val="left" w:pos="702"/>
              </w:tabs>
              <w:spacing w:after="0" w:line="240" w:lineRule="auto"/>
              <w:ind w:firstLine="418"/>
              <w:jc w:val="both"/>
              <w:rPr>
                <w:rFonts w:ascii="Times New Roman" w:hAnsi="Times New Roman"/>
                <w:sz w:val="24"/>
                <w:szCs w:val="24"/>
                <w:lang w:val="ky-KG"/>
              </w:rPr>
            </w:pPr>
            <w:r w:rsidRPr="00D33B9A">
              <w:rPr>
                <w:rFonts w:ascii="Times New Roman" w:hAnsi="Times New Roman"/>
                <w:sz w:val="24"/>
                <w:szCs w:val="24"/>
                <w:lang w:val="ky-KG"/>
              </w:rPr>
              <w:t>- кварталына бир жолудан кем эмес көчөттөрдү отургузууга жана сугаруу</w:t>
            </w:r>
            <w:r w:rsidR="004B3823">
              <w:rPr>
                <w:rFonts w:ascii="Times New Roman" w:hAnsi="Times New Roman"/>
                <w:sz w:val="24"/>
                <w:szCs w:val="24"/>
                <w:lang w:val="ky-KG"/>
              </w:rPr>
              <w:t>га коомдук мониторинг жүргүзүү.</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2023-2026-жж.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color w:val="202124"/>
                <w:sz w:val="24"/>
                <w:szCs w:val="24"/>
                <w:lang w:val="ky-KG"/>
              </w:rPr>
            </w:pPr>
            <w:r w:rsidRPr="00D33B9A">
              <w:rPr>
                <w:rFonts w:ascii="Times New Roman" w:hAnsi="Times New Roman"/>
                <w:color w:val="202124"/>
                <w:sz w:val="24"/>
                <w:szCs w:val="24"/>
                <w:lang w:val="ky-KG"/>
              </w:rPr>
              <w:t xml:space="preserve">Шаардагы бак-дарактардын </w:t>
            </w:r>
            <w:r w:rsidR="004B3823">
              <w:rPr>
                <w:rFonts w:ascii="Times New Roman" w:hAnsi="Times New Roman"/>
                <w:color w:val="202124"/>
                <w:sz w:val="24"/>
                <w:szCs w:val="24"/>
                <w:lang w:val="ky-KG"/>
              </w:rPr>
              <w:t>жана башка жашыл мейкиндиктери</w:t>
            </w:r>
            <w:r w:rsidRPr="00D33B9A">
              <w:rPr>
                <w:rFonts w:ascii="Times New Roman" w:hAnsi="Times New Roman"/>
                <w:color w:val="202124"/>
                <w:sz w:val="24"/>
                <w:szCs w:val="24"/>
                <w:lang w:val="ky-KG"/>
              </w:rPr>
              <w:t xml:space="preserve"> кө</w:t>
            </w:r>
            <w:r w:rsidR="004B3823">
              <w:rPr>
                <w:rFonts w:ascii="Times New Roman" w:hAnsi="Times New Roman"/>
                <w:color w:val="202124"/>
                <w:sz w:val="24"/>
                <w:szCs w:val="24"/>
                <w:lang w:val="ky-KG"/>
              </w:rPr>
              <w:t>бөйɵт</w:t>
            </w:r>
          </w:p>
          <w:p w:rsidR="00D33B9A" w:rsidRPr="00D33B9A" w:rsidRDefault="00D33B9A" w:rsidP="004B3823">
            <w:pPr>
              <w:widowControl w:val="0"/>
              <w:spacing w:after="0" w:line="240" w:lineRule="auto"/>
              <w:jc w:val="both"/>
              <w:rPr>
                <w:rFonts w:ascii="Times New Roman" w:hAnsi="Times New Roman"/>
                <w:sz w:val="24"/>
                <w:szCs w:val="24"/>
                <w:lang w:val="ky-KG"/>
              </w:rPr>
            </w:pP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Жалал-Абад шаарынын мэриясы, жашылдандыруу жана кѳрктѳндүрүү чарбасы</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4.4.4</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«Жалал-Абад Тазалык» муниципалдык мекемесинин базасында таштандыларды кайра иштетүүчү ишкана куруу</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eastAsia="ru-RU"/>
              </w:rPr>
            </w:pPr>
            <w:r w:rsidRPr="00D33B9A">
              <w:rPr>
                <w:rFonts w:ascii="Times New Roman" w:hAnsi="Times New Roman"/>
                <w:sz w:val="24"/>
                <w:szCs w:val="24"/>
                <w:lang w:val="ky-KG" w:eastAsia="ru-RU"/>
              </w:rPr>
              <w:t>Техникалык шарттарды иштеп чыгуу жана подрядчыны тандоо</w:t>
            </w:r>
          </w:p>
          <w:p w:rsidR="00D33B9A" w:rsidRPr="00D33B9A" w:rsidRDefault="00D33B9A" w:rsidP="00D33B9A">
            <w:pPr>
              <w:widowControl w:val="0"/>
              <w:spacing w:after="0" w:line="240" w:lineRule="auto"/>
              <w:jc w:val="both"/>
              <w:rPr>
                <w:rFonts w:ascii="Times New Roman" w:hAnsi="Times New Roman"/>
                <w:sz w:val="24"/>
                <w:szCs w:val="24"/>
                <w:lang w:val="ky-KG"/>
              </w:rPr>
            </w:pP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lang w:val="ky-KG"/>
              </w:rPr>
              <w:t>2023-ж.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color w:val="202124"/>
                <w:sz w:val="24"/>
                <w:szCs w:val="24"/>
                <w:lang w:val="ky-KG"/>
              </w:rPr>
            </w:pPr>
            <w:r w:rsidRPr="00D33B9A">
              <w:rPr>
                <w:rFonts w:ascii="Times New Roman" w:hAnsi="Times New Roman"/>
                <w:color w:val="202124"/>
                <w:sz w:val="24"/>
                <w:szCs w:val="24"/>
                <w:lang w:val="ky-KG"/>
              </w:rPr>
              <w:t>Экинчи сырьедон даяр продукцияны алуу жана айлан</w:t>
            </w:r>
            <w:r w:rsidR="004B3823">
              <w:rPr>
                <w:rFonts w:ascii="Times New Roman" w:hAnsi="Times New Roman"/>
                <w:color w:val="202124"/>
                <w:sz w:val="24"/>
                <w:szCs w:val="24"/>
                <w:lang w:val="ky-KG"/>
              </w:rPr>
              <w:t>а-чөйрөнү жакшыртуу үчүн</w:t>
            </w:r>
            <w:r w:rsidRPr="00D33B9A">
              <w:rPr>
                <w:rFonts w:ascii="Times New Roman" w:hAnsi="Times New Roman"/>
                <w:color w:val="202124"/>
                <w:sz w:val="24"/>
                <w:szCs w:val="24"/>
                <w:lang w:val="ky-KG"/>
              </w:rPr>
              <w:t xml:space="preserve"> таштандылар кайра иштетилүүдѳ</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 xml:space="preserve">Жалал-Абад шаарынын мэриясы, Тазалык МИсы </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lang w:val="ky-KG"/>
              </w:rPr>
              <w:t>4.5.5</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contextualSpacing/>
              <w:jc w:val="both"/>
              <w:rPr>
                <w:rFonts w:ascii="Times New Roman" w:hAnsi="Times New Roman"/>
                <w:sz w:val="24"/>
                <w:szCs w:val="24"/>
              </w:rPr>
            </w:pPr>
            <w:r w:rsidRPr="00D33B9A">
              <w:rPr>
                <w:rFonts w:ascii="Times New Roman" w:hAnsi="Times New Roman"/>
                <w:sz w:val="24"/>
                <w:szCs w:val="24"/>
              </w:rPr>
              <w:t>Таштанды полигон</w:t>
            </w:r>
            <w:r w:rsidR="00135F29">
              <w:rPr>
                <w:rFonts w:ascii="Times New Roman" w:hAnsi="Times New Roman"/>
                <w:sz w:val="24"/>
                <w:szCs w:val="24"/>
                <w:lang w:val="ky-KG"/>
              </w:rPr>
              <w:t>ун</w:t>
            </w:r>
            <w:r w:rsidRPr="00D33B9A">
              <w:rPr>
                <w:rFonts w:ascii="Times New Roman" w:hAnsi="Times New Roman"/>
                <w:sz w:val="24"/>
                <w:szCs w:val="24"/>
              </w:rPr>
              <w:t xml:space="preserve">ун айланасын тосуу </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4B3823" w:rsidP="00135F29">
            <w:pPr>
              <w:widowControl w:val="0"/>
              <w:spacing w:after="0" w:line="240" w:lineRule="auto"/>
              <w:jc w:val="both"/>
              <w:rPr>
                <w:rFonts w:ascii="Times New Roman" w:hAnsi="Times New Roman"/>
                <w:sz w:val="24"/>
                <w:szCs w:val="24"/>
              </w:rPr>
            </w:pPr>
            <w:r>
              <w:rPr>
                <w:rFonts w:ascii="Times New Roman" w:hAnsi="Times New Roman"/>
                <w:sz w:val="24"/>
                <w:szCs w:val="24"/>
              </w:rPr>
              <w:t>Таштандыларда</w:t>
            </w:r>
            <w:r w:rsidR="00D33B9A" w:rsidRPr="00D33B9A">
              <w:rPr>
                <w:rFonts w:ascii="Times New Roman" w:hAnsi="Times New Roman"/>
                <w:sz w:val="24"/>
                <w:szCs w:val="24"/>
              </w:rPr>
              <w:t>н айлана</w:t>
            </w:r>
            <w:r w:rsidR="00135F29">
              <w:rPr>
                <w:rFonts w:ascii="Times New Roman" w:hAnsi="Times New Roman"/>
                <w:sz w:val="24"/>
                <w:szCs w:val="24"/>
                <w:lang w:val="ky-KG"/>
              </w:rPr>
              <w:t>-</w:t>
            </w:r>
            <w:r w:rsidR="00D33B9A" w:rsidRPr="00D33B9A">
              <w:rPr>
                <w:rFonts w:ascii="Times New Roman" w:hAnsi="Times New Roman"/>
                <w:sz w:val="24"/>
                <w:szCs w:val="24"/>
              </w:rPr>
              <w:t xml:space="preserve">чѳйрѳнү коргоого шарт түзүү </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2024-2025-жж.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4B3823" w:rsidP="004B3823">
            <w:pPr>
              <w:widowControl w:val="0"/>
              <w:spacing w:after="0" w:line="240" w:lineRule="auto"/>
              <w:jc w:val="both"/>
              <w:rPr>
                <w:rFonts w:ascii="Times New Roman" w:hAnsi="Times New Roman"/>
                <w:sz w:val="24"/>
                <w:szCs w:val="24"/>
              </w:rPr>
            </w:pPr>
            <w:r w:rsidRPr="00D33B9A">
              <w:rPr>
                <w:rFonts w:ascii="Times New Roman" w:hAnsi="Times New Roman"/>
                <w:sz w:val="24"/>
                <w:szCs w:val="24"/>
              </w:rPr>
              <w:t>Таштанды полигон</w:t>
            </w:r>
            <w:r>
              <w:rPr>
                <w:rFonts w:ascii="Times New Roman" w:hAnsi="Times New Roman"/>
                <w:sz w:val="24"/>
                <w:szCs w:val="24"/>
              </w:rPr>
              <w:t>у</w:t>
            </w:r>
            <w:r w:rsidR="00135F29">
              <w:rPr>
                <w:rFonts w:ascii="Times New Roman" w:hAnsi="Times New Roman"/>
                <w:sz w:val="24"/>
                <w:szCs w:val="24"/>
                <w:lang w:val="ky-KG"/>
              </w:rPr>
              <w:t>ну</w:t>
            </w:r>
            <w:r>
              <w:rPr>
                <w:rFonts w:ascii="Times New Roman" w:hAnsi="Times New Roman"/>
                <w:sz w:val="24"/>
                <w:szCs w:val="24"/>
              </w:rPr>
              <w:t>н айланасы тосулду.</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lang w:val="ky-KG"/>
              </w:rPr>
              <w:t>Жалал-Абад шаарынын мэриясы, Тазалык МИсы</w:t>
            </w:r>
          </w:p>
        </w:tc>
      </w:tr>
      <w:tr w:rsidR="00D33B9A" w:rsidRPr="00D33B9A" w:rsidTr="00D33B9A">
        <w:trPr>
          <w:cantSplit/>
          <w:jc w:val="center"/>
        </w:trPr>
        <w:tc>
          <w:tcPr>
            <w:tcW w:w="5000"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center"/>
              <w:rPr>
                <w:rFonts w:ascii="Times New Roman" w:hAnsi="Times New Roman"/>
                <w:b/>
                <w:sz w:val="24"/>
                <w:szCs w:val="24"/>
              </w:rPr>
            </w:pPr>
            <w:r w:rsidRPr="00D33B9A">
              <w:rPr>
                <w:rFonts w:ascii="Times New Roman" w:hAnsi="Times New Roman"/>
                <w:b/>
                <w:sz w:val="24"/>
                <w:szCs w:val="24"/>
                <w:lang w:val="ky-KG"/>
              </w:rPr>
              <w:t>5. «Билим берүү жана жаштар борбору» багыты</w:t>
            </w:r>
          </w:p>
        </w:tc>
      </w:tr>
      <w:tr w:rsidR="00D33B9A" w:rsidRPr="001D67A9" w:rsidTr="00D33B9A">
        <w:trPr>
          <w:cantSplit/>
          <w:trHeight w:val="1186"/>
          <w:jc w:val="center"/>
        </w:trPr>
        <w:tc>
          <w:tcPr>
            <w:tcW w:w="275" w:type="pct"/>
            <w:tcBorders>
              <w:top w:val="single" w:sz="4" w:space="0" w:color="auto"/>
              <w:left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5.1</w:t>
            </w:r>
          </w:p>
        </w:tc>
        <w:tc>
          <w:tcPr>
            <w:tcW w:w="926" w:type="pct"/>
            <w:tcBorders>
              <w:top w:val="single" w:sz="4" w:space="0" w:color="auto"/>
              <w:left w:val="single" w:sz="4" w:space="0" w:color="auto"/>
              <w:right w:val="single" w:sz="4" w:space="0" w:color="auto"/>
            </w:tcBorders>
            <w:tcMar>
              <w:top w:w="0" w:type="dxa"/>
              <w:left w:w="108" w:type="dxa"/>
              <w:bottom w:w="0" w:type="dxa"/>
              <w:right w:w="108" w:type="dxa"/>
            </w:tcMar>
          </w:tcPr>
          <w:p w:rsidR="00D33B9A" w:rsidRPr="00D33B9A" w:rsidRDefault="00D33B9A" w:rsidP="004B3823">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 xml:space="preserve"> </w:t>
            </w:r>
            <w:r w:rsidR="004B3823">
              <w:rPr>
                <w:rFonts w:ascii="Times New Roman" w:hAnsi="Times New Roman"/>
                <w:sz w:val="24"/>
                <w:szCs w:val="24"/>
                <w:lang w:val="ky-KG"/>
              </w:rPr>
              <w:t>Билим берүү</w:t>
            </w:r>
            <w:r w:rsidRPr="00D33B9A">
              <w:rPr>
                <w:rFonts w:ascii="Times New Roman" w:hAnsi="Times New Roman"/>
                <w:sz w:val="24"/>
                <w:szCs w:val="24"/>
                <w:lang w:val="ky-KG"/>
              </w:rPr>
              <w:t xml:space="preserve"> сапатын 57,21%га жеткирүү</w:t>
            </w:r>
          </w:p>
        </w:tc>
        <w:tc>
          <w:tcPr>
            <w:tcW w:w="1341" w:type="pct"/>
            <w:tcBorders>
              <w:top w:val="single" w:sz="4" w:space="0" w:color="auto"/>
              <w:left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 xml:space="preserve">Билим </w:t>
            </w:r>
            <w:r w:rsidR="004B3823">
              <w:rPr>
                <w:rFonts w:ascii="Times New Roman" w:hAnsi="Times New Roman"/>
                <w:sz w:val="24"/>
                <w:szCs w:val="24"/>
                <w:lang w:val="ky-KG"/>
              </w:rPr>
              <w:t xml:space="preserve"> берүүнүн сапат</w:t>
            </w:r>
            <w:r w:rsidRPr="00D33B9A">
              <w:rPr>
                <w:rFonts w:ascii="Times New Roman" w:hAnsi="Times New Roman"/>
                <w:sz w:val="24"/>
                <w:szCs w:val="24"/>
                <w:lang w:val="ky-KG"/>
              </w:rPr>
              <w:t xml:space="preserve">ы </w:t>
            </w:r>
            <w:r w:rsidR="004B3823">
              <w:rPr>
                <w:rFonts w:ascii="Times New Roman" w:hAnsi="Times New Roman"/>
                <w:sz w:val="24"/>
                <w:szCs w:val="24"/>
                <w:lang w:val="ky-KG"/>
              </w:rPr>
              <w:t xml:space="preserve"> </w:t>
            </w:r>
            <w:r w:rsidRPr="00D33B9A">
              <w:rPr>
                <w:rFonts w:ascii="Times New Roman" w:hAnsi="Times New Roman"/>
                <w:sz w:val="24"/>
                <w:szCs w:val="24"/>
                <w:lang w:val="ky-KG"/>
              </w:rPr>
              <w:t>жакшырат</w:t>
            </w:r>
          </w:p>
        </w:tc>
        <w:tc>
          <w:tcPr>
            <w:tcW w:w="610" w:type="pct"/>
            <w:tcBorders>
              <w:top w:val="single" w:sz="4" w:space="0" w:color="auto"/>
              <w:left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2023-2026</w:t>
            </w:r>
            <w:r w:rsidR="004B3823">
              <w:rPr>
                <w:rFonts w:ascii="Times New Roman" w:hAnsi="Times New Roman"/>
                <w:sz w:val="24"/>
                <w:szCs w:val="24"/>
                <w:lang w:val="ky-KG"/>
              </w:rPr>
              <w:t>-жж.</w:t>
            </w:r>
          </w:p>
        </w:tc>
        <w:tc>
          <w:tcPr>
            <w:tcW w:w="1069" w:type="pct"/>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33B9A" w:rsidRPr="00D33B9A" w:rsidRDefault="00D33B9A" w:rsidP="004B3823">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 xml:space="preserve">Окуучулардын </w:t>
            </w:r>
            <w:r w:rsidR="004B3823">
              <w:rPr>
                <w:rFonts w:ascii="Times New Roman" w:hAnsi="Times New Roman"/>
                <w:sz w:val="24"/>
                <w:szCs w:val="24"/>
                <w:lang w:val="ky-KG"/>
              </w:rPr>
              <w:t xml:space="preserve">билим деңгээли жогорулайт </w:t>
            </w:r>
          </w:p>
        </w:tc>
        <w:tc>
          <w:tcPr>
            <w:tcW w:w="779" w:type="pct"/>
            <w:tcBorders>
              <w:top w:val="single" w:sz="4" w:space="0" w:color="auto"/>
              <w:left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Жалал-Абад шаарынын мэриясы, билим берүү бөлүмү</w:t>
            </w:r>
          </w:p>
        </w:tc>
      </w:tr>
      <w:tr w:rsidR="00D33B9A" w:rsidRPr="00D33B9A" w:rsidTr="00D33B9A">
        <w:trPr>
          <w:cantSplit/>
          <w:trHeight w:val="1380"/>
          <w:jc w:val="center"/>
        </w:trPr>
        <w:tc>
          <w:tcPr>
            <w:tcW w:w="275" w:type="pct"/>
            <w:tcBorders>
              <w:top w:val="single" w:sz="4" w:space="0" w:color="auto"/>
              <w:left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color w:val="FF0000"/>
                <w:sz w:val="24"/>
                <w:szCs w:val="24"/>
                <w:lang w:val="ky-KG"/>
              </w:rPr>
            </w:pPr>
            <w:r w:rsidRPr="00D33B9A">
              <w:rPr>
                <w:rFonts w:ascii="Times New Roman" w:hAnsi="Times New Roman"/>
                <w:color w:val="FF0000"/>
                <w:sz w:val="24"/>
                <w:szCs w:val="24"/>
                <w:lang w:val="ky-KG"/>
              </w:rPr>
              <w:t>5.2</w:t>
            </w:r>
          </w:p>
        </w:tc>
        <w:tc>
          <w:tcPr>
            <w:tcW w:w="926" w:type="pct"/>
            <w:tcBorders>
              <w:top w:val="single" w:sz="4" w:space="0" w:color="auto"/>
              <w:left w:val="single" w:sz="4" w:space="0" w:color="auto"/>
              <w:right w:val="single" w:sz="4" w:space="0" w:color="auto"/>
            </w:tcBorders>
            <w:tcMar>
              <w:top w:w="0" w:type="dxa"/>
              <w:left w:w="108" w:type="dxa"/>
              <w:bottom w:w="0" w:type="dxa"/>
              <w:right w:w="108" w:type="dxa"/>
            </w:tcMar>
          </w:tcPr>
          <w:p w:rsidR="00D33B9A" w:rsidRPr="00D33B9A" w:rsidRDefault="002B1F5B" w:rsidP="00D33B9A">
            <w:pPr>
              <w:widowControl w:val="0"/>
              <w:spacing w:after="0" w:line="240" w:lineRule="auto"/>
              <w:jc w:val="both"/>
              <w:rPr>
                <w:rFonts w:ascii="Times New Roman" w:hAnsi="Times New Roman"/>
                <w:color w:val="FF0000"/>
                <w:sz w:val="24"/>
                <w:szCs w:val="24"/>
                <w:lang w:val="ky-KG"/>
              </w:rPr>
            </w:pPr>
            <w:r>
              <w:rPr>
                <w:rFonts w:ascii="Times New Roman" w:hAnsi="Times New Roman"/>
                <w:sz w:val="24"/>
                <w:szCs w:val="24"/>
                <w:lang w:val="ky-KG"/>
              </w:rPr>
              <w:t>М</w:t>
            </w:r>
            <w:r w:rsidR="00D33B9A" w:rsidRPr="00D33B9A">
              <w:rPr>
                <w:rFonts w:ascii="Times New Roman" w:hAnsi="Times New Roman"/>
                <w:sz w:val="24"/>
                <w:szCs w:val="24"/>
                <w:lang w:val="ky-KG"/>
              </w:rPr>
              <w:t xml:space="preserve">ектепке чейинки билим </w:t>
            </w:r>
            <w:r>
              <w:rPr>
                <w:rFonts w:ascii="Times New Roman" w:hAnsi="Times New Roman"/>
                <w:sz w:val="24"/>
                <w:szCs w:val="24"/>
                <w:lang w:val="ky-KG"/>
              </w:rPr>
              <w:t xml:space="preserve"> берүү к</w:t>
            </w:r>
            <w:r w:rsidRPr="00135F29">
              <w:rPr>
                <w:rFonts w:ascii="Times New Roman" w:hAnsi="Times New Roman"/>
                <w:sz w:val="24"/>
                <w:szCs w:val="24"/>
                <w:lang w:val="ky-KG"/>
              </w:rPr>
              <w:t>ызмат</w:t>
            </w:r>
            <w:r w:rsidR="00D33B9A" w:rsidRPr="00135F29">
              <w:rPr>
                <w:rFonts w:ascii="Times New Roman" w:hAnsi="Times New Roman"/>
                <w:lang w:val="ky-KG"/>
              </w:rPr>
              <w:t>ын</w:t>
            </w:r>
            <w:r w:rsidR="00D33B9A" w:rsidRPr="00D33B9A">
              <w:rPr>
                <w:lang w:val="ky-KG"/>
              </w:rPr>
              <w:t xml:space="preserve"> </w:t>
            </w:r>
            <w:r w:rsidR="00D33B9A" w:rsidRPr="00D33B9A">
              <w:rPr>
                <w:rFonts w:ascii="Times New Roman" w:hAnsi="Times New Roman"/>
                <w:sz w:val="24"/>
                <w:szCs w:val="24"/>
                <w:lang w:val="ky-KG"/>
              </w:rPr>
              <w:t xml:space="preserve"> көрсөтүүнү </w:t>
            </w:r>
            <w:r w:rsidR="00D33B9A" w:rsidRPr="007A0BFB">
              <w:rPr>
                <w:rFonts w:ascii="Times New Roman" w:hAnsi="Times New Roman"/>
                <w:color w:val="FF0000"/>
                <w:sz w:val="24"/>
                <w:szCs w:val="24"/>
                <w:lang w:val="ky-KG"/>
              </w:rPr>
              <w:t>2,5%</w:t>
            </w:r>
            <w:r w:rsidR="00D33B9A" w:rsidRPr="00D33B9A">
              <w:rPr>
                <w:rFonts w:ascii="Times New Roman" w:hAnsi="Times New Roman"/>
                <w:sz w:val="24"/>
                <w:szCs w:val="24"/>
                <w:lang w:val="ky-KG"/>
              </w:rPr>
              <w:t>га жогорулатуу</w:t>
            </w:r>
          </w:p>
        </w:tc>
        <w:tc>
          <w:tcPr>
            <w:tcW w:w="1341" w:type="pct"/>
            <w:tcBorders>
              <w:top w:val="single" w:sz="4" w:space="0" w:color="auto"/>
              <w:left w:val="single" w:sz="4" w:space="0" w:color="auto"/>
              <w:right w:val="single" w:sz="4" w:space="0" w:color="auto"/>
            </w:tcBorders>
            <w:tcMar>
              <w:top w:w="0" w:type="dxa"/>
              <w:left w:w="108" w:type="dxa"/>
              <w:bottom w:w="0" w:type="dxa"/>
              <w:right w:w="108" w:type="dxa"/>
            </w:tcMar>
          </w:tcPr>
          <w:p w:rsidR="00D33B9A" w:rsidRPr="00D33B9A" w:rsidRDefault="004B3823" w:rsidP="00D33B9A">
            <w:pPr>
              <w:widowControl w:val="0"/>
              <w:spacing w:after="0" w:line="240" w:lineRule="auto"/>
              <w:jc w:val="both"/>
              <w:rPr>
                <w:rFonts w:ascii="Times New Roman" w:hAnsi="Times New Roman"/>
                <w:sz w:val="24"/>
                <w:szCs w:val="24"/>
                <w:lang w:val="ky-KG"/>
              </w:rPr>
            </w:pPr>
            <w:r w:rsidRPr="00D33B9A">
              <w:rPr>
                <w:rFonts w:ascii="Times New Roman" w:hAnsi="Times New Roman"/>
                <w:color w:val="202124"/>
                <w:sz w:val="24"/>
                <w:szCs w:val="24"/>
                <w:lang w:val="ky-KG"/>
              </w:rPr>
              <w:t xml:space="preserve">Инвесторлорду тартуу менен </w:t>
            </w:r>
            <w:r w:rsidR="002B1F5B">
              <w:rPr>
                <w:rFonts w:ascii="Times New Roman" w:hAnsi="Times New Roman"/>
                <w:sz w:val="24"/>
                <w:szCs w:val="24"/>
                <w:lang w:val="ky-KG"/>
              </w:rPr>
              <w:t>б</w:t>
            </w:r>
            <w:r w:rsidR="00D33B9A" w:rsidRPr="00D33B9A">
              <w:rPr>
                <w:rFonts w:ascii="Times New Roman" w:hAnsi="Times New Roman"/>
                <w:sz w:val="24"/>
                <w:szCs w:val="24"/>
                <w:lang w:val="ky-KG"/>
              </w:rPr>
              <w:t>алдардын жаштайынан өнүгүүсү, мектепке чейинки даярды</w:t>
            </w:r>
            <w:r w:rsidR="002B1F5B">
              <w:rPr>
                <w:rFonts w:ascii="Times New Roman" w:hAnsi="Times New Roman"/>
                <w:sz w:val="24"/>
                <w:szCs w:val="24"/>
                <w:lang w:val="ky-KG"/>
              </w:rPr>
              <w:t>гы үчүн жагымдуу шарттарды түзүү</w:t>
            </w:r>
          </w:p>
          <w:p w:rsidR="00D33B9A" w:rsidRPr="00D33B9A" w:rsidRDefault="00D33B9A" w:rsidP="00D33B9A">
            <w:pPr>
              <w:widowControl w:val="0"/>
              <w:spacing w:after="0" w:line="240" w:lineRule="auto"/>
              <w:jc w:val="both"/>
              <w:rPr>
                <w:rFonts w:ascii="Times New Roman" w:hAnsi="Times New Roman"/>
                <w:color w:val="FF0000"/>
                <w:sz w:val="24"/>
                <w:szCs w:val="24"/>
                <w:lang w:val="ky-KG"/>
              </w:rPr>
            </w:pPr>
          </w:p>
        </w:tc>
        <w:tc>
          <w:tcPr>
            <w:tcW w:w="610" w:type="pct"/>
            <w:tcBorders>
              <w:top w:val="single" w:sz="4" w:space="0" w:color="auto"/>
              <w:left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color w:val="FF0000"/>
                <w:sz w:val="24"/>
                <w:szCs w:val="24"/>
                <w:lang w:val="ky-KG"/>
              </w:rPr>
            </w:pPr>
            <w:r w:rsidRPr="00D33B9A">
              <w:rPr>
                <w:rFonts w:ascii="Times New Roman" w:hAnsi="Times New Roman"/>
                <w:sz w:val="24"/>
                <w:szCs w:val="24"/>
                <w:lang w:val="ky-KG"/>
              </w:rPr>
              <w:t>2023-2026</w:t>
            </w:r>
            <w:r w:rsidR="002B1F5B">
              <w:rPr>
                <w:rFonts w:ascii="Times New Roman" w:hAnsi="Times New Roman"/>
                <w:sz w:val="24"/>
                <w:szCs w:val="24"/>
                <w:lang w:val="ky-KG"/>
              </w:rPr>
              <w:t>-жж.</w:t>
            </w:r>
          </w:p>
        </w:tc>
        <w:tc>
          <w:tcPr>
            <w:tcW w:w="1069" w:type="pct"/>
            <w:vMerge/>
            <w:tcBorders>
              <w:left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color w:val="FF0000"/>
                <w:sz w:val="24"/>
                <w:szCs w:val="24"/>
                <w:lang w:val="ky-KG"/>
              </w:rPr>
            </w:pPr>
          </w:p>
        </w:tc>
        <w:tc>
          <w:tcPr>
            <w:tcW w:w="779" w:type="pct"/>
            <w:tcBorders>
              <w:top w:val="single" w:sz="4" w:space="0" w:color="auto"/>
              <w:left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color w:val="FF0000"/>
                <w:sz w:val="24"/>
                <w:szCs w:val="24"/>
                <w:lang w:val="ky-KG"/>
              </w:rPr>
            </w:pPr>
          </w:p>
        </w:tc>
      </w:tr>
      <w:tr w:rsidR="00D33B9A" w:rsidRPr="00D33B9A" w:rsidTr="00D33B9A">
        <w:trPr>
          <w:cantSplit/>
          <w:trHeight w:val="2056"/>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2B1F5B" w:rsidP="00D33B9A">
            <w:pPr>
              <w:widowControl w:val="0"/>
              <w:spacing w:after="0" w:line="240" w:lineRule="auto"/>
              <w:jc w:val="both"/>
              <w:rPr>
                <w:rFonts w:ascii="Times New Roman" w:hAnsi="Times New Roman"/>
                <w:sz w:val="24"/>
                <w:szCs w:val="24"/>
                <w:lang w:val="ky-KG"/>
              </w:rPr>
            </w:pPr>
            <w:r>
              <w:rPr>
                <w:rFonts w:ascii="Times New Roman" w:hAnsi="Times New Roman"/>
                <w:sz w:val="24"/>
                <w:szCs w:val="24"/>
                <w:lang w:val="ky-KG"/>
              </w:rPr>
              <w:lastRenderedPageBreak/>
              <w:t>5.3</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color w:val="202124"/>
                <w:sz w:val="24"/>
                <w:szCs w:val="24"/>
                <w:lang w:val="ky-KG"/>
              </w:rPr>
            </w:pPr>
            <w:r w:rsidRPr="00D33B9A">
              <w:rPr>
                <w:rFonts w:ascii="Times New Roman" w:hAnsi="Times New Roman"/>
                <w:color w:val="202124"/>
                <w:sz w:val="24"/>
                <w:szCs w:val="24"/>
                <w:lang w:val="ky-KG"/>
              </w:rPr>
              <w:t>Мектеп, бала бакча куруу үчүн шаардын жер тилкелерин инвентаризациялоо</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color w:val="202124"/>
                <w:sz w:val="24"/>
                <w:szCs w:val="24"/>
                <w:lang w:val="ky-KG"/>
              </w:rPr>
            </w:pPr>
            <w:r w:rsidRPr="00D33B9A">
              <w:rPr>
                <w:rFonts w:ascii="Times New Roman" w:hAnsi="Times New Roman"/>
                <w:color w:val="202124"/>
                <w:sz w:val="24"/>
                <w:szCs w:val="24"/>
                <w:lang w:val="ky-KG"/>
              </w:rPr>
              <w:t>- Мектептерди жана бала бакчаларды куруу үчүн шаардын жер тилкелерин инвентаризациялоо планын иштеп чыгуу жана бекитүү;</w:t>
            </w:r>
          </w:p>
          <w:p w:rsidR="00D33B9A" w:rsidRPr="00D33B9A" w:rsidRDefault="00D33B9A" w:rsidP="00D33B9A">
            <w:pPr>
              <w:widowControl w:val="0"/>
              <w:spacing w:after="0" w:line="240" w:lineRule="auto"/>
              <w:jc w:val="both"/>
              <w:rPr>
                <w:rFonts w:ascii="Times New Roman" w:hAnsi="Times New Roman"/>
                <w:color w:val="202124"/>
                <w:sz w:val="24"/>
                <w:szCs w:val="24"/>
                <w:lang w:val="ky-KG"/>
              </w:rPr>
            </w:pPr>
          </w:p>
          <w:p w:rsidR="00D33B9A" w:rsidRPr="00D33B9A" w:rsidRDefault="00D33B9A" w:rsidP="00D33B9A">
            <w:pPr>
              <w:widowControl w:val="0"/>
              <w:spacing w:after="0" w:line="240" w:lineRule="auto"/>
              <w:jc w:val="both"/>
              <w:rPr>
                <w:rFonts w:ascii="Times New Roman" w:hAnsi="Times New Roman"/>
                <w:color w:val="202124"/>
                <w:sz w:val="24"/>
                <w:szCs w:val="24"/>
                <w:lang w:val="ky-KG"/>
              </w:rPr>
            </w:pPr>
            <w:r w:rsidRPr="00D33B9A">
              <w:rPr>
                <w:rFonts w:ascii="Times New Roman" w:hAnsi="Times New Roman"/>
                <w:color w:val="202124"/>
                <w:sz w:val="24"/>
                <w:szCs w:val="24"/>
                <w:lang w:val="ky-KG"/>
              </w:rPr>
              <w:t>- планды этап-этабы менен ишке ашыруу.</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2023-2026-жж.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color w:val="202124"/>
                <w:sz w:val="24"/>
                <w:szCs w:val="24"/>
                <w:lang w:val="ky-KG"/>
              </w:rPr>
            </w:pPr>
            <w:r w:rsidRPr="00D33B9A">
              <w:rPr>
                <w:rFonts w:ascii="Times New Roman" w:hAnsi="Times New Roman"/>
                <w:color w:val="202124"/>
                <w:sz w:val="24"/>
                <w:szCs w:val="24"/>
                <w:lang w:val="ky-KG"/>
              </w:rPr>
              <w:t>Шаардын мектеп жана бала бакча куруу үчүн жер тилкелерин инвентаризациялоо планы бекитилет жана мектеп, бала бакча курууга жер бөлүнөт.</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Жалал-Абад шаарынын мэриясы</w:t>
            </w:r>
          </w:p>
        </w:tc>
      </w:tr>
      <w:tr w:rsidR="00D33B9A" w:rsidRPr="00D33B9A" w:rsidTr="00D33B9A">
        <w:trPr>
          <w:cantSplit/>
          <w:trHeight w:val="703"/>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2B1F5B" w:rsidP="002B1F5B">
            <w:pPr>
              <w:widowControl w:val="0"/>
              <w:spacing w:after="0" w:line="240" w:lineRule="auto"/>
              <w:jc w:val="both"/>
              <w:rPr>
                <w:rFonts w:ascii="Times New Roman" w:hAnsi="Times New Roman"/>
                <w:sz w:val="24"/>
                <w:szCs w:val="24"/>
                <w:lang w:val="ky-KG"/>
              </w:rPr>
            </w:pPr>
            <w:r>
              <w:rPr>
                <w:rFonts w:ascii="Times New Roman" w:hAnsi="Times New Roman"/>
                <w:sz w:val="24"/>
                <w:szCs w:val="24"/>
                <w:lang w:val="ky-KG"/>
              </w:rPr>
              <w:t>5.4</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eastAsia="Times New Roman" w:hAnsi="Times New Roman"/>
                <w:sz w:val="24"/>
                <w:szCs w:val="24"/>
              </w:rPr>
            </w:pPr>
            <w:r w:rsidRPr="00D33B9A">
              <w:rPr>
                <w:rFonts w:ascii="Times New Roman" w:hAnsi="Times New Roman"/>
                <w:color w:val="202124"/>
                <w:sz w:val="24"/>
                <w:szCs w:val="24"/>
                <w:lang w:val="ky-KG"/>
              </w:rPr>
              <w:t>Жаңы мектепке чейинки балдар мекемелерин куруу;</w:t>
            </w:r>
          </w:p>
          <w:p w:rsidR="00D33B9A" w:rsidRPr="00D33B9A" w:rsidRDefault="00D33B9A" w:rsidP="00D33B9A">
            <w:pPr>
              <w:widowControl w:val="0"/>
              <w:spacing w:after="0" w:line="240" w:lineRule="auto"/>
              <w:jc w:val="both"/>
              <w:rPr>
                <w:rFonts w:ascii="Times New Roman" w:hAnsi="Times New Roman"/>
                <w:color w:val="202124"/>
                <w:sz w:val="24"/>
                <w:szCs w:val="24"/>
              </w:rPr>
            </w:pPr>
          </w:p>
          <w:p w:rsidR="00D33B9A" w:rsidRPr="00D33B9A" w:rsidRDefault="00D33B9A" w:rsidP="00D33B9A">
            <w:pPr>
              <w:widowControl w:val="0"/>
              <w:spacing w:after="0" w:line="240" w:lineRule="auto"/>
              <w:jc w:val="both"/>
              <w:rPr>
                <w:color w:val="202124"/>
              </w:rPr>
            </w:pPr>
          </w:p>
          <w:p w:rsidR="00D33B9A" w:rsidRPr="00D33B9A" w:rsidRDefault="00D33B9A" w:rsidP="00D33B9A">
            <w:pPr>
              <w:widowControl w:val="0"/>
              <w:spacing w:after="0" w:line="240" w:lineRule="auto"/>
              <w:jc w:val="both"/>
              <w:rPr>
                <w:color w:val="202124"/>
              </w:rPr>
            </w:pPr>
          </w:p>
          <w:p w:rsidR="00D33B9A" w:rsidRPr="00D33B9A" w:rsidRDefault="00D33B9A" w:rsidP="00D33B9A">
            <w:pPr>
              <w:widowControl w:val="0"/>
              <w:spacing w:after="0" w:line="240" w:lineRule="auto"/>
              <w:jc w:val="both"/>
              <w:rPr>
                <w:color w:val="202124"/>
              </w:rPr>
            </w:pPr>
          </w:p>
          <w:p w:rsidR="00D33B9A" w:rsidRPr="00D33B9A" w:rsidRDefault="00D33B9A" w:rsidP="00D33B9A">
            <w:pPr>
              <w:widowControl w:val="0"/>
              <w:spacing w:after="0" w:line="240" w:lineRule="auto"/>
              <w:jc w:val="both"/>
              <w:rPr>
                <w:color w:val="202124"/>
              </w:rPr>
            </w:pPr>
          </w:p>
          <w:p w:rsidR="00D33B9A" w:rsidRPr="00D33B9A" w:rsidRDefault="00D33B9A" w:rsidP="00D33B9A">
            <w:pPr>
              <w:widowControl w:val="0"/>
              <w:spacing w:after="0" w:line="240" w:lineRule="auto"/>
              <w:jc w:val="both"/>
              <w:rPr>
                <w:color w:val="202124"/>
              </w:rPr>
            </w:pPr>
          </w:p>
          <w:p w:rsidR="00D33B9A" w:rsidRPr="00D33B9A" w:rsidRDefault="00D33B9A" w:rsidP="00D33B9A">
            <w:pPr>
              <w:widowControl w:val="0"/>
              <w:spacing w:after="0" w:line="240" w:lineRule="auto"/>
              <w:jc w:val="both"/>
              <w:rPr>
                <w:rFonts w:ascii="Times New Roman" w:hAnsi="Times New Roman"/>
                <w:color w:val="202124"/>
                <w:sz w:val="24"/>
                <w:szCs w:val="24"/>
                <w:lang w:val="ky-KG"/>
              </w:rPr>
            </w:pPr>
            <w:r w:rsidRPr="00D33B9A">
              <w:rPr>
                <w:rFonts w:ascii="Times New Roman" w:hAnsi="Times New Roman"/>
                <w:color w:val="202124"/>
                <w:sz w:val="24"/>
                <w:szCs w:val="24"/>
                <w:lang w:val="ky-KG"/>
              </w:rPr>
              <w:t>-</w:t>
            </w:r>
            <w:r w:rsidRPr="00D33B9A">
              <w:rPr>
                <w:color w:val="202124"/>
                <w:lang w:val="ky-KG"/>
              </w:rPr>
              <w:t xml:space="preserve"> </w:t>
            </w:r>
            <w:r w:rsidR="002B1F5B">
              <w:rPr>
                <w:rFonts w:ascii="Times New Roman" w:hAnsi="Times New Roman"/>
                <w:color w:val="202124"/>
                <w:sz w:val="24"/>
                <w:szCs w:val="24"/>
                <w:lang w:val="ky-KG"/>
              </w:rPr>
              <w:t>Бала бакчалардын имараттары</w:t>
            </w:r>
            <w:r w:rsidRPr="00D33B9A">
              <w:rPr>
                <w:rFonts w:ascii="Times New Roman" w:hAnsi="Times New Roman"/>
                <w:color w:val="202124"/>
                <w:sz w:val="24"/>
                <w:szCs w:val="24"/>
                <w:lang w:val="ky-KG"/>
              </w:rPr>
              <w:t xml:space="preserve"> кайтарып алуу</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 xml:space="preserve">Ч.Айтматов, Курманбек, Спутник аймактык башкаруу мекемелерине караштуу аймактарга бала-бакчаларды куруу   </w:t>
            </w:r>
          </w:p>
          <w:p w:rsidR="00D33B9A" w:rsidRPr="00D33B9A" w:rsidRDefault="00D33B9A" w:rsidP="00D33B9A">
            <w:pPr>
              <w:widowControl w:val="0"/>
              <w:spacing w:after="0" w:line="240" w:lineRule="auto"/>
              <w:jc w:val="both"/>
              <w:rPr>
                <w:rFonts w:ascii="Times New Roman" w:hAnsi="Times New Roman"/>
                <w:sz w:val="24"/>
                <w:szCs w:val="24"/>
                <w:lang w:val="ky-KG"/>
              </w:rPr>
            </w:pPr>
          </w:p>
          <w:p w:rsidR="00D33B9A" w:rsidRPr="00D33B9A" w:rsidRDefault="00D33B9A" w:rsidP="00D33B9A">
            <w:pPr>
              <w:widowControl w:val="0"/>
              <w:spacing w:after="0" w:line="240" w:lineRule="auto"/>
              <w:jc w:val="both"/>
              <w:rPr>
                <w:rFonts w:ascii="Times New Roman" w:hAnsi="Times New Roman"/>
                <w:sz w:val="24"/>
                <w:szCs w:val="24"/>
                <w:lang w:val="ky-KG"/>
              </w:rPr>
            </w:pPr>
          </w:p>
          <w:p w:rsidR="00D33B9A" w:rsidRPr="00D33B9A" w:rsidRDefault="00D33B9A" w:rsidP="00D33B9A">
            <w:pPr>
              <w:widowControl w:val="0"/>
              <w:spacing w:after="0" w:line="240" w:lineRule="auto"/>
              <w:jc w:val="both"/>
              <w:rPr>
                <w:rFonts w:ascii="Times New Roman" w:hAnsi="Times New Roman"/>
                <w:sz w:val="24"/>
                <w:szCs w:val="24"/>
                <w:lang w:val="ky-KG"/>
              </w:rPr>
            </w:pPr>
          </w:p>
          <w:p w:rsidR="00D33B9A" w:rsidRPr="00D33B9A" w:rsidRDefault="00D33B9A" w:rsidP="00D33B9A">
            <w:pPr>
              <w:widowControl w:val="0"/>
              <w:spacing w:after="0" w:line="240" w:lineRule="auto"/>
              <w:jc w:val="both"/>
              <w:rPr>
                <w:rFonts w:ascii="Times New Roman" w:hAnsi="Times New Roman"/>
                <w:sz w:val="24"/>
                <w:szCs w:val="24"/>
                <w:lang w:val="ky-KG"/>
              </w:rPr>
            </w:pPr>
          </w:p>
          <w:p w:rsidR="00D33B9A" w:rsidRPr="00D33B9A" w:rsidRDefault="00D33B9A" w:rsidP="00D33B9A">
            <w:pPr>
              <w:widowControl w:val="0"/>
              <w:spacing w:after="0" w:line="240" w:lineRule="auto"/>
              <w:jc w:val="both"/>
              <w:rPr>
                <w:rFonts w:ascii="Times New Roman" w:hAnsi="Times New Roman"/>
                <w:sz w:val="24"/>
                <w:szCs w:val="24"/>
                <w:lang w:val="ky-KG"/>
              </w:rPr>
            </w:pPr>
          </w:p>
          <w:p w:rsidR="00D33B9A" w:rsidRPr="00D33B9A" w:rsidRDefault="00D33B9A" w:rsidP="00D33B9A">
            <w:pPr>
              <w:widowControl w:val="0"/>
              <w:numPr>
                <w:ilvl w:val="0"/>
                <w:numId w:val="7"/>
              </w:numPr>
              <w:spacing w:after="0" w:line="240" w:lineRule="auto"/>
              <w:ind w:left="0" w:hanging="70"/>
              <w:contextualSpacing/>
              <w:jc w:val="both"/>
              <w:rPr>
                <w:rFonts w:ascii="Times New Roman" w:hAnsi="Times New Roman"/>
                <w:color w:val="202124"/>
                <w:sz w:val="24"/>
                <w:szCs w:val="24"/>
                <w:lang w:val="ky-KG"/>
              </w:rPr>
            </w:pPr>
            <w:r w:rsidRPr="00D33B9A">
              <w:rPr>
                <w:rFonts w:ascii="Times New Roman" w:hAnsi="Times New Roman"/>
                <w:sz w:val="24"/>
                <w:szCs w:val="24"/>
                <w:lang w:val="ky-KG"/>
              </w:rPr>
              <w:t>мамлекеттик пайдаланууга берилип кетке</w:t>
            </w:r>
            <w:r w:rsidR="002B1F5B">
              <w:rPr>
                <w:rFonts w:ascii="Times New Roman" w:hAnsi="Times New Roman"/>
                <w:sz w:val="24"/>
                <w:szCs w:val="24"/>
                <w:lang w:val="ky-KG"/>
              </w:rPr>
              <w:t>н балдар бакчалардын имараттары</w:t>
            </w:r>
            <w:r w:rsidRPr="00D33B9A">
              <w:rPr>
                <w:rFonts w:ascii="Times New Roman" w:hAnsi="Times New Roman"/>
                <w:sz w:val="24"/>
                <w:szCs w:val="24"/>
                <w:lang w:val="ky-KG"/>
              </w:rPr>
              <w:t xml:space="preserve"> кайтарып алынат</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2023-2026</w:t>
            </w:r>
            <w:r w:rsidR="002B1F5B">
              <w:rPr>
                <w:rFonts w:ascii="Times New Roman" w:hAnsi="Times New Roman"/>
                <w:sz w:val="24"/>
                <w:szCs w:val="24"/>
                <w:lang w:val="ky-KG"/>
              </w:rPr>
              <w:t>-жж.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eastAsia="Times New Roman" w:hAnsi="Times New Roman"/>
                <w:sz w:val="24"/>
                <w:szCs w:val="24"/>
                <w:lang w:val="ky-KG"/>
              </w:rPr>
            </w:pPr>
            <w:r w:rsidRPr="00D33B9A">
              <w:rPr>
                <w:rFonts w:ascii="Times New Roman" w:hAnsi="Times New Roman"/>
                <w:color w:val="202124"/>
                <w:sz w:val="24"/>
                <w:szCs w:val="24"/>
                <w:lang w:val="ky-KG"/>
              </w:rPr>
              <w:t>Мектепке чейинки балдар үчүн шарт</w:t>
            </w:r>
            <w:r w:rsidR="002B1F5B">
              <w:rPr>
                <w:rFonts w:ascii="Times New Roman" w:hAnsi="Times New Roman"/>
                <w:color w:val="202124"/>
                <w:sz w:val="24"/>
                <w:szCs w:val="24"/>
                <w:lang w:val="ky-KG"/>
              </w:rPr>
              <w:t>тар</w:t>
            </w:r>
            <w:r w:rsidRPr="00D33B9A">
              <w:rPr>
                <w:rFonts w:ascii="Times New Roman" w:hAnsi="Times New Roman"/>
                <w:color w:val="202124"/>
                <w:sz w:val="24"/>
                <w:szCs w:val="24"/>
                <w:lang w:val="ky-KG"/>
              </w:rPr>
              <w:t xml:space="preserve"> түзүлдү</w:t>
            </w:r>
          </w:p>
          <w:p w:rsidR="00D33B9A" w:rsidRPr="00D33B9A" w:rsidRDefault="00D33B9A" w:rsidP="00D33B9A">
            <w:pPr>
              <w:widowControl w:val="0"/>
              <w:spacing w:after="0" w:line="240" w:lineRule="auto"/>
              <w:jc w:val="both"/>
              <w:rPr>
                <w:rFonts w:ascii="Times New Roman" w:hAnsi="Times New Roman"/>
                <w:color w:val="202124"/>
                <w:sz w:val="24"/>
                <w:szCs w:val="24"/>
                <w:lang w:val="ky-KG"/>
              </w:rPr>
            </w:pPr>
          </w:p>
          <w:p w:rsidR="00D33B9A" w:rsidRPr="00D33B9A" w:rsidRDefault="00D33B9A" w:rsidP="00D33B9A">
            <w:pPr>
              <w:widowControl w:val="0"/>
              <w:spacing w:after="0" w:line="240" w:lineRule="auto"/>
              <w:jc w:val="both"/>
              <w:rPr>
                <w:color w:val="202124"/>
                <w:lang w:val="ky-KG"/>
              </w:rPr>
            </w:pPr>
          </w:p>
          <w:p w:rsidR="00D33B9A" w:rsidRPr="00D33B9A" w:rsidRDefault="00D33B9A" w:rsidP="00D33B9A">
            <w:pPr>
              <w:widowControl w:val="0"/>
              <w:spacing w:after="0" w:line="240" w:lineRule="auto"/>
              <w:jc w:val="both"/>
              <w:rPr>
                <w:color w:val="202124"/>
                <w:lang w:val="ky-KG"/>
              </w:rPr>
            </w:pPr>
          </w:p>
          <w:p w:rsidR="00D33B9A" w:rsidRPr="00D33B9A" w:rsidRDefault="00D33B9A" w:rsidP="00D33B9A">
            <w:pPr>
              <w:widowControl w:val="0"/>
              <w:spacing w:after="0" w:line="240" w:lineRule="auto"/>
              <w:jc w:val="both"/>
              <w:rPr>
                <w:color w:val="202124"/>
                <w:lang w:val="ky-KG"/>
              </w:rPr>
            </w:pPr>
          </w:p>
          <w:p w:rsidR="00D33B9A" w:rsidRPr="00D33B9A" w:rsidRDefault="00D33B9A" w:rsidP="00D33B9A">
            <w:pPr>
              <w:widowControl w:val="0"/>
              <w:spacing w:after="0" w:line="240" w:lineRule="auto"/>
              <w:jc w:val="both"/>
              <w:rPr>
                <w:color w:val="202124"/>
                <w:lang w:val="ky-KG"/>
              </w:rPr>
            </w:pPr>
          </w:p>
          <w:p w:rsidR="00D33B9A" w:rsidRPr="00D33B9A" w:rsidRDefault="00D33B9A" w:rsidP="00D33B9A">
            <w:pPr>
              <w:widowControl w:val="0"/>
              <w:spacing w:after="0" w:line="240" w:lineRule="auto"/>
              <w:jc w:val="both"/>
              <w:rPr>
                <w:color w:val="202124"/>
                <w:lang w:val="ky-KG"/>
              </w:rPr>
            </w:pPr>
          </w:p>
          <w:p w:rsidR="00D33B9A" w:rsidRPr="00D33B9A" w:rsidRDefault="00D33B9A" w:rsidP="00D33B9A">
            <w:pPr>
              <w:widowControl w:val="0"/>
              <w:spacing w:after="0" w:line="240" w:lineRule="auto"/>
              <w:jc w:val="both"/>
              <w:rPr>
                <w:color w:val="202124"/>
                <w:lang w:val="ky-KG"/>
              </w:rPr>
            </w:pPr>
          </w:p>
          <w:p w:rsidR="00D33B9A" w:rsidRPr="00362251" w:rsidRDefault="002B1F5B" w:rsidP="00D33B9A">
            <w:pPr>
              <w:widowControl w:val="0"/>
              <w:spacing w:after="0" w:line="240" w:lineRule="auto"/>
              <w:jc w:val="both"/>
              <w:rPr>
                <w:rFonts w:ascii="Times New Roman" w:eastAsia="Times New Roman" w:hAnsi="Times New Roman"/>
                <w:sz w:val="24"/>
                <w:szCs w:val="24"/>
                <w:lang w:val="ky-KG"/>
              </w:rPr>
            </w:pPr>
            <w:r>
              <w:rPr>
                <w:rFonts w:ascii="Times New Roman" w:hAnsi="Times New Roman"/>
                <w:color w:val="202124"/>
                <w:sz w:val="24"/>
                <w:szCs w:val="24"/>
                <w:lang w:val="ky-KG"/>
              </w:rPr>
              <w:t>6 бала бакчанын имараттары</w:t>
            </w:r>
            <w:r w:rsidR="00D33B9A" w:rsidRPr="00D33B9A">
              <w:rPr>
                <w:rFonts w:ascii="Times New Roman" w:hAnsi="Times New Roman"/>
                <w:color w:val="202124"/>
                <w:sz w:val="24"/>
                <w:szCs w:val="24"/>
                <w:lang w:val="ky-KG"/>
              </w:rPr>
              <w:t xml:space="preserve"> </w:t>
            </w:r>
            <w:r w:rsidR="00D33B9A" w:rsidRPr="00362251">
              <w:rPr>
                <w:rFonts w:ascii="Times New Roman" w:hAnsi="Times New Roman"/>
                <w:color w:val="202124"/>
                <w:sz w:val="24"/>
                <w:szCs w:val="24"/>
                <w:lang w:val="ky-KG"/>
              </w:rPr>
              <w:t>к</w:t>
            </w:r>
            <w:r w:rsidR="00D33B9A" w:rsidRPr="00362251">
              <w:rPr>
                <w:rFonts w:ascii="Times New Roman" w:hAnsi="Times New Roman"/>
                <w:color w:val="202124"/>
                <w:lang w:val="ky-KG"/>
              </w:rPr>
              <w:t>ол</w:t>
            </w:r>
            <w:r w:rsidRPr="00362251">
              <w:rPr>
                <w:rFonts w:ascii="Times New Roman" w:hAnsi="Times New Roman"/>
                <w:color w:val="202124"/>
                <w:lang w:val="ky-KG"/>
              </w:rPr>
              <w:t>д</w:t>
            </w:r>
            <w:r w:rsidR="00D33B9A" w:rsidRPr="00362251">
              <w:rPr>
                <w:rFonts w:ascii="Times New Roman" w:hAnsi="Times New Roman"/>
                <w:color w:val="202124"/>
                <w:lang w:val="ky-KG"/>
              </w:rPr>
              <w:t>онууга берилет</w:t>
            </w:r>
          </w:p>
          <w:p w:rsidR="00D33B9A" w:rsidRPr="00D33B9A" w:rsidRDefault="00D33B9A" w:rsidP="00D33B9A">
            <w:pPr>
              <w:widowControl w:val="0"/>
              <w:spacing w:after="0" w:line="240" w:lineRule="auto"/>
              <w:jc w:val="both"/>
              <w:rPr>
                <w:rFonts w:ascii="Times New Roman" w:hAnsi="Times New Roman"/>
                <w:color w:val="202124"/>
                <w:sz w:val="24"/>
                <w:szCs w:val="24"/>
                <w:lang w:val="ky-KG"/>
              </w:rPr>
            </w:pP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Жалал-Абад шаарынын мэриясы, инвесторлор, капиталдык курулуш департаменти</w:t>
            </w:r>
          </w:p>
          <w:p w:rsidR="00D33B9A" w:rsidRPr="00D33B9A" w:rsidRDefault="00D33B9A" w:rsidP="00D33B9A">
            <w:pPr>
              <w:widowControl w:val="0"/>
              <w:spacing w:after="0" w:line="240" w:lineRule="auto"/>
              <w:jc w:val="both"/>
              <w:rPr>
                <w:rFonts w:ascii="Times New Roman" w:hAnsi="Times New Roman"/>
                <w:sz w:val="24"/>
                <w:szCs w:val="24"/>
              </w:rPr>
            </w:pPr>
          </w:p>
          <w:p w:rsidR="00D33B9A" w:rsidRPr="00D33B9A" w:rsidRDefault="00D33B9A" w:rsidP="00D33B9A">
            <w:pPr>
              <w:widowControl w:val="0"/>
              <w:spacing w:after="0" w:line="240" w:lineRule="auto"/>
              <w:jc w:val="both"/>
              <w:rPr>
                <w:rFonts w:ascii="Times New Roman" w:hAnsi="Times New Roman"/>
                <w:sz w:val="24"/>
                <w:szCs w:val="24"/>
              </w:rPr>
            </w:pPr>
          </w:p>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color w:val="000000" w:themeColor="text1"/>
                <w:sz w:val="24"/>
                <w:szCs w:val="24"/>
              </w:rPr>
              <w:t xml:space="preserve">муниципалдык менчик башкармалыгы  </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2B1F5B" w:rsidP="00D33B9A">
            <w:pPr>
              <w:widowControl w:val="0"/>
              <w:spacing w:after="0" w:line="240" w:lineRule="auto"/>
              <w:jc w:val="both"/>
              <w:rPr>
                <w:rFonts w:ascii="Times New Roman" w:hAnsi="Times New Roman"/>
                <w:sz w:val="24"/>
                <w:szCs w:val="24"/>
                <w:lang w:val="ky-KG"/>
              </w:rPr>
            </w:pPr>
            <w:r>
              <w:rPr>
                <w:rFonts w:ascii="Times New Roman" w:hAnsi="Times New Roman"/>
                <w:sz w:val="24"/>
                <w:szCs w:val="24"/>
                <w:lang w:val="ky-KG"/>
              </w:rPr>
              <w:t>5.5</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2B1F5B" w:rsidP="00D33B9A">
            <w:pPr>
              <w:widowControl w:val="0"/>
              <w:spacing w:after="0" w:line="240" w:lineRule="auto"/>
              <w:jc w:val="both"/>
              <w:rPr>
                <w:rFonts w:ascii="Times New Roman" w:eastAsia="Times New Roman" w:hAnsi="Times New Roman"/>
                <w:sz w:val="24"/>
                <w:szCs w:val="24"/>
                <w:lang w:val="ky-KG"/>
              </w:rPr>
            </w:pPr>
            <w:r>
              <w:rPr>
                <w:rFonts w:ascii="Times New Roman" w:hAnsi="Times New Roman"/>
                <w:color w:val="202124"/>
                <w:sz w:val="24"/>
                <w:szCs w:val="24"/>
                <w:lang w:val="ky-KG"/>
              </w:rPr>
              <w:t>Билим берүү мекемелерин куруу</w:t>
            </w:r>
          </w:p>
          <w:p w:rsidR="00D33B9A" w:rsidRPr="00D33B9A" w:rsidRDefault="00D33B9A" w:rsidP="00D33B9A">
            <w:pPr>
              <w:widowControl w:val="0"/>
              <w:spacing w:after="0" w:line="240" w:lineRule="auto"/>
              <w:jc w:val="both"/>
              <w:rPr>
                <w:rFonts w:ascii="Times New Roman" w:hAnsi="Times New Roman"/>
                <w:sz w:val="24"/>
                <w:szCs w:val="24"/>
                <w:lang w:val="ky-KG"/>
              </w:rPr>
            </w:pP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B1F5B"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Шаардын аймагында 1 лицей, 1 гимназия мектеп</w:t>
            </w:r>
            <w:r w:rsidR="002B1F5B">
              <w:rPr>
                <w:rFonts w:ascii="Times New Roman" w:hAnsi="Times New Roman"/>
                <w:sz w:val="24"/>
                <w:szCs w:val="24"/>
              </w:rPr>
              <w:t xml:space="preserve">, 1 башталгыч мектебин </w:t>
            </w:r>
            <w:r w:rsidRPr="00D33B9A">
              <w:rPr>
                <w:rFonts w:ascii="Times New Roman" w:hAnsi="Times New Roman"/>
                <w:sz w:val="24"/>
                <w:szCs w:val="24"/>
              </w:rPr>
              <w:t xml:space="preserve">куруу </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2023-2026-жж.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2B1F5B" w:rsidP="002B1F5B">
            <w:pPr>
              <w:widowControl w:val="0"/>
              <w:spacing w:after="0" w:line="240" w:lineRule="auto"/>
              <w:jc w:val="both"/>
              <w:rPr>
                <w:rFonts w:ascii="Times New Roman" w:hAnsi="Times New Roman"/>
                <w:sz w:val="24"/>
                <w:szCs w:val="24"/>
              </w:rPr>
            </w:pPr>
            <w:r>
              <w:rPr>
                <w:rFonts w:ascii="Times New Roman" w:hAnsi="Times New Roman"/>
                <w:sz w:val="24"/>
                <w:szCs w:val="24"/>
              </w:rPr>
              <w:t>Шаар мектептерин сыйымдуулугу ченемге ылайыкташтырылды</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 xml:space="preserve">Жалал-Абад шаарынын мэриясы, инвесторлор </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2B1F5B">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5.</w:t>
            </w:r>
            <w:r w:rsidR="002B1F5B">
              <w:rPr>
                <w:rFonts w:ascii="Times New Roman" w:hAnsi="Times New Roman"/>
                <w:sz w:val="24"/>
                <w:szCs w:val="24"/>
                <w:lang w:val="ky-KG"/>
              </w:rPr>
              <w:t>6</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color w:val="202124"/>
                <w:sz w:val="24"/>
                <w:szCs w:val="24"/>
                <w:lang w:val="ky-KG"/>
              </w:rPr>
              <w:t>№1, №18 гимназия мектеп</w:t>
            </w:r>
            <w:r w:rsidR="002B1F5B">
              <w:rPr>
                <w:rFonts w:ascii="Times New Roman" w:hAnsi="Times New Roman"/>
                <w:color w:val="202124"/>
                <w:sz w:val="24"/>
                <w:szCs w:val="24"/>
                <w:lang w:val="ky-KG"/>
              </w:rPr>
              <w:t>теринин жаңы имаратынын курулушун аяктоо</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Курманбек жана Т.Тайгараев аймактык башкаруу мекемелерине караштуу №1 жана №18 мектепте</w:t>
            </w:r>
            <w:r w:rsidR="002B1F5B">
              <w:rPr>
                <w:rFonts w:ascii="Times New Roman" w:hAnsi="Times New Roman"/>
                <w:sz w:val="24"/>
                <w:szCs w:val="24"/>
                <w:lang w:val="ky-KG"/>
              </w:rPr>
              <w:t>ринин короосуна окуу корпус жана мектеп</w:t>
            </w:r>
            <w:r w:rsidRPr="00D33B9A">
              <w:rPr>
                <w:rFonts w:ascii="Times New Roman" w:hAnsi="Times New Roman"/>
                <w:sz w:val="24"/>
                <w:szCs w:val="24"/>
                <w:lang w:val="ky-KG"/>
              </w:rPr>
              <w:t xml:space="preserve"> куруу </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2B1F5B" w:rsidP="002B1F5B">
            <w:pPr>
              <w:widowControl w:val="0"/>
              <w:spacing w:after="0" w:line="240" w:lineRule="auto"/>
              <w:jc w:val="both"/>
              <w:rPr>
                <w:rFonts w:ascii="Times New Roman" w:hAnsi="Times New Roman"/>
                <w:sz w:val="24"/>
                <w:szCs w:val="24"/>
                <w:lang w:val="ky-KG"/>
              </w:rPr>
            </w:pPr>
            <w:r>
              <w:rPr>
                <w:rFonts w:ascii="Times New Roman" w:hAnsi="Times New Roman"/>
                <w:sz w:val="24"/>
                <w:szCs w:val="24"/>
                <w:lang w:val="ky-KG"/>
              </w:rPr>
              <w:t>2023-2025-жж.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2B1F5B">
            <w:pPr>
              <w:widowControl w:val="0"/>
              <w:spacing w:after="0" w:line="240" w:lineRule="auto"/>
              <w:jc w:val="both"/>
              <w:rPr>
                <w:rFonts w:ascii="Times New Roman" w:hAnsi="Times New Roman"/>
                <w:sz w:val="24"/>
                <w:szCs w:val="24"/>
                <w:lang w:val="ky-KG"/>
              </w:rPr>
            </w:pPr>
            <w:r w:rsidRPr="00D33B9A">
              <w:rPr>
                <w:rFonts w:ascii="Times New Roman" w:hAnsi="Times New Roman"/>
                <w:color w:val="202124"/>
                <w:sz w:val="24"/>
                <w:szCs w:val="24"/>
                <w:lang w:val="ky-KG"/>
              </w:rPr>
              <w:t xml:space="preserve">Мектеп окуучуларынын билим </w:t>
            </w:r>
            <w:r w:rsidR="002B1F5B">
              <w:rPr>
                <w:rFonts w:ascii="Times New Roman" w:hAnsi="Times New Roman"/>
                <w:color w:val="202124"/>
                <w:sz w:val="24"/>
                <w:szCs w:val="24"/>
                <w:lang w:val="ky-KG"/>
              </w:rPr>
              <w:t>алуусуна жакшы шарттар</w:t>
            </w:r>
            <w:r w:rsidRPr="00D33B9A">
              <w:rPr>
                <w:rFonts w:ascii="Times New Roman" w:hAnsi="Times New Roman"/>
                <w:color w:val="202124"/>
                <w:sz w:val="24"/>
                <w:szCs w:val="24"/>
                <w:lang w:val="ky-KG"/>
              </w:rPr>
              <w:t xml:space="preserve"> түзүлдү</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 xml:space="preserve">Жалал-Абад шаарынын мэриясы, областтык капиталдык курулуш департаменти </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2B1F5B" w:rsidP="00D33B9A">
            <w:pPr>
              <w:widowControl w:val="0"/>
              <w:spacing w:after="0" w:line="240" w:lineRule="auto"/>
              <w:jc w:val="both"/>
              <w:rPr>
                <w:rFonts w:ascii="Times New Roman" w:hAnsi="Times New Roman"/>
                <w:color w:val="000000" w:themeColor="text1"/>
                <w:sz w:val="24"/>
                <w:szCs w:val="24"/>
                <w:lang w:val="ky-KG"/>
              </w:rPr>
            </w:pPr>
            <w:r>
              <w:rPr>
                <w:rFonts w:ascii="Times New Roman" w:hAnsi="Times New Roman"/>
                <w:color w:val="000000" w:themeColor="text1"/>
                <w:sz w:val="24"/>
                <w:szCs w:val="24"/>
                <w:lang w:val="ky-KG"/>
              </w:rPr>
              <w:lastRenderedPageBreak/>
              <w:t>5.7</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362251" w:rsidP="00D33B9A">
            <w:pPr>
              <w:widowControl w:val="0"/>
              <w:spacing w:after="0" w:line="240" w:lineRule="auto"/>
              <w:contextualSpacing/>
              <w:jc w:val="both"/>
              <w:rPr>
                <w:rFonts w:ascii="Times New Roman" w:hAnsi="Times New Roman"/>
                <w:sz w:val="24"/>
                <w:szCs w:val="24"/>
                <w:lang w:val="ky-KG"/>
              </w:rPr>
            </w:pPr>
            <w:r>
              <w:rPr>
                <w:rFonts w:ascii="Times New Roman" w:hAnsi="Times New Roman"/>
                <w:sz w:val="24"/>
                <w:szCs w:val="24"/>
                <w:lang w:val="ky-KG"/>
              </w:rPr>
              <w:t xml:space="preserve">Мектеп, бала </w:t>
            </w:r>
            <w:r w:rsidR="00D33B9A" w:rsidRPr="00D33B9A">
              <w:rPr>
                <w:rFonts w:ascii="Times New Roman" w:hAnsi="Times New Roman"/>
                <w:sz w:val="24"/>
                <w:szCs w:val="24"/>
                <w:lang w:val="ky-KG"/>
              </w:rPr>
              <w:t xml:space="preserve">бакчалардын ашканага болгон муктаждыгын чечүү </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rPr>
              <w:t xml:space="preserve">К.Тыныстанов кѳчѳсүндѳгү №21 мектебине ашкана куруу </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color w:val="000000" w:themeColor="text1"/>
                <w:sz w:val="24"/>
                <w:szCs w:val="24"/>
                <w:lang w:val="ky-KG"/>
              </w:rPr>
            </w:pPr>
            <w:r w:rsidRPr="00D33B9A">
              <w:rPr>
                <w:rFonts w:ascii="Times New Roman" w:hAnsi="Times New Roman"/>
                <w:sz w:val="24"/>
                <w:szCs w:val="24"/>
              </w:rPr>
              <w:t>2023-ж.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2B1F5B" w:rsidP="002B1F5B">
            <w:pPr>
              <w:widowControl w:val="0"/>
              <w:spacing w:after="0" w:line="240" w:lineRule="auto"/>
              <w:jc w:val="both"/>
              <w:rPr>
                <w:rFonts w:ascii="Times New Roman" w:hAnsi="Times New Roman"/>
                <w:color w:val="202124"/>
                <w:sz w:val="24"/>
                <w:szCs w:val="24"/>
                <w:lang w:val="ky-KG"/>
              </w:rPr>
            </w:pPr>
            <w:r>
              <w:rPr>
                <w:rFonts w:ascii="Times New Roman" w:hAnsi="Times New Roman"/>
                <w:sz w:val="24"/>
                <w:szCs w:val="24"/>
                <w:lang w:val="ky-KG"/>
              </w:rPr>
              <w:t>Мектеп окуучуларынын тамактануусу үчүн</w:t>
            </w:r>
            <w:r w:rsidR="00D33B9A" w:rsidRPr="00D33B9A">
              <w:rPr>
                <w:rFonts w:ascii="Times New Roman" w:hAnsi="Times New Roman"/>
                <w:sz w:val="24"/>
                <w:szCs w:val="24"/>
                <w:lang w:val="ky-KG"/>
              </w:rPr>
              <w:t xml:space="preserve"> </w:t>
            </w:r>
            <w:r>
              <w:rPr>
                <w:rFonts w:ascii="Times New Roman" w:hAnsi="Times New Roman"/>
                <w:sz w:val="24"/>
                <w:szCs w:val="24"/>
                <w:lang w:val="ky-KG"/>
              </w:rPr>
              <w:t xml:space="preserve">шарттар </w:t>
            </w:r>
            <w:r w:rsidR="00D33B9A" w:rsidRPr="00D33B9A">
              <w:rPr>
                <w:rFonts w:ascii="Times New Roman" w:hAnsi="Times New Roman"/>
                <w:sz w:val="24"/>
                <w:szCs w:val="24"/>
                <w:lang w:val="ky-KG"/>
              </w:rPr>
              <w:t>түзүлдү</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color w:val="000000" w:themeColor="text1"/>
                <w:sz w:val="24"/>
                <w:szCs w:val="24"/>
              </w:rPr>
            </w:pPr>
            <w:r w:rsidRPr="00D33B9A">
              <w:rPr>
                <w:rFonts w:ascii="Times New Roman" w:hAnsi="Times New Roman"/>
                <w:sz w:val="24"/>
                <w:szCs w:val="24"/>
                <w:lang w:val="ky-KG"/>
              </w:rPr>
              <w:t>Жалал-Абад шаарынын мэриясы, капиталдык курулуш департаменти</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2B1F5B" w:rsidP="00D33B9A">
            <w:pPr>
              <w:widowControl w:val="0"/>
              <w:spacing w:after="0" w:line="240" w:lineRule="auto"/>
              <w:jc w:val="both"/>
              <w:rPr>
                <w:rFonts w:ascii="Times New Roman" w:hAnsi="Times New Roman"/>
                <w:color w:val="000000" w:themeColor="text1"/>
                <w:sz w:val="24"/>
                <w:szCs w:val="24"/>
                <w:lang w:val="ky-KG"/>
              </w:rPr>
            </w:pPr>
            <w:r>
              <w:rPr>
                <w:rFonts w:ascii="Times New Roman" w:hAnsi="Times New Roman"/>
                <w:color w:val="000000" w:themeColor="text1"/>
                <w:sz w:val="24"/>
                <w:szCs w:val="24"/>
                <w:lang w:val="ky-KG"/>
              </w:rPr>
              <w:t>5.8</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contextualSpacing/>
              <w:jc w:val="both"/>
              <w:rPr>
                <w:rFonts w:ascii="Times New Roman" w:hAnsi="Times New Roman"/>
                <w:color w:val="202124"/>
                <w:sz w:val="24"/>
                <w:szCs w:val="24"/>
                <w:lang w:val="ky-KG"/>
              </w:rPr>
            </w:pPr>
            <w:r w:rsidRPr="00D33B9A">
              <w:rPr>
                <w:rFonts w:ascii="Times New Roman" w:hAnsi="Times New Roman"/>
                <w:color w:val="202124"/>
                <w:sz w:val="24"/>
                <w:szCs w:val="24"/>
                <w:lang w:val="ky-KG"/>
              </w:rPr>
              <w:t>№5,</w:t>
            </w:r>
            <w:r w:rsidR="00362251">
              <w:rPr>
                <w:rFonts w:ascii="Times New Roman" w:hAnsi="Times New Roman"/>
                <w:color w:val="202124"/>
                <w:sz w:val="24"/>
                <w:szCs w:val="24"/>
                <w:lang w:val="ky-KG"/>
              </w:rPr>
              <w:t xml:space="preserve"> </w:t>
            </w:r>
            <w:r w:rsidRPr="00D33B9A">
              <w:rPr>
                <w:rFonts w:ascii="Times New Roman" w:hAnsi="Times New Roman"/>
                <w:color w:val="202124"/>
                <w:sz w:val="24"/>
                <w:szCs w:val="24"/>
                <w:lang w:val="ky-KG"/>
              </w:rPr>
              <w:t>14 орто мектептерин толугу менен капиталдык ондоп-түзөөдөн өткөрүү</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color w:val="202124"/>
                <w:sz w:val="24"/>
                <w:szCs w:val="24"/>
                <w:lang w:val="ky-KG"/>
              </w:rPr>
              <w:t>№5,</w:t>
            </w:r>
            <w:r w:rsidR="00362251">
              <w:rPr>
                <w:rFonts w:ascii="Times New Roman" w:hAnsi="Times New Roman"/>
                <w:color w:val="202124"/>
                <w:sz w:val="24"/>
                <w:szCs w:val="24"/>
                <w:lang w:val="ky-KG"/>
              </w:rPr>
              <w:t xml:space="preserve"> </w:t>
            </w:r>
            <w:r w:rsidRPr="00D33B9A">
              <w:rPr>
                <w:rFonts w:ascii="Times New Roman" w:hAnsi="Times New Roman"/>
                <w:color w:val="202124"/>
                <w:sz w:val="24"/>
                <w:szCs w:val="24"/>
                <w:lang w:val="ky-KG"/>
              </w:rPr>
              <w:t>14 орто мектептеринде шарттар толугу менен жакшырат</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color w:val="000000" w:themeColor="text1"/>
                <w:sz w:val="24"/>
                <w:szCs w:val="24"/>
                <w:lang w:val="ky-KG"/>
              </w:rPr>
            </w:pPr>
            <w:r w:rsidRPr="00D33B9A">
              <w:rPr>
                <w:rFonts w:ascii="Times New Roman" w:hAnsi="Times New Roman"/>
                <w:color w:val="000000" w:themeColor="text1"/>
                <w:sz w:val="24"/>
                <w:szCs w:val="24"/>
                <w:lang w:val="ky-KG"/>
              </w:rPr>
              <w:t>2023-2024</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color w:val="202124"/>
                <w:sz w:val="24"/>
                <w:szCs w:val="24"/>
                <w:lang w:val="ky-KG"/>
              </w:rPr>
            </w:pPr>
            <w:r w:rsidRPr="00D33B9A">
              <w:rPr>
                <w:rFonts w:ascii="Times New Roman" w:hAnsi="Times New Roman"/>
                <w:color w:val="202124"/>
                <w:sz w:val="24"/>
                <w:szCs w:val="24"/>
                <w:lang w:val="ky-KG"/>
              </w:rPr>
              <w:t>Балдардын билим алуусуна шарттар түзүлөт</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FE4181" w:rsidP="00D33B9A">
            <w:pPr>
              <w:widowControl w:val="0"/>
              <w:spacing w:after="0" w:line="240" w:lineRule="auto"/>
              <w:jc w:val="both"/>
              <w:rPr>
                <w:rFonts w:ascii="Times New Roman" w:hAnsi="Times New Roman"/>
                <w:sz w:val="24"/>
                <w:szCs w:val="24"/>
                <w:lang w:val="ky-KG"/>
              </w:rPr>
            </w:pPr>
            <w:r>
              <w:rPr>
                <w:rFonts w:ascii="Times New Roman" w:hAnsi="Times New Roman"/>
                <w:sz w:val="24"/>
                <w:szCs w:val="24"/>
                <w:lang w:val="ky-KG"/>
              </w:rPr>
              <w:t>Д</w:t>
            </w:r>
            <w:r w:rsidR="00D33B9A" w:rsidRPr="00D33B9A">
              <w:rPr>
                <w:rFonts w:ascii="Times New Roman" w:hAnsi="Times New Roman"/>
                <w:sz w:val="24"/>
                <w:szCs w:val="24"/>
                <w:lang w:val="ky-KG"/>
              </w:rPr>
              <w:t>емөөрчүлөрдү тартуу менен</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2B1F5B" w:rsidP="00D33B9A">
            <w:pPr>
              <w:widowControl w:val="0"/>
              <w:spacing w:after="0" w:line="240" w:lineRule="auto"/>
              <w:jc w:val="both"/>
              <w:rPr>
                <w:rFonts w:ascii="Times New Roman" w:hAnsi="Times New Roman"/>
                <w:color w:val="000000" w:themeColor="text1"/>
                <w:sz w:val="24"/>
                <w:szCs w:val="24"/>
                <w:lang w:val="ky-KG"/>
              </w:rPr>
            </w:pPr>
            <w:r>
              <w:rPr>
                <w:rFonts w:ascii="Times New Roman" w:hAnsi="Times New Roman"/>
                <w:color w:val="000000" w:themeColor="text1"/>
                <w:sz w:val="24"/>
                <w:szCs w:val="24"/>
                <w:lang w:val="ky-KG"/>
              </w:rPr>
              <w:t>5.9</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362251">
            <w:pPr>
              <w:widowControl w:val="0"/>
              <w:spacing w:after="0" w:line="240" w:lineRule="auto"/>
              <w:contextualSpacing/>
              <w:jc w:val="both"/>
              <w:rPr>
                <w:rFonts w:ascii="Times New Roman" w:hAnsi="Times New Roman"/>
                <w:color w:val="202124"/>
                <w:sz w:val="24"/>
                <w:szCs w:val="24"/>
                <w:lang w:val="ky-KG"/>
              </w:rPr>
            </w:pPr>
            <w:r w:rsidRPr="00D33B9A">
              <w:rPr>
                <w:rFonts w:ascii="Times New Roman" w:hAnsi="Times New Roman"/>
                <w:sz w:val="24"/>
                <w:szCs w:val="24"/>
                <w:lang w:val="ky-KG"/>
              </w:rPr>
              <w:t>Бала</w:t>
            </w:r>
            <w:r w:rsidR="00362251">
              <w:rPr>
                <w:rFonts w:ascii="Times New Roman" w:hAnsi="Times New Roman"/>
                <w:sz w:val="24"/>
                <w:szCs w:val="24"/>
                <w:lang w:val="ky-KG"/>
              </w:rPr>
              <w:t xml:space="preserve"> </w:t>
            </w:r>
            <w:r w:rsidRPr="00D33B9A">
              <w:rPr>
                <w:rFonts w:ascii="Times New Roman" w:hAnsi="Times New Roman"/>
                <w:sz w:val="24"/>
                <w:szCs w:val="24"/>
                <w:lang w:val="ky-KG"/>
              </w:rPr>
              <w:t>бакча куруу</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362251">
            <w:pPr>
              <w:widowControl w:val="0"/>
              <w:spacing w:after="0" w:line="240" w:lineRule="auto"/>
              <w:jc w:val="both"/>
              <w:rPr>
                <w:rFonts w:ascii="Times New Roman" w:hAnsi="Times New Roman"/>
                <w:color w:val="202124"/>
                <w:sz w:val="24"/>
                <w:szCs w:val="24"/>
                <w:lang w:val="ky-KG"/>
              </w:rPr>
            </w:pPr>
            <w:r w:rsidRPr="00D33B9A">
              <w:rPr>
                <w:rFonts w:ascii="Times New Roman" w:hAnsi="Times New Roman"/>
                <w:sz w:val="24"/>
                <w:szCs w:val="24"/>
                <w:lang w:val="ky-KG"/>
              </w:rPr>
              <w:t xml:space="preserve"> М.Исакулов кѳчѳсүнѳ 150 орундуу бала</w:t>
            </w:r>
            <w:r w:rsidR="00362251">
              <w:rPr>
                <w:rFonts w:ascii="Times New Roman" w:hAnsi="Times New Roman"/>
                <w:sz w:val="24"/>
                <w:szCs w:val="24"/>
                <w:lang w:val="ky-KG"/>
              </w:rPr>
              <w:t xml:space="preserve"> </w:t>
            </w:r>
            <w:r w:rsidRPr="00D33B9A">
              <w:rPr>
                <w:rFonts w:ascii="Times New Roman" w:hAnsi="Times New Roman"/>
                <w:sz w:val="24"/>
                <w:szCs w:val="24"/>
                <w:lang w:val="ky-KG"/>
              </w:rPr>
              <w:t>бакча курууга долбоордук сметалык иш</w:t>
            </w:r>
            <w:r w:rsidR="00362251">
              <w:rPr>
                <w:rFonts w:ascii="Times New Roman" w:hAnsi="Times New Roman"/>
                <w:sz w:val="24"/>
                <w:szCs w:val="24"/>
                <w:lang w:val="ky-KG"/>
              </w:rPr>
              <w:t xml:space="preserve"> </w:t>
            </w:r>
            <w:r w:rsidRPr="00D33B9A">
              <w:rPr>
                <w:rFonts w:ascii="Times New Roman" w:hAnsi="Times New Roman"/>
                <w:sz w:val="24"/>
                <w:szCs w:val="24"/>
                <w:lang w:val="ky-KG"/>
              </w:rPr>
              <w:t>кагаздары даярдоо</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FE4181">
            <w:pPr>
              <w:widowControl w:val="0"/>
              <w:spacing w:after="0" w:line="240" w:lineRule="auto"/>
              <w:jc w:val="both"/>
              <w:rPr>
                <w:rFonts w:ascii="Times New Roman" w:hAnsi="Times New Roman"/>
                <w:color w:val="000000" w:themeColor="text1"/>
                <w:sz w:val="24"/>
                <w:szCs w:val="24"/>
                <w:lang w:val="ky-KG"/>
              </w:rPr>
            </w:pPr>
            <w:r w:rsidRPr="00D33B9A">
              <w:rPr>
                <w:rFonts w:ascii="Times New Roman" w:hAnsi="Times New Roman"/>
                <w:sz w:val="24"/>
                <w:szCs w:val="24"/>
                <w:lang w:val="ky-KG"/>
              </w:rPr>
              <w:t>2023ж.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362251" w:rsidP="00D33B9A">
            <w:pPr>
              <w:widowControl w:val="0"/>
              <w:spacing w:after="0" w:line="240" w:lineRule="auto"/>
              <w:jc w:val="both"/>
              <w:rPr>
                <w:rFonts w:ascii="Times New Roman" w:hAnsi="Times New Roman"/>
                <w:sz w:val="24"/>
                <w:szCs w:val="24"/>
              </w:rPr>
            </w:pPr>
            <w:r>
              <w:rPr>
                <w:rFonts w:ascii="Times New Roman" w:hAnsi="Times New Roman"/>
                <w:sz w:val="24"/>
                <w:szCs w:val="24"/>
                <w:lang w:val="ky-KG"/>
              </w:rPr>
              <w:t xml:space="preserve">Бала </w:t>
            </w:r>
            <w:r w:rsidR="00D33B9A" w:rsidRPr="00D33B9A">
              <w:rPr>
                <w:rFonts w:ascii="Times New Roman" w:hAnsi="Times New Roman"/>
                <w:sz w:val="24"/>
                <w:szCs w:val="24"/>
                <w:lang w:val="ky-KG"/>
              </w:rPr>
              <w:t xml:space="preserve">бакчага болгон муктаждык чечилди </w:t>
            </w:r>
          </w:p>
          <w:p w:rsidR="00D33B9A" w:rsidRPr="00D33B9A" w:rsidRDefault="00D33B9A" w:rsidP="00D33B9A">
            <w:pPr>
              <w:widowControl w:val="0"/>
              <w:spacing w:after="0" w:line="240" w:lineRule="auto"/>
              <w:jc w:val="both"/>
              <w:rPr>
                <w:rFonts w:ascii="Times New Roman" w:hAnsi="Times New Roman"/>
                <w:color w:val="202124"/>
                <w:sz w:val="24"/>
                <w:szCs w:val="24"/>
                <w:lang w:val="ky-KG"/>
              </w:rPr>
            </w:pP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362251" w:rsidP="00D33B9A">
            <w:pPr>
              <w:widowControl w:val="0"/>
              <w:spacing w:after="0" w:line="240" w:lineRule="auto"/>
              <w:jc w:val="both"/>
              <w:rPr>
                <w:rFonts w:ascii="Times New Roman" w:hAnsi="Times New Roman"/>
                <w:sz w:val="24"/>
                <w:szCs w:val="24"/>
                <w:lang w:val="ky-KG"/>
              </w:rPr>
            </w:pPr>
            <w:r>
              <w:rPr>
                <w:rFonts w:ascii="Times New Roman" w:hAnsi="Times New Roman"/>
                <w:sz w:val="24"/>
                <w:szCs w:val="24"/>
                <w:lang w:val="ky-KG"/>
              </w:rPr>
              <w:t>Жалал-Абад шаарынын мэриясы, к</w:t>
            </w:r>
            <w:r w:rsidR="00D33B9A" w:rsidRPr="00D33B9A">
              <w:rPr>
                <w:rFonts w:ascii="Times New Roman" w:hAnsi="Times New Roman"/>
                <w:sz w:val="24"/>
                <w:szCs w:val="24"/>
                <w:lang w:val="ky-KG"/>
              </w:rPr>
              <w:t xml:space="preserve">апиталдык курулуш департаменти </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2B1F5B">
            <w:pPr>
              <w:widowControl w:val="0"/>
              <w:spacing w:after="0" w:line="240" w:lineRule="auto"/>
              <w:jc w:val="both"/>
              <w:rPr>
                <w:rFonts w:ascii="Times New Roman" w:hAnsi="Times New Roman"/>
                <w:color w:val="000000" w:themeColor="text1"/>
                <w:sz w:val="24"/>
                <w:szCs w:val="24"/>
                <w:lang w:val="ky-KG"/>
              </w:rPr>
            </w:pPr>
            <w:r w:rsidRPr="00D33B9A">
              <w:rPr>
                <w:rFonts w:ascii="Times New Roman" w:hAnsi="Times New Roman"/>
                <w:color w:val="000000" w:themeColor="text1"/>
                <w:sz w:val="24"/>
                <w:szCs w:val="24"/>
                <w:lang w:val="ky-KG"/>
              </w:rPr>
              <w:t>5.1</w:t>
            </w:r>
            <w:r w:rsidR="002B1F5B">
              <w:rPr>
                <w:rFonts w:ascii="Times New Roman" w:hAnsi="Times New Roman"/>
                <w:color w:val="000000" w:themeColor="text1"/>
                <w:sz w:val="24"/>
                <w:szCs w:val="24"/>
                <w:lang w:val="ky-KG"/>
              </w:rPr>
              <w:t>0</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contextualSpacing/>
              <w:jc w:val="both"/>
              <w:rPr>
                <w:rFonts w:ascii="Times New Roman" w:hAnsi="Times New Roman"/>
                <w:sz w:val="24"/>
                <w:szCs w:val="24"/>
                <w:lang w:val="ky-KG"/>
              </w:rPr>
            </w:pPr>
            <w:r w:rsidRPr="00D33B9A">
              <w:rPr>
                <w:rFonts w:ascii="Times New Roman" w:hAnsi="Times New Roman"/>
                <w:sz w:val="24"/>
                <w:szCs w:val="24"/>
              </w:rPr>
              <w:t xml:space="preserve">Инновациялык </w:t>
            </w:r>
            <w:r w:rsidRPr="00D33B9A">
              <w:rPr>
                <w:rFonts w:ascii="Times New Roman" w:hAnsi="Times New Roman"/>
                <w:sz w:val="24"/>
                <w:szCs w:val="24"/>
                <w:lang w:val="en-US"/>
              </w:rPr>
              <w:t>IT</w:t>
            </w:r>
            <w:r w:rsidRPr="00D33B9A">
              <w:rPr>
                <w:rFonts w:ascii="Times New Roman" w:hAnsi="Times New Roman"/>
                <w:sz w:val="24"/>
                <w:szCs w:val="24"/>
              </w:rPr>
              <w:t xml:space="preserve"> борборун</w:t>
            </w:r>
            <w:r w:rsidRPr="00D33B9A">
              <w:rPr>
                <w:rFonts w:ascii="Times New Roman" w:hAnsi="Times New Roman"/>
                <w:sz w:val="24"/>
                <w:szCs w:val="24"/>
                <w:lang w:val="ky-KG"/>
              </w:rPr>
              <w:t xml:space="preserve"> куруу</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Ж.Бакиев кѳчѳсүнѳ инновациялык IT борборун куруу</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FE4181" w:rsidP="00D33B9A">
            <w:pPr>
              <w:widowControl w:val="0"/>
              <w:spacing w:after="0" w:line="240" w:lineRule="auto"/>
              <w:jc w:val="both"/>
              <w:rPr>
                <w:rFonts w:ascii="Times New Roman" w:hAnsi="Times New Roman"/>
                <w:sz w:val="24"/>
                <w:szCs w:val="24"/>
                <w:lang w:val="ky-KG"/>
              </w:rPr>
            </w:pPr>
            <w:r>
              <w:rPr>
                <w:rFonts w:ascii="Times New Roman" w:hAnsi="Times New Roman"/>
                <w:sz w:val="24"/>
                <w:szCs w:val="24"/>
                <w:lang w:val="ky-KG"/>
              </w:rPr>
              <w:t>2023-ж.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color w:val="202124"/>
                <w:sz w:val="24"/>
                <w:szCs w:val="24"/>
                <w:lang w:val="ky-KG"/>
              </w:rPr>
              <w:t>Жаштардын инновациялык IT технологияларды үйрөнүүгө болгон кызыгуусун арттырууга шарттар түзүлдү</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rPr>
            </w:pPr>
            <w:r w:rsidRPr="00D33B9A">
              <w:rPr>
                <w:rFonts w:ascii="Times New Roman" w:hAnsi="Times New Roman"/>
                <w:sz w:val="24"/>
                <w:szCs w:val="24"/>
              </w:rPr>
              <w:t>Жалал-Абад шаарынын мэриясы (макулдашуу боюнча)</w:t>
            </w:r>
          </w:p>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АКТКЧМА</w:t>
            </w:r>
          </w:p>
        </w:tc>
      </w:tr>
      <w:tr w:rsidR="00D33B9A" w:rsidRPr="00D33B9A" w:rsidTr="00D33B9A">
        <w:trPr>
          <w:cantSplit/>
          <w:jc w:val="center"/>
        </w:trPr>
        <w:tc>
          <w:tcPr>
            <w:tcW w:w="5000"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center"/>
              <w:rPr>
                <w:rFonts w:ascii="Times New Roman" w:hAnsi="Times New Roman"/>
                <w:iCs/>
                <w:sz w:val="24"/>
                <w:szCs w:val="24"/>
              </w:rPr>
            </w:pPr>
            <w:r w:rsidRPr="00D33B9A">
              <w:rPr>
                <w:rFonts w:ascii="Times New Roman" w:eastAsia="+mn-ea" w:hAnsi="Times New Roman"/>
                <w:b/>
                <w:bCs/>
                <w:iCs/>
                <w:sz w:val="24"/>
                <w:szCs w:val="24"/>
                <w:lang w:val="ky-KG"/>
              </w:rPr>
              <w:t>6. Саламаттыкты сактоо тармагы</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6.1</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contextualSpacing/>
              <w:jc w:val="both"/>
              <w:rPr>
                <w:rFonts w:ascii="Times New Roman" w:hAnsi="Times New Roman"/>
                <w:sz w:val="24"/>
                <w:szCs w:val="24"/>
                <w:lang w:val="ky-KG"/>
              </w:rPr>
            </w:pPr>
            <w:r w:rsidRPr="00D33B9A">
              <w:rPr>
                <w:rFonts w:ascii="Times New Roman" w:hAnsi="Times New Roman"/>
                <w:sz w:val="24"/>
                <w:szCs w:val="24"/>
                <w:lang w:val="ky-KG"/>
              </w:rPr>
              <w:t>Ымыркайлардын жана энелердин  өлүмүн  төмөндөтүү боюнча иш</w:t>
            </w:r>
            <w:r w:rsidR="00362251">
              <w:rPr>
                <w:rFonts w:ascii="Times New Roman" w:hAnsi="Times New Roman"/>
                <w:sz w:val="24"/>
                <w:szCs w:val="24"/>
                <w:lang w:val="ky-KG"/>
              </w:rPr>
              <w:t>-</w:t>
            </w:r>
            <w:r w:rsidRPr="00D33B9A">
              <w:rPr>
                <w:rFonts w:ascii="Times New Roman" w:hAnsi="Times New Roman"/>
                <w:sz w:val="24"/>
                <w:szCs w:val="24"/>
                <w:lang w:val="ky-KG"/>
              </w:rPr>
              <w:t xml:space="preserve"> аракеттерди жүргүзүү</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Эн</w:t>
            </w:r>
            <w:r w:rsidR="00362251">
              <w:rPr>
                <w:rFonts w:ascii="Times New Roman" w:hAnsi="Times New Roman"/>
                <w:sz w:val="24"/>
                <w:szCs w:val="24"/>
                <w:lang w:val="ky-KG"/>
              </w:rPr>
              <w:t xml:space="preserve">елердин жана ымыркайлардын ден </w:t>
            </w:r>
            <w:r w:rsidR="00FE4181">
              <w:rPr>
                <w:rFonts w:ascii="Times New Roman" w:hAnsi="Times New Roman"/>
                <w:sz w:val="24"/>
                <w:szCs w:val="24"/>
                <w:lang w:val="ky-KG"/>
              </w:rPr>
              <w:t>соолугунун көрсөткүчүн жогорулатуу</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2023-2026</w:t>
            </w:r>
            <w:r w:rsidR="00FE4181">
              <w:rPr>
                <w:rFonts w:ascii="Times New Roman" w:hAnsi="Times New Roman"/>
                <w:sz w:val="24"/>
                <w:szCs w:val="24"/>
                <w:lang w:val="ky-KG"/>
              </w:rPr>
              <w:t>-жж.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Кош бойлуу кезде, төрөт жана төрөттөн кийинки мезгилдердеги кабылдоолор азаят.  Оор абалда төрөлгөн ымыркайлардын өлүмү кыскарат</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 xml:space="preserve">Жалал-Абад шаардык мэрия, облустук үй-бүлөлүк медицина борбору </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lastRenderedPageBreak/>
              <w:t>6.2</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contextualSpacing/>
              <w:jc w:val="both"/>
              <w:rPr>
                <w:rFonts w:ascii="Times New Roman" w:hAnsi="Times New Roman"/>
                <w:sz w:val="24"/>
                <w:szCs w:val="24"/>
                <w:lang w:val="ky-KG"/>
              </w:rPr>
            </w:pPr>
            <w:r w:rsidRPr="00D33B9A">
              <w:rPr>
                <w:rFonts w:ascii="Times New Roman" w:hAnsi="Times New Roman"/>
                <w:sz w:val="24"/>
                <w:szCs w:val="24"/>
                <w:lang w:val="ky-KG"/>
              </w:rPr>
              <w:t>Перинаталдык борбор куруу</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Республикалык бюджет, демөөрчүлөрдүн колдоосу менен</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2023-2026</w:t>
            </w:r>
            <w:r w:rsidR="00FE4181">
              <w:rPr>
                <w:rFonts w:ascii="Times New Roman" w:hAnsi="Times New Roman"/>
                <w:sz w:val="24"/>
                <w:szCs w:val="24"/>
                <w:lang w:val="ky-KG"/>
              </w:rPr>
              <w:t>-жж.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B47705">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Ымыркайлардын өлүмү азаят жана эне-баланын ден соолугуна кам көрүлөт</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Жалал-Абад шаардык мэрия, облустук үй-бүлөлүк медицина борбору</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6.3</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contextualSpacing/>
              <w:jc w:val="both"/>
              <w:rPr>
                <w:rFonts w:ascii="Times New Roman" w:hAnsi="Times New Roman"/>
                <w:sz w:val="24"/>
                <w:szCs w:val="24"/>
                <w:lang w:val="ky-KG"/>
              </w:rPr>
            </w:pPr>
            <w:r w:rsidRPr="00D33B9A">
              <w:rPr>
                <w:rFonts w:ascii="Times New Roman" w:hAnsi="Times New Roman"/>
                <w:sz w:val="24"/>
                <w:szCs w:val="24"/>
                <w:lang w:val="ky-KG"/>
              </w:rPr>
              <w:t xml:space="preserve">Үй-бүлөлүк дарыгерлер топторун куруу </w:t>
            </w:r>
            <w:r w:rsidR="00FE4181">
              <w:rPr>
                <w:rFonts w:ascii="Times New Roman" w:hAnsi="Times New Roman"/>
                <w:sz w:val="24"/>
                <w:szCs w:val="24"/>
                <w:lang w:val="ky-KG"/>
              </w:rPr>
              <w:t xml:space="preserve">жана </w:t>
            </w:r>
            <w:r w:rsidR="00FE4181" w:rsidRPr="00D33B9A">
              <w:rPr>
                <w:rFonts w:ascii="Times New Roman" w:hAnsi="Times New Roman"/>
                <w:sz w:val="24"/>
                <w:szCs w:val="24"/>
                <w:lang w:val="ky-KG"/>
              </w:rPr>
              <w:t>капиталдык оңдоп түзөөдөн өткөрүү</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Default="00D33B9A" w:rsidP="00FE4181">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Ч.Айтматов, Курманбек аймактык башкаруу мекемелеринин аймагына үй-бүлѳлүк</w:t>
            </w:r>
            <w:r w:rsidR="00FE4181">
              <w:rPr>
                <w:rFonts w:ascii="Times New Roman" w:hAnsi="Times New Roman"/>
                <w:sz w:val="24"/>
                <w:szCs w:val="24"/>
                <w:lang w:val="ky-KG"/>
              </w:rPr>
              <w:t xml:space="preserve"> дарыгерлер топторунун имараттарын</w:t>
            </w:r>
            <w:r w:rsidRPr="00D33B9A">
              <w:rPr>
                <w:rFonts w:ascii="Times New Roman" w:hAnsi="Times New Roman"/>
                <w:sz w:val="24"/>
                <w:szCs w:val="24"/>
                <w:lang w:val="ky-KG"/>
              </w:rPr>
              <w:t xml:space="preserve"> курууга долбоорлорду даярдоо </w:t>
            </w:r>
          </w:p>
          <w:p w:rsidR="00FE4181" w:rsidRDefault="00FE4181" w:rsidP="00FE4181">
            <w:pPr>
              <w:widowControl w:val="0"/>
              <w:spacing w:after="0" w:line="240" w:lineRule="auto"/>
              <w:jc w:val="both"/>
              <w:rPr>
                <w:rFonts w:ascii="Times New Roman" w:hAnsi="Times New Roman"/>
                <w:sz w:val="24"/>
                <w:szCs w:val="24"/>
                <w:lang w:val="ky-KG"/>
              </w:rPr>
            </w:pPr>
            <w:r>
              <w:rPr>
                <w:rFonts w:ascii="Times New Roman" w:hAnsi="Times New Roman"/>
                <w:sz w:val="24"/>
                <w:szCs w:val="24"/>
                <w:lang w:val="ky-KG"/>
              </w:rPr>
              <w:t xml:space="preserve">№1 </w:t>
            </w:r>
            <w:r w:rsidR="00B47705">
              <w:rPr>
                <w:rFonts w:ascii="Times New Roman" w:hAnsi="Times New Roman"/>
                <w:sz w:val="24"/>
                <w:szCs w:val="24"/>
                <w:lang w:val="ky-KG"/>
              </w:rPr>
              <w:t>ү</w:t>
            </w:r>
            <w:r w:rsidRPr="00D33B9A">
              <w:rPr>
                <w:rFonts w:ascii="Times New Roman" w:hAnsi="Times New Roman"/>
                <w:sz w:val="24"/>
                <w:szCs w:val="24"/>
                <w:lang w:val="ky-KG"/>
              </w:rPr>
              <w:t>й-бүлөлүк дары</w:t>
            </w:r>
            <w:r>
              <w:rPr>
                <w:rFonts w:ascii="Times New Roman" w:hAnsi="Times New Roman"/>
                <w:sz w:val="24"/>
                <w:szCs w:val="24"/>
                <w:lang w:val="ky-KG"/>
              </w:rPr>
              <w:t>герлер тобунун имаратынын курулушун аягына чыгаруу</w:t>
            </w:r>
          </w:p>
          <w:p w:rsidR="00FE4181" w:rsidRPr="00D33B9A" w:rsidRDefault="00FE4181" w:rsidP="00FE4181">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№3,</w:t>
            </w:r>
            <w:r w:rsidR="00B47705">
              <w:rPr>
                <w:rFonts w:ascii="Times New Roman" w:hAnsi="Times New Roman"/>
                <w:sz w:val="24"/>
                <w:szCs w:val="24"/>
                <w:lang w:val="ky-KG"/>
              </w:rPr>
              <w:t xml:space="preserve"> </w:t>
            </w:r>
            <w:r w:rsidRPr="00D33B9A">
              <w:rPr>
                <w:rFonts w:ascii="Times New Roman" w:hAnsi="Times New Roman"/>
                <w:sz w:val="24"/>
                <w:szCs w:val="24"/>
                <w:lang w:val="ky-KG"/>
              </w:rPr>
              <w:t>6  үй-бүлөлүк дарыгерлер тобунун имаратын</w:t>
            </w:r>
            <w:r>
              <w:rPr>
                <w:rFonts w:ascii="Times New Roman" w:hAnsi="Times New Roman"/>
                <w:sz w:val="24"/>
                <w:szCs w:val="24"/>
                <w:lang w:val="ky-KG"/>
              </w:rPr>
              <w:t xml:space="preserve"> ремонттоо </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rPr>
              <w:t>2023-2025-жж.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 xml:space="preserve">Үй-бүлѳлүк дарыгерлер топторуна болгон муктаждыкты чечүүгө шарт түзүлдү </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rPr>
              <w:t xml:space="preserve">Жалал-Абад шаарынын мэриясы, капиталдык курулуш департаменти </w:t>
            </w:r>
          </w:p>
        </w:tc>
      </w:tr>
      <w:tr w:rsidR="00D33B9A" w:rsidRPr="001D67A9"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FE4181" w:rsidP="00D33B9A">
            <w:pPr>
              <w:widowControl w:val="0"/>
              <w:spacing w:after="0" w:line="240" w:lineRule="auto"/>
              <w:jc w:val="both"/>
              <w:rPr>
                <w:rFonts w:ascii="Times New Roman" w:hAnsi="Times New Roman"/>
                <w:color w:val="000000" w:themeColor="text1"/>
                <w:sz w:val="24"/>
                <w:szCs w:val="24"/>
                <w:lang w:val="ky-KG"/>
              </w:rPr>
            </w:pPr>
            <w:r>
              <w:rPr>
                <w:rFonts w:ascii="Times New Roman" w:hAnsi="Times New Roman"/>
                <w:color w:val="000000" w:themeColor="text1"/>
                <w:sz w:val="24"/>
                <w:szCs w:val="24"/>
                <w:lang w:val="ky-KG"/>
              </w:rPr>
              <w:t>6.4</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contextualSpacing/>
              <w:jc w:val="both"/>
              <w:rPr>
                <w:rFonts w:ascii="Times New Roman" w:hAnsi="Times New Roman"/>
                <w:sz w:val="24"/>
                <w:szCs w:val="24"/>
                <w:lang w:val="ky-KG"/>
              </w:rPr>
            </w:pPr>
            <w:r w:rsidRPr="00D33B9A">
              <w:rPr>
                <w:rFonts w:ascii="Times New Roman" w:hAnsi="Times New Roman"/>
                <w:sz w:val="24"/>
                <w:szCs w:val="24"/>
                <w:lang w:val="ky-KG"/>
              </w:rPr>
              <w:t>Областтык кургак учукка каршы күрѳшүү борборуна жаңы корпус куруу</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color w:val="202124"/>
                <w:sz w:val="24"/>
                <w:szCs w:val="24"/>
                <w:lang w:val="ky-KG"/>
              </w:rPr>
            </w:pPr>
            <w:r w:rsidRPr="00D33B9A">
              <w:rPr>
                <w:rFonts w:ascii="Times New Roman" w:hAnsi="Times New Roman"/>
                <w:sz w:val="24"/>
                <w:szCs w:val="24"/>
                <w:lang w:val="ky-KG"/>
              </w:rPr>
              <w:t>Долбоордук-сметалык документацияларды даярдоо жана кургак учукка каршы күрөшүү борборунун жаңы корпусун куруу</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FE4181" w:rsidP="00FE4181">
            <w:pPr>
              <w:widowControl w:val="0"/>
              <w:spacing w:after="0" w:line="240" w:lineRule="auto"/>
              <w:jc w:val="both"/>
              <w:rPr>
                <w:rFonts w:ascii="Times New Roman" w:hAnsi="Times New Roman"/>
                <w:sz w:val="24"/>
                <w:szCs w:val="24"/>
                <w:lang w:val="ky-KG"/>
              </w:rPr>
            </w:pPr>
            <w:r>
              <w:rPr>
                <w:rFonts w:ascii="Times New Roman" w:hAnsi="Times New Roman"/>
                <w:sz w:val="24"/>
                <w:szCs w:val="24"/>
                <w:lang w:val="ky-KG"/>
              </w:rPr>
              <w:t>2023-ж.</w:t>
            </w:r>
          </w:p>
        </w:tc>
        <w:tc>
          <w:tcPr>
            <w:tcW w:w="1069" w:type="pct"/>
            <w:tcBorders>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color w:val="202124"/>
                <w:sz w:val="24"/>
                <w:szCs w:val="24"/>
                <w:lang w:val="ky-KG"/>
              </w:rPr>
            </w:pPr>
            <w:r w:rsidRPr="00D33B9A">
              <w:rPr>
                <w:rFonts w:ascii="Times New Roman" w:hAnsi="Times New Roman"/>
                <w:sz w:val="24"/>
                <w:szCs w:val="24"/>
                <w:lang w:val="ky-KG"/>
              </w:rPr>
              <w:t>Областтык кургак учукка каршы күрѳшүү борбору жаны типтеги инфекциялык кѳзѳмѳлдүн бардык деңгээлине туура келүүчү  оорукананын корпусу курулду</w:t>
            </w:r>
          </w:p>
        </w:tc>
        <w:tc>
          <w:tcPr>
            <w:tcW w:w="779" w:type="pct"/>
            <w:tcBorders>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Жалал-Абад шаарынын мэриясы (макулдашуу боюнча) АКТКЧМА Салматтыкты сактоо министрлиги</w:t>
            </w:r>
          </w:p>
        </w:tc>
      </w:tr>
      <w:tr w:rsidR="00D33B9A" w:rsidRPr="001D67A9"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FE4181" w:rsidP="00D33B9A">
            <w:pPr>
              <w:widowControl w:val="0"/>
              <w:spacing w:after="0" w:line="240" w:lineRule="auto"/>
              <w:jc w:val="both"/>
              <w:rPr>
                <w:rFonts w:ascii="Times New Roman" w:hAnsi="Times New Roman"/>
                <w:color w:val="000000" w:themeColor="text1"/>
                <w:sz w:val="24"/>
                <w:szCs w:val="24"/>
                <w:lang w:val="ky-KG"/>
              </w:rPr>
            </w:pPr>
            <w:r>
              <w:rPr>
                <w:rFonts w:ascii="Times New Roman" w:hAnsi="Times New Roman"/>
                <w:color w:val="000000" w:themeColor="text1"/>
                <w:sz w:val="24"/>
                <w:szCs w:val="24"/>
                <w:lang w:val="ky-KG"/>
              </w:rPr>
              <w:lastRenderedPageBreak/>
              <w:t>6.5</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Default="00D33B9A" w:rsidP="00D33B9A">
            <w:pPr>
              <w:widowControl w:val="0"/>
              <w:spacing w:after="0" w:line="240" w:lineRule="auto"/>
              <w:contextualSpacing/>
              <w:jc w:val="both"/>
              <w:rPr>
                <w:rFonts w:ascii="Times New Roman" w:hAnsi="Times New Roman"/>
                <w:sz w:val="24"/>
                <w:szCs w:val="24"/>
                <w:lang w:val="ky-KG"/>
              </w:rPr>
            </w:pPr>
            <w:r w:rsidRPr="00D33B9A">
              <w:rPr>
                <w:rFonts w:ascii="Times New Roman" w:hAnsi="Times New Roman"/>
                <w:sz w:val="24"/>
                <w:szCs w:val="24"/>
                <w:lang w:val="ky-KG"/>
              </w:rPr>
              <w:t>Ооруканага жаңы корпус куруу</w:t>
            </w:r>
          </w:p>
          <w:p w:rsidR="0086041E" w:rsidRDefault="0086041E" w:rsidP="00D33B9A">
            <w:pPr>
              <w:widowControl w:val="0"/>
              <w:spacing w:after="0" w:line="240" w:lineRule="auto"/>
              <w:contextualSpacing/>
              <w:jc w:val="both"/>
              <w:rPr>
                <w:rFonts w:ascii="Times New Roman" w:hAnsi="Times New Roman"/>
                <w:sz w:val="24"/>
                <w:szCs w:val="24"/>
                <w:lang w:val="ky-KG"/>
              </w:rPr>
            </w:pPr>
          </w:p>
          <w:p w:rsidR="0086041E" w:rsidRDefault="0086041E" w:rsidP="00D33B9A">
            <w:pPr>
              <w:widowControl w:val="0"/>
              <w:spacing w:after="0" w:line="240" w:lineRule="auto"/>
              <w:contextualSpacing/>
              <w:jc w:val="both"/>
              <w:rPr>
                <w:rFonts w:ascii="Times New Roman" w:hAnsi="Times New Roman"/>
                <w:sz w:val="24"/>
                <w:szCs w:val="24"/>
                <w:lang w:val="ky-KG"/>
              </w:rPr>
            </w:pPr>
          </w:p>
          <w:p w:rsidR="0086041E" w:rsidRDefault="0086041E" w:rsidP="00D33B9A">
            <w:pPr>
              <w:widowControl w:val="0"/>
              <w:spacing w:after="0" w:line="240" w:lineRule="auto"/>
              <w:contextualSpacing/>
              <w:jc w:val="both"/>
              <w:rPr>
                <w:rFonts w:ascii="Times New Roman" w:hAnsi="Times New Roman"/>
                <w:sz w:val="24"/>
                <w:szCs w:val="24"/>
                <w:lang w:val="ky-KG"/>
              </w:rPr>
            </w:pPr>
          </w:p>
          <w:p w:rsidR="0086041E" w:rsidRDefault="0086041E" w:rsidP="00D33B9A">
            <w:pPr>
              <w:widowControl w:val="0"/>
              <w:spacing w:after="0" w:line="240" w:lineRule="auto"/>
              <w:contextualSpacing/>
              <w:jc w:val="both"/>
              <w:rPr>
                <w:rFonts w:ascii="Times New Roman" w:hAnsi="Times New Roman"/>
                <w:sz w:val="24"/>
                <w:szCs w:val="24"/>
                <w:lang w:val="ky-KG"/>
              </w:rPr>
            </w:pPr>
          </w:p>
          <w:p w:rsidR="0086041E" w:rsidRDefault="0086041E" w:rsidP="00D33B9A">
            <w:pPr>
              <w:widowControl w:val="0"/>
              <w:spacing w:after="0" w:line="240" w:lineRule="auto"/>
              <w:contextualSpacing/>
              <w:jc w:val="both"/>
              <w:rPr>
                <w:rFonts w:ascii="Times New Roman" w:hAnsi="Times New Roman"/>
                <w:sz w:val="24"/>
                <w:szCs w:val="24"/>
                <w:lang w:val="ky-KG"/>
              </w:rPr>
            </w:pPr>
          </w:p>
          <w:p w:rsidR="0086041E" w:rsidRDefault="0086041E" w:rsidP="00D33B9A">
            <w:pPr>
              <w:widowControl w:val="0"/>
              <w:spacing w:after="0" w:line="240" w:lineRule="auto"/>
              <w:contextualSpacing/>
              <w:jc w:val="both"/>
              <w:rPr>
                <w:rFonts w:ascii="Times New Roman" w:hAnsi="Times New Roman"/>
                <w:sz w:val="24"/>
                <w:szCs w:val="24"/>
                <w:lang w:val="ky-KG"/>
              </w:rPr>
            </w:pPr>
          </w:p>
          <w:p w:rsidR="0086041E" w:rsidRPr="0086041E" w:rsidRDefault="0086041E" w:rsidP="00D33B9A">
            <w:pPr>
              <w:widowControl w:val="0"/>
              <w:spacing w:after="0" w:line="240" w:lineRule="auto"/>
              <w:contextualSpacing/>
              <w:jc w:val="both"/>
              <w:rPr>
                <w:rFonts w:ascii="Times New Roman" w:hAnsi="Times New Roman"/>
                <w:color w:val="FF0000"/>
                <w:sz w:val="24"/>
                <w:szCs w:val="24"/>
                <w:lang w:val="ky-KG"/>
              </w:rPr>
            </w:pPr>
            <w:r w:rsidRPr="0086041E">
              <w:rPr>
                <w:rFonts w:ascii="Times New Roman" w:hAnsi="Times New Roman"/>
                <w:color w:val="FF0000"/>
                <w:sz w:val="24"/>
                <w:szCs w:val="24"/>
                <w:lang w:val="ky-KG"/>
              </w:rPr>
              <w:t>Эски торот уйун бузуу жана ордуна жаны имарат куруу (Исакулов кочосу)</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Долбоордук-сметалык документацияларды даярдоо жана областтык ооруканага жаңы корпусун куруу</w:t>
            </w:r>
          </w:p>
          <w:p w:rsidR="00ED4E8E" w:rsidRDefault="00ED4E8E" w:rsidP="00D33B9A">
            <w:pPr>
              <w:widowControl w:val="0"/>
              <w:spacing w:after="0" w:line="240" w:lineRule="auto"/>
              <w:jc w:val="both"/>
              <w:rPr>
                <w:rFonts w:ascii="Times New Roman" w:hAnsi="Times New Roman"/>
                <w:sz w:val="24"/>
                <w:szCs w:val="24"/>
                <w:lang w:val="ky-KG"/>
              </w:rPr>
            </w:pPr>
          </w:p>
          <w:p w:rsidR="00ED4E8E" w:rsidRDefault="00ED4E8E" w:rsidP="00D33B9A">
            <w:pPr>
              <w:widowControl w:val="0"/>
              <w:spacing w:after="0" w:line="240" w:lineRule="auto"/>
              <w:jc w:val="both"/>
              <w:rPr>
                <w:rFonts w:ascii="Times New Roman" w:hAnsi="Times New Roman"/>
                <w:sz w:val="24"/>
                <w:szCs w:val="24"/>
                <w:lang w:val="ky-KG"/>
              </w:rPr>
            </w:pPr>
          </w:p>
          <w:p w:rsidR="00ED4E8E" w:rsidRDefault="00ED4E8E" w:rsidP="00D33B9A">
            <w:pPr>
              <w:widowControl w:val="0"/>
              <w:spacing w:after="0" w:line="240" w:lineRule="auto"/>
              <w:jc w:val="both"/>
              <w:rPr>
                <w:rFonts w:ascii="Times New Roman" w:hAnsi="Times New Roman"/>
                <w:sz w:val="24"/>
                <w:szCs w:val="24"/>
                <w:lang w:val="ky-KG"/>
              </w:rPr>
            </w:pPr>
          </w:p>
          <w:p w:rsidR="00ED4E8E" w:rsidRDefault="00ED4E8E" w:rsidP="00D33B9A">
            <w:pPr>
              <w:widowControl w:val="0"/>
              <w:spacing w:after="0" w:line="240" w:lineRule="auto"/>
              <w:jc w:val="both"/>
              <w:rPr>
                <w:rFonts w:ascii="Times New Roman" w:hAnsi="Times New Roman"/>
                <w:sz w:val="24"/>
                <w:szCs w:val="24"/>
                <w:lang w:val="ky-KG"/>
              </w:rPr>
            </w:pPr>
          </w:p>
          <w:p w:rsidR="00ED4E8E" w:rsidRDefault="00ED4E8E" w:rsidP="00D33B9A">
            <w:pPr>
              <w:widowControl w:val="0"/>
              <w:spacing w:after="0" w:line="240" w:lineRule="auto"/>
              <w:jc w:val="both"/>
              <w:rPr>
                <w:rFonts w:ascii="Times New Roman" w:hAnsi="Times New Roman"/>
                <w:sz w:val="24"/>
                <w:szCs w:val="24"/>
                <w:lang w:val="ky-KG"/>
              </w:rPr>
            </w:pPr>
          </w:p>
          <w:p w:rsidR="00ED4E8E" w:rsidRDefault="00ED4E8E" w:rsidP="00D33B9A">
            <w:pPr>
              <w:widowControl w:val="0"/>
              <w:spacing w:after="0" w:line="240" w:lineRule="auto"/>
              <w:jc w:val="both"/>
              <w:rPr>
                <w:rFonts w:ascii="Times New Roman" w:hAnsi="Times New Roman"/>
                <w:sz w:val="24"/>
                <w:szCs w:val="24"/>
                <w:lang w:val="ky-KG"/>
              </w:rPr>
            </w:pPr>
          </w:p>
          <w:p w:rsidR="00ED4E8E" w:rsidRDefault="00ED4E8E" w:rsidP="00D33B9A">
            <w:pPr>
              <w:widowControl w:val="0"/>
              <w:spacing w:after="0" w:line="240" w:lineRule="auto"/>
              <w:jc w:val="both"/>
              <w:rPr>
                <w:rFonts w:ascii="Times New Roman" w:hAnsi="Times New Roman"/>
                <w:sz w:val="24"/>
                <w:szCs w:val="24"/>
                <w:lang w:val="ky-KG"/>
              </w:rPr>
            </w:pPr>
          </w:p>
          <w:p w:rsidR="00ED4E8E" w:rsidRDefault="00ED4E8E" w:rsidP="00D33B9A">
            <w:pPr>
              <w:widowControl w:val="0"/>
              <w:spacing w:after="0" w:line="240" w:lineRule="auto"/>
              <w:jc w:val="both"/>
              <w:rPr>
                <w:rFonts w:ascii="Times New Roman" w:hAnsi="Times New Roman"/>
                <w:sz w:val="24"/>
                <w:szCs w:val="24"/>
                <w:lang w:val="ky-KG"/>
              </w:rPr>
            </w:pPr>
          </w:p>
          <w:p w:rsidR="00ED4E8E" w:rsidRDefault="00ED4E8E" w:rsidP="00D33B9A">
            <w:pPr>
              <w:widowControl w:val="0"/>
              <w:spacing w:after="0" w:line="240" w:lineRule="auto"/>
              <w:jc w:val="both"/>
              <w:rPr>
                <w:rFonts w:ascii="Times New Roman" w:hAnsi="Times New Roman"/>
                <w:sz w:val="24"/>
                <w:szCs w:val="24"/>
                <w:lang w:val="ky-KG"/>
              </w:rPr>
            </w:pPr>
          </w:p>
          <w:p w:rsidR="00ED4E8E" w:rsidRDefault="00ED4E8E" w:rsidP="00D33B9A">
            <w:pPr>
              <w:widowControl w:val="0"/>
              <w:spacing w:after="0" w:line="240" w:lineRule="auto"/>
              <w:jc w:val="both"/>
              <w:rPr>
                <w:rFonts w:ascii="Times New Roman" w:hAnsi="Times New Roman"/>
                <w:sz w:val="24"/>
                <w:szCs w:val="24"/>
                <w:lang w:val="ky-KG"/>
              </w:rPr>
            </w:pPr>
          </w:p>
          <w:p w:rsidR="00ED4E8E" w:rsidRDefault="00ED4E8E" w:rsidP="00D33B9A">
            <w:pPr>
              <w:widowControl w:val="0"/>
              <w:spacing w:after="0" w:line="240" w:lineRule="auto"/>
              <w:jc w:val="both"/>
              <w:rPr>
                <w:rFonts w:ascii="Times New Roman" w:hAnsi="Times New Roman"/>
                <w:sz w:val="24"/>
                <w:szCs w:val="24"/>
                <w:lang w:val="ky-KG"/>
              </w:rPr>
            </w:pPr>
          </w:p>
          <w:p w:rsidR="00ED4E8E" w:rsidRDefault="00ED4E8E" w:rsidP="00D33B9A">
            <w:pPr>
              <w:widowControl w:val="0"/>
              <w:spacing w:after="0" w:line="240" w:lineRule="auto"/>
              <w:jc w:val="both"/>
              <w:rPr>
                <w:rFonts w:ascii="Times New Roman" w:hAnsi="Times New Roman"/>
                <w:sz w:val="24"/>
                <w:szCs w:val="24"/>
                <w:lang w:val="ky-KG"/>
              </w:rPr>
            </w:pPr>
          </w:p>
          <w:p w:rsidR="00ED4E8E" w:rsidRPr="00D33B9A" w:rsidRDefault="00ED4E8E" w:rsidP="00D33B9A">
            <w:pPr>
              <w:widowControl w:val="0"/>
              <w:spacing w:after="0" w:line="240" w:lineRule="auto"/>
              <w:jc w:val="both"/>
              <w:rPr>
                <w:rFonts w:ascii="Times New Roman" w:hAnsi="Times New Roman"/>
                <w:color w:val="202124"/>
                <w:sz w:val="24"/>
                <w:szCs w:val="24"/>
                <w:lang w:val="ky-KG"/>
              </w:rPr>
            </w:pP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FE4181" w:rsidP="00D33B9A">
            <w:pPr>
              <w:widowControl w:val="0"/>
              <w:spacing w:after="0" w:line="240" w:lineRule="auto"/>
              <w:jc w:val="both"/>
              <w:rPr>
                <w:rFonts w:ascii="Times New Roman" w:hAnsi="Times New Roman"/>
                <w:sz w:val="24"/>
                <w:szCs w:val="24"/>
                <w:lang w:val="ky-KG"/>
              </w:rPr>
            </w:pPr>
            <w:r>
              <w:rPr>
                <w:rFonts w:ascii="Times New Roman" w:hAnsi="Times New Roman"/>
                <w:sz w:val="24"/>
                <w:szCs w:val="24"/>
                <w:lang w:val="ky-KG"/>
              </w:rPr>
              <w:t>2023-</w:t>
            </w:r>
            <w:r w:rsidR="00D33B9A" w:rsidRPr="00D33B9A">
              <w:rPr>
                <w:rFonts w:ascii="Times New Roman" w:hAnsi="Times New Roman"/>
                <w:sz w:val="24"/>
                <w:szCs w:val="24"/>
                <w:lang w:val="ky-KG"/>
              </w:rPr>
              <w:t>ж.</w:t>
            </w:r>
          </w:p>
        </w:tc>
        <w:tc>
          <w:tcPr>
            <w:tcW w:w="1069" w:type="pct"/>
            <w:tcBorders>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color w:val="202124"/>
                <w:sz w:val="24"/>
                <w:szCs w:val="24"/>
                <w:lang w:val="ky-KG"/>
              </w:rPr>
            </w:pPr>
            <w:r w:rsidRPr="00D33B9A">
              <w:rPr>
                <w:rFonts w:ascii="Times New Roman" w:hAnsi="Times New Roman"/>
                <w:sz w:val="24"/>
                <w:szCs w:val="24"/>
                <w:lang w:val="ky-KG"/>
              </w:rPr>
              <w:t>Областтык клиникалык ооруканага  терапия, неврология жана жасалма бөйрөк бөлүмдөрүнө  заманбап корпус курулду</w:t>
            </w:r>
          </w:p>
        </w:tc>
        <w:tc>
          <w:tcPr>
            <w:tcW w:w="779" w:type="pct"/>
            <w:tcBorders>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Жалал-Абад шаарынын мэриясы (макулдашуу боюнча) АКТКЧМА Салматтыкты сактоо министрлиги</w:t>
            </w:r>
          </w:p>
        </w:tc>
      </w:tr>
      <w:tr w:rsidR="00D33B9A" w:rsidRPr="00D33B9A" w:rsidTr="00D33B9A">
        <w:trPr>
          <w:cantSplit/>
          <w:jc w:val="center"/>
        </w:trPr>
        <w:tc>
          <w:tcPr>
            <w:tcW w:w="5000"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center"/>
              <w:rPr>
                <w:rFonts w:ascii="Times New Roman" w:hAnsi="Times New Roman"/>
                <w:iCs/>
                <w:sz w:val="24"/>
                <w:szCs w:val="24"/>
                <w:lang w:val="ky-KG"/>
              </w:rPr>
            </w:pPr>
            <w:r w:rsidRPr="00D33B9A">
              <w:rPr>
                <w:rFonts w:ascii="Times New Roman" w:eastAsia="+mn-ea" w:hAnsi="Times New Roman"/>
                <w:b/>
                <w:bCs/>
                <w:iCs/>
                <w:sz w:val="24"/>
                <w:szCs w:val="24"/>
                <w:lang w:val="ky-KG"/>
              </w:rPr>
              <w:t>7. Социалдык кызмат көрсөтүү</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color w:val="000000" w:themeColor="text1"/>
                <w:sz w:val="24"/>
                <w:szCs w:val="24"/>
                <w:lang w:val="ky-KG"/>
              </w:rPr>
            </w:pPr>
            <w:r w:rsidRPr="00D33B9A">
              <w:rPr>
                <w:rFonts w:ascii="Times New Roman" w:hAnsi="Times New Roman"/>
                <w:color w:val="000000" w:themeColor="text1"/>
                <w:sz w:val="24"/>
                <w:szCs w:val="24"/>
                <w:lang w:val="ky-KG"/>
              </w:rPr>
              <w:t>7.1</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contextualSpacing/>
              <w:jc w:val="both"/>
              <w:rPr>
                <w:rFonts w:ascii="Times New Roman" w:hAnsi="Times New Roman"/>
                <w:sz w:val="24"/>
                <w:szCs w:val="24"/>
                <w:lang w:val="ky-KG"/>
              </w:rPr>
            </w:pPr>
            <w:r w:rsidRPr="00D33B9A">
              <w:rPr>
                <w:rFonts w:ascii="Times New Roman" w:hAnsi="Times New Roman"/>
                <w:sz w:val="24"/>
                <w:szCs w:val="24"/>
                <w:lang w:val="ky-KG"/>
              </w:rPr>
              <w:t>Социалдык ишкердик социалдык кызмат көрсөтүү рыногун өнүктүрүү менен катар ДМЧА, ден соолугунун  мүмкүнчүлүгү чектелген балдардын ата-энелерин, аялдарды жана аз камсыз болгон үй-бүлө мүчөлөрүн жумушка орноштуруу</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B47705">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Социалдык ишкердик социалдык кызмат көрсөтүү рыногун өнүктүрүү менен ДМЧА, ден соолугунун  мүмкүнчүлүгү чектелген балдардын ата-энелеринин, аялдардын жана аз камсыз болгон үй-бүлөлөрдүн жашоо шартын жакшыртуу</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2023-2026</w:t>
            </w:r>
            <w:r w:rsidR="00BC6F85">
              <w:rPr>
                <w:rFonts w:ascii="Times New Roman" w:hAnsi="Times New Roman"/>
                <w:sz w:val="24"/>
                <w:szCs w:val="24"/>
                <w:lang w:val="ky-KG"/>
              </w:rPr>
              <w:t>-жж.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Жумуш менен камсыз болушат жана өз алдынча</w:t>
            </w:r>
            <w:r w:rsidR="00BC6F85">
              <w:rPr>
                <w:rFonts w:ascii="Times New Roman" w:hAnsi="Times New Roman"/>
                <w:sz w:val="24"/>
                <w:szCs w:val="24"/>
                <w:lang w:val="ky-KG"/>
              </w:rPr>
              <w:t xml:space="preserve"> бизнес баштоого шарттар түзүлдү</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 xml:space="preserve">Жалал-Абад шаардык мэрия, </w:t>
            </w:r>
          </w:p>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 xml:space="preserve">Эмгек, социалдык камсыздоо жана миграция башкармалыгы </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color w:val="000000" w:themeColor="text1"/>
                <w:sz w:val="24"/>
                <w:szCs w:val="24"/>
                <w:lang w:val="ky-KG"/>
              </w:rPr>
            </w:pPr>
            <w:r w:rsidRPr="00D33B9A">
              <w:rPr>
                <w:rFonts w:ascii="Times New Roman" w:hAnsi="Times New Roman"/>
                <w:color w:val="000000" w:themeColor="text1"/>
                <w:sz w:val="24"/>
                <w:szCs w:val="24"/>
                <w:lang w:val="ky-KG"/>
              </w:rPr>
              <w:lastRenderedPageBreak/>
              <w:t>7.2</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contextualSpacing/>
              <w:jc w:val="both"/>
              <w:rPr>
                <w:rFonts w:ascii="Times New Roman" w:hAnsi="Times New Roman"/>
                <w:sz w:val="24"/>
                <w:szCs w:val="24"/>
                <w:lang w:val="ky-KG"/>
              </w:rPr>
            </w:pPr>
            <w:r w:rsidRPr="00D33B9A">
              <w:rPr>
                <w:rFonts w:ascii="Times New Roman" w:hAnsi="Times New Roman"/>
                <w:sz w:val="24"/>
                <w:szCs w:val="24"/>
                <w:lang w:val="ky-KG"/>
              </w:rPr>
              <w:t>Реабилитациялык борбор куруу</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B47705" w:rsidP="00D33B9A">
            <w:pPr>
              <w:widowControl w:val="0"/>
              <w:spacing w:after="0" w:line="240" w:lineRule="auto"/>
              <w:jc w:val="both"/>
              <w:rPr>
                <w:rFonts w:ascii="Times New Roman" w:hAnsi="Times New Roman"/>
                <w:sz w:val="24"/>
                <w:szCs w:val="24"/>
                <w:lang w:val="ky-KG"/>
              </w:rPr>
            </w:pPr>
            <w:r>
              <w:rPr>
                <w:rFonts w:ascii="Times New Roman" w:hAnsi="Times New Roman"/>
                <w:sz w:val="24"/>
                <w:szCs w:val="24"/>
                <w:lang w:val="ky-KG"/>
              </w:rPr>
              <w:t xml:space="preserve">Ден </w:t>
            </w:r>
            <w:r w:rsidR="00D33B9A" w:rsidRPr="00D33B9A">
              <w:rPr>
                <w:rFonts w:ascii="Times New Roman" w:hAnsi="Times New Roman"/>
                <w:sz w:val="24"/>
                <w:szCs w:val="24"/>
                <w:lang w:val="ky-KG"/>
              </w:rPr>
              <w:t>соолугу мүмкүнчүлүгү чектелген</w:t>
            </w:r>
            <w:r w:rsidR="00BC6F85">
              <w:rPr>
                <w:rFonts w:ascii="Times New Roman" w:hAnsi="Times New Roman"/>
                <w:sz w:val="24"/>
                <w:szCs w:val="24"/>
                <w:lang w:val="ky-KG"/>
              </w:rPr>
              <w:t xml:space="preserve"> балдардын жана жарандардын ден-</w:t>
            </w:r>
            <w:r w:rsidR="00D33B9A" w:rsidRPr="00D33B9A">
              <w:rPr>
                <w:rFonts w:ascii="Times New Roman" w:hAnsi="Times New Roman"/>
                <w:sz w:val="24"/>
                <w:szCs w:val="24"/>
                <w:lang w:val="ky-KG"/>
              </w:rPr>
              <w:t>соолугуна профилактикалык дарылоо</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BC6F85" w:rsidP="00D33B9A">
            <w:pPr>
              <w:widowControl w:val="0"/>
              <w:spacing w:after="0" w:line="240" w:lineRule="auto"/>
              <w:jc w:val="both"/>
              <w:rPr>
                <w:rFonts w:ascii="Times New Roman" w:hAnsi="Times New Roman"/>
                <w:sz w:val="24"/>
                <w:szCs w:val="24"/>
                <w:lang w:val="ky-KG"/>
              </w:rPr>
            </w:pPr>
            <w:r>
              <w:rPr>
                <w:rFonts w:ascii="Times New Roman" w:hAnsi="Times New Roman"/>
                <w:sz w:val="24"/>
                <w:szCs w:val="24"/>
                <w:lang w:val="ky-KG"/>
              </w:rPr>
              <w:t>2024</w:t>
            </w:r>
            <w:r w:rsidR="00D33B9A" w:rsidRPr="00D33B9A">
              <w:rPr>
                <w:rFonts w:ascii="Times New Roman" w:hAnsi="Times New Roman"/>
                <w:sz w:val="24"/>
                <w:szCs w:val="24"/>
                <w:lang w:val="ky-KG"/>
              </w:rPr>
              <w:t>-2026</w:t>
            </w:r>
            <w:r>
              <w:rPr>
                <w:rFonts w:ascii="Times New Roman" w:hAnsi="Times New Roman"/>
                <w:sz w:val="24"/>
                <w:szCs w:val="24"/>
                <w:lang w:val="ky-KG"/>
              </w:rPr>
              <w:t>-жж.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color w:val="202124"/>
                <w:sz w:val="24"/>
                <w:szCs w:val="24"/>
                <w:lang w:val="ky-KG"/>
              </w:rPr>
            </w:pPr>
            <w:r w:rsidRPr="00D33B9A">
              <w:rPr>
                <w:rFonts w:ascii="Times New Roman" w:hAnsi="Times New Roman"/>
                <w:color w:val="202124"/>
                <w:sz w:val="24"/>
                <w:szCs w:val="24"/>
                <w:lang w:val="ky-KG"/>
              </w:rPr>
              <w:t>Д</w:t>
            </w:r>
            <w:r w:rsidRPr="00D33B9A">
              <w:rPr>
                <w:rFonts w:ascii="Times New Roman" w:hAnsi="Times New Roman"/>
                <w:color w:val="202124"/>
                <w:sz w:val="24"/>
                <w:szCs w:val="24"/>
              </w:rPr>
              <w:t>М</w:t>
            </w:r>
            <w:r w:rsidRPr="00D33B9A">
              <w:rPr>
                <w:rFonts w:ascii="Times New Roman" w:hAnsi="Times New Roman"/>
                <w:color w:val="202124"/>
                <w:sz w:val="24"/>
                <w:szCs w:val="24"/>
                <w:lang w:val="ky-KG"/>
              </w:rPr>
              <w:t>Ч</w:t>
            </w:r>
            <w:r w:rsidRPr="00D33B9A">
              <w:rPr>
                <w:rFonts w:ascii="Times New Roman" w:hAnsi="Times New Roman"/>
                <w:color w:val="202124"/>
                <w:sz w:val="24"/>
                <w:szCs w:val="24"/>
              </w:rPr>
              <w:t>А</w:t>
            </w:r>
            <w:r w:rsidRPr="00D33B9A">
              <w:rPr>
                <w:rFonts w:ascii="Times New Roman" w:hAnsi="Times New Roman"/>
                <w:color w:val="202124"/>
                <w:sz w:val="24"/>
                <w:szCs w:val="24"/>
                <w:lang w:val="ky-KG"/>
              </w:rPr>
              <w:t>д</w:t>
            </w:r>
            <w:r w:rsidRPr="00D33B9A">
              <w:rPr>
                <w:rFonts w:ascii="Times New Roman" w:hAnsi="Times New Roman"/>
                <w:color w:val="202124"/>
                <w:sz w:val="24"/>
                <w:szCs w:val="24"/>
              </w:rPr>
              <w:t>ы</w:t>
            </w:r>
            <w:r w:rsidRPr="00D33B9A">
              <w:rPr>
                <w:rFonts w:ascii="Times New Roman" w:hAnsi="Times New Roman"/>
                <w:color w:val="202124"/>
                <w:sz w:val="24"/>
                <w:szCs w:val="24"/>
                <w:lang w:val="ky-KG"/>
              </w:rPr>
              <w:t>н</w:t>
            </w:r>
            <w:r w:rsidRPr="00D33B9A">
              <w:rPr>
                <w:rFonts w:ascii="Times New Roman" w:hAnsi="Times New Roman"/>
                <w:color w:val="202124"/>
                <w:sz w:val="24"/>
                <w:szCs w:val="24"/>
              </w:rPr>
              <w:t xml:space="preserve"> </w:t>
            </w:r>
            <w:r w:rsidRPr="00D33B9A">
              <w:rPr>
                <w:rFonts w:ascii="Times New Roman" w:hAnsi="Times New Roman"/>
                <w:color w:val="202124"/>
                <w:sz w:val="24"/>
                <w:szCs w:val="24"/>
                <w:lang w:val="ky-KG"/>
              </w:rPr>
              <w:t>д</w:t>
            </w:r>
            <w:r w:rsidRPr="00D33B9A">
              <w:rPr>
                <w:rFonts w:ascii="Times New Roman" w:hAnsi="Times New Roman"/>
                <w:color w:val="202124"/>
                <w:sz w:val="24"/>
                <w:szCs w:val="24"/>
              </w:rPr>
              <w:t>е</w:t>
            </w:r>
            <w:r w:rsidRPr="00D33B9A">
              <w:rPr>
                <w:rFonts w:ascii="Times New Roman" w:hAnsi="Times New Roman"/>
                <w:color w:val="202124"/>
                <w:sz w:val="24"/>
                <w:szCs w:val="24"/>
                <w:lang w:val="ky-KG"/>
              </w:rPr>
              <w:t>н</w:t>
            </w:r>
            <w:r w:rsidRPr="00D33B9A">
              <w:rPr>
                <w:rFonts w:ascii="Times New Roman" w:hAnsi="Times New Roman"/>
                <w:color w:val="202124"/>
                <w:sz w:val="24"/>
                <w:szCs w:val="24"/>
              </w:rPr>
              <w:t xml:space="preserve"> </w:t>
            </w:r>
            <w:r w:rsidRPr="00D33B9A">
              <w:rPr>
                <w:rFonts w:ascii="Times New Roman" w:hAnsi="Times New Roman"/>
                <w:color w:val="202124"/>
                <w:sz w:val="24"/>
                <w:szCs w:val="24"/>
                <w:lang w:val="ky-KG"/>
              </w:rPr>
              <w:t>с</w:t>
            </w:r>
            <w:r w:rsidRPr="00D33B9A">
              <w:rPr>
                <w:rFonts w:ascii="Times New Roman" w:hAnsi="Times New Roman"/>
                <w:color w:val="202124"/>
                <w:sz w:val="24"/>
                <w:szCs w:val="24"/>
              </w:rPr>
              <w:t>о</w:t>
            </w:r>
            <w:r w:rsidRPr="00D33B9A">
              <w:rPr>
                <w:rFonts w:ascii="Times New Roman" w:hAnsi="Times New Roman"/>
                <w:color w:val="202124"/>
                <w:sz w:val="24"/>
                <w:szCs w:val="24"/>
                <w:lang w:val="ky-KG"/>
              </w:rPr>
              <w:t>о</w:t>
            </w:r>
            <w:r w:rsidRPr="00D33B9A">
              <w:rPr>
                <w:rFonts w:ascii="Times New Roman" w:hAnsi="Times New Roman"/>
                <w:color w:val="202124"/>
                <w:sz w:val="24"/>
                <w:szCs w:val="24"/>
              </w:rPr>
              <w:t>л</w:t>
            </w:r>
            <w:r w:rsidRPr="00D33B9A">
              <w:rPr>
                <w:rFonts w:ascii="Times New Roman" w:hAnsi="Times New Roman"/>
                <w:color w:val="202124"/>
                <w:sz w:val="24"/>
                <w:szCs w:val="24"/>
                <w:lang w:val="ky-KG"/>
              </w:rPr>
              <w:t>у</w:t>
            </w:r>
            <w:r w:rsidRPr="00D33B9A">
              <w:rPr>
                <w:rFonts w:ascii="Times New Roman" w:hAnsi="Times New Roman"/>
                <w:color w:val="202124"/>
                <w:sz w:val="24"/>
                <w:szCs w:val="24"/>
              </w:rPr>
              <w:t>г</w:t>
            </w:r>
            <w:r w:rsidRPr="00D33B9A">
              <w:rPr>
                <w:rFonts w:ascii="Times New Roman" w:hAnsi="Times New Roman"/>
                <w:color w:val="202124"/>
                <w:sz w:val="24"/>
                <w:szCs w:val="24"/>
                <w:lang w:val="ky-KG"/>
              </w:rPr>
              <w:t>у</w:t>
            </w:r>
            <w:r w:rsidRPr="00D33B9A">
              <w:rPr>
                <w:rFonts w:ascii="Times New Roman" w:hAnsi="Times New Roman"/>
                <w:color w:val="202124"/>
                <w:sz w:val="24"/>
                <w:szCs w:val="24"/>
              </w:rPr>
              <w:t>н</w:t>
            </w:r>
            <w:r w:rsidRPr="00D33B9A">
              <w:rPr>
                <w:rFonts w:ascii="Times New Roman" w:hAnsi="Times New Roman"/>
                <w:color w:val="202124"/>
                <w:sz w:val="24"/>
                <w:szCs w:val="24"/>
                <w:lang w:val="ky-KG"/>
              </w:rPr>
              <w:t xml:space="preserve"> </w:t>
            </w:r>
            <w:r w:rsidRPr="00D33B9A">
              <w:rPr>
                <w:rFonts w:ascii="Times New Roman" w:hAnsi="Times New Roman"/>
                <w:color w:val="202124"/>
                <w:sz w:val="24"/>
                <w:szCs w:val="24"/>
              </w:rPr>
              <w:t>ж</w:t>
            </w:r>
            <w:r w:rsidRPr="00D33B9A">
              <w:rPr>
                <w:rFonts w:ascii="Times New Roman" w:hAnsi="Times New Roman"/>
                <w:color w:val="202124"/>
                <w:sz w:val="24"/>
                <w:szCs w:val="24"/>
                <w:lang w:val="ky-KG"/>
              </w:rPr>
              <w:t>а</w:t>
            </w:r>
            <w:r w:rsidRPr="00D33B9A">
              <w:rPr>
                <w:rFonts w:ascii="Times New Roman" w:hAnsi="Times New Roman"/>
                <w:color w:val="202124"/>
                <w:sz w:val="24"/>
                <w:szCs w:val="24"/>
              </w:rPr>
              <w:t>к</w:t>
            </w:r>
            <w:r w:rsidRPr="00D33B9A">
              <w:rPr>
                <w:rFonts w:ascii="Times New Roman" w:hAnsi="Times New Roman"/>
                <w:color w:val="202124"/>
                <w:sz w:val="24"/>
                <w:szCs w:val="24"/>
                <w:lang w:val="ky-KG"/>
              </w:rPr>
              <w:t>ш</w:t>
            </w:r>
            <w:r w:rsidRPr="00D33B9A">
              <w:rPr>
                <w:rFonts w:ascii="Times New Roman" w:hAnsi="Times New Roman"/>
                <w:color w:val="202124"/>
                <w:sz w:val="24"/>
                <w:szCs w:val="24"/>
              </w:rPr>
              <w:t>ы</w:t>
            </w:r>
            <w:r w:rsidRPr="00D33B9A">
              <w:rPr>
                <w:rFonts w:ascii="Times New Roman" w:hAnsi="Times New Roman"/>
                <w:color w:val="202124"/>
                <w:sz w:val="24"/>
                <w:szCs w:val="24"/>
                <w:lang w:val="ky-KG"/>
              </w:rPr>
              <w:t>р</w:t>
            </w:r>
            <w:r w:rsidRPr="00D33B9A">
              <w:rPr>
                <w:rFonts w:ascii="Times New Roman" w:hAnsi="Times New Roman"/>
                <w:color w:val="202124"/>
                <w:sz w:val="24"/>
                <w:szCs w:val="24"/>
              </w:rPr>
              <w:t>т</w:t>
            </w:r>
            <w:r w:rsidR="00BC6F85">
              <w:rPr>
                <w:rFonts w:ascii="Times New Roman" w:hAnsi="Times New Roman"/>
                <w:color w:val="202124"/>
                <w:sz w:val="24"/>
                <w:szCs w:val="24"/>
                <w:lang w:val="ky-KG"/>
              </w:rPr>
              <w:t>ылат</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Жалал-Абад шаардык мэрия</w:t>
            </w:r>
          </w:p>
        </w:tc>
      </w:tr>
      <w:tr w:rsidR="00D33B9A" w:rsidRPr="00D33B9A" w:rsidTr="00D33B9A">
        <w:trPr>
          <w:cantSplit/>
          <w:jc w:val="center"/>
        </w:trPr>
        <w:tc>
          <w:tcPr>
            <w:tcW w:w="5000"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center"/>
              <w:rPr>
                <w:rFonts w:ascii="Times New Roman" w:hAnsi="Times New Roman"/>
                <w:sz w:val="24"/>
                <w:szCs w:val="24"/>
                <w:lang w:val="ky-KG"/>
              </w:rPr>
            </w:pPr>
            <w:r w:rsidRPr="00D33B9A">
              <w:rPr>
                <w:rFonts w:ascii="Times New Roman" w:hAnsi="Times New Roman"/>
                <w:b/>
                <w:lang w:val="ky-KG"/>
              </w:rPr>
              <w:t>8</w:t>
            </w:r>
            <w:r w:rsidRPr="00D33B9A">
              <w:rPr>
                <w:rFonts w:ascii="Times New Roman" w:hAnsi="Times New Roman"/>
                <w:b/>
              </w:rPr>
              <w:t>. «</w:t>
            </w:r>
            <w:r w:rsidRPr="00D33B9A">
              <w:rPr>
                <w:rFonts w:ascii="Times New Roman" w:hAnsi="Times New Roman"/>
                <w:b/>
                <w:lang w:val="ky-KG"/>
              </w:rPr>
              <w:t>Экономикалы өнүгүү</w:t>
            </w:r>
            <w:r w:rsidRPr="00D33B9A">
              <w:rPr>
                <w:rFonts w:ascii="Times New Roman" w:hAnsi="Times New Roman"/>
                <w:b/>
              </w:rPr>
              <w:t>»</w:t>
            </w:r>
            <w:r w:rsidRPr="00D33B9A">
              <w:rPr>
                <w:rFonts w:ascii="Times New Roman" w:hAnsi="Times New Roman"/>
                <w:b/>
                <w:lang w:val="ky-KG"/>
              </w:rPr>
              <w:t xml:space="preserve"> багыты</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rPr>
                <w:rFonts w:ascii="Times New Roman" w:hAnsi="Times New Roman"/>
                <w:sz w:val="24"/>
                <w:szCs w:val="24"/>
                <w:lang w:val="ky-KG"/>
              </w:rPr>
            </w:pPr>
            <w:r w:rsidRPr="00D33B9A">
              <w:rPr>
                <w:rFonts w:ascii="Times New Roman" w:hAnsi="Times New Roman"/>
                <w:sz w:val="24"/>
                <w:szCs w:val="24"/>
                <w:lang w:val="ky-KG"/>
              </w:rPr>
              <w:t>8</w:t>
            </w:r>
            <w:r w:rsidRPr="00D33B9A">
              <w:rPr>
                <w:rFonts w:ascii="Times New Roman" w:hAnsi="Times New Roman"/>
                <w:sz w:val="24"/>
                <w:szCs w:val="24"/>
              </w:rPr>
              <w:t>.</w:t>
            </w:r>
            <w:r w:rsidRPr="00D33B9A">
              <w:rPr>
                <w:rFonts w:ascii="Times New Roman" w:hAnsi="Times New Roman"/>
                <w:sz w:val="24"/>
                <w:szCs w:val="24"/>
                <w:lang w:val="ky-KG"/>
              </w:rPr>
              <w:t>1</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BC6F85" w:rsidP="00D33B9A">
            <w:pPr>
              <w:widowControl w:val="0"/>
              <w:spacing w:after="0" w:line="240" w:lineRule="auto"/>
              <w:contextualSpacing/>
              <w:jc w:val="both"/>
              <w:rPr>
                <w:rFonts w:ascii="Times New Roman" w:hAnsi="Times New Roman"/>
                <w:sz w:val="24"/>
                <w:szCs w:val="24"/>
                <w:lang w:val="ky-KG"/>
              </w:rPr>
            </w:pPr>
            <w:r>
              <w:rPr>
                <w:rFonts w:ascii="Times New Roman" w:hAnsi="Times New Roman"/>
                <w:sz w:val="24"/>
                <w:szCs w:val="24"/>
                <w:lang w:val="ky-KG"/>
              </w:rPr>
              <w:t>Т</w:t>
            </w:r>
            <w:r w:rsidR="00D33B9A" w:rsidRPr="00D33B9A">
              <w:rPr>
                <w:rFonts w:ascii="Times New Roman" w:hAnsi="Times New Roman"/>
                <w:sz w:val="24"/>
                <w:szCs w:val="24"/>
                <w:lang w:val="ky-KG"/>
              </w:rPr>
              <w:t>өмөндөтүлгөн пайыздар жана жеңилдетилген мөөнөт менен, анын ичинде фонддор аркылуу кредиттерди алуу боюнча консультация берүү</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BC6F85" w:rsidP="00D33B9A">
            <w:pPr>
              <w:widowControl w:val="0"/>
              <w:spacing w:after="0" w:line="240" w:lineRule="auto"/>
              <w:jc w:val="both"/>
              <w:rPr>
                <w:rFonts w:ascii="Times New Roman" w:hAnsi="Times New Roman"/>
                <w:sz w:val="24"/>
                <w:szCs w:val="24"/>
                <w:lang w:val="ky-KG"/>
              </w:rPr>
            </w:pPr>
            <w:r>
              <w:rPr>
                <w:rFonts w:ascii="Times New Roman" w:hAnsi="Times New Roman"/>
                <w:sz w:val="24"/>
                <w:szCs w:val="24"/>
                <w:lang w:val="ky-KG"/>
              </w:rPr>
              <w:t xml:space="preserve">- </w:t>
            </w:r>
            <w:r w:rsidR="00D33B9A" w:rsidRPr="00D33B9A">
              <w:rPr>
                <w:rFonts w:ascii="Times New Roman" w:hAnsi="Times New Roman"/>
                <w:sz w:val="24"/>
                <w:szCs w:val="24"/>
                <w:lang w:val="ky-KG"/>
              </w:rPr>
              <w:t>Россия-Кыргыз өнүктүрүү фонду жана фонддор, коммерциялык банктар менен байланыштарды түзүп, ишкерлер үчүн топтук консультацияларды уюштурат;</w:t>
            </w:r>
          </w:p>
          <w:p w:rsidR="00D33B9A" w:rsidRPr="00D33B9A" w:rsidRDefault="00D33B9A" w:rsidP="00BC6F85">
            <w:pPr>
              <w:widowControl w:val="0"/>
              <w:spacing w:after="0" w:line="240" w:lineRule="auto"/>
              <w:jc w:val="both"/>
              <w:rPr>
                <w:rFonts w:ascii="Times New Roman" w:hAnsi="Times New Roman"/>
                <w:sz w:val="24"/>
                <w:szCs w:val="24"/>
              </w:rPr>
            </w:pPr>
            <w:r w:rsidRPr="00D33B9A">
              <w:rPr>
                <w:rFonts w:ascii="Times New Roman" w:hAnsi="Times New Roman"/>
                <w:sz w:val="24"/>
                <w:szCs w:val="24"/>
              </w:rPr>
              <w:t>- ишкерлер</w:t>
            </w:r>
            <w:r w:rsidR="00BC6F85">
              <w:rPr>
                <w:rFonts w:ascii="Times New Roman" w:hAnsi="Times New Roman"/>
                <w:sz w:val="24"/>
                <w:szCs w:val="24"/>
              </w:rPr>
              <w:t xml:space="preserve"> үчүн консультацияларды уюштуруу</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rPr>
                <w:rFonts w:ascii="Times New Roman" w:hAnsi="Times New Roman"/>
              </w:rPr>
            </w:pPr>
            <w:r w:rsidRPr="00D33B9A">
              <w:rPr>
                <w:rFonts w:ascii="Times New Roman" w:hAnsi="Times New Roman"/>
                <w:lang w:val="ky-KG"/>
              </w:rPr>
              <w:t>2</w:t>
            </w:r>
            <w:r w:rsidR="00BC6F85">
              <w:rPr>
                <w:rFonts w:ascii="Times New Roman" w:hAnsi="Times New Roman"/>
                <w:lang w:val="ky-KG"/>
              </w:rPr>
              <w:t>023-2026 -жж.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rPr>
                <w:rFonts w:ascii="Times New Roman" w:hAnsi="Times New Roman"/>
              </w:rPr>
            </w:pPr>
            <w:r w:rsidRPr="00D33B9A">
              <w:rPr>
                <w:rFonts w:ascii="Times New Roman" w:hAnsi="Times New Roman"/>
                <w:sz w:val="24"/>
                <w:szCs w:val="24"/>
              </w:rPr>
              <w:t>Ишкерлер жеңилдетилген пайыз менен</w:t>
            </w:r>
            <w:r w:rsidR="00BC6F85">
              <w:rPr>
                <w:rFonts w:ascii="Times New Roman" w:hAnsi="Times New Roman"/>
                <w:sz w:val="24"/>
                <w:szCs w:val="24"/>
              </w:rPr>
              <w:t xml:space="preserve"> </w:t>
            </w:r>
            <w:r w:rsidRPr="00D33B9A">
              <w:rPr>
                <w:rFonts w:ascii="Times New Roman" w:hAnsi="Times New Roman"/>
                <w:sz w:val="24"/>
                <w:szCs w:val="24"/>
              </w:rPr>
              <w:t>насыя алуу боюнча өз убагында маалымат алышат</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rPr>
                <w:rFonts w:ascii="Times New Roman" w:hAnsi="Times New Roman"/>
                <w:lang w:val="ky-KG"/>
              </w:rPr>
            </w:pPr>
            <w:r w:rsidRPr="00D33B9A">
              <w:rPr>
                <w:rFonts w:ascii="Times New Roman" w:hAnsi="Times New Roman"/>
                <w:lang w:val="ky-KG"/>
              </w:rPr>
              <w:t>Жалал-Абад шаардык мэриясы</w:t>
            </w:r>
          </w:p>
          <w:p w:rsidR="00D33B9A" w:rsidRPr="00D33B9A" w:rsidRDefault="00D33B9A" w:rsidP="00D33B9A">
            <w:pPr>
              <w:widowControl w:val="0"/>
              <w:spacing w:after="0" w:line="240" w:lineRule="auto"/>
              <w:rPr>
                <w:rFonts w:ascii="Times New Roman" w:hAnsi="Times New Roman"/>
              </w:rPr>
            </w:pP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rPr>
                <w:rFonts w:ascii="Times New Roman" w:hAnsi="Times New Roman"/>
                <w:sz w:val="24"/>
                <w:szCs w:val="24"/>
                <w:lang w:val="ky-KG"/>
              </w:rPr>
            </w:pPr>
            <w:r w:rsidRPr="00D33B9A">
              <w:rPr>
                <w:rFonts w:ascii="Times New Roman" w:hAnsi="Times New Roman"/>
                <w:sz w:val="24"/>
                <w:szCs w:val="24"/>
                <w:lang w:val="ky-KG"/>
              </w:rPr>
              <w:t>8.2</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contextualSpacing/>
              <w:jc w:val="both"/>
              <w:rPr>
                <w:rFonts w:ascii="Times New Roman" w:hAnsi="Times New Roman"/>
                <w:sz w:val="24"/>
                <w:szCs w:val="24"/>
                <w:lang w:val="ky-KG"/>
              </w:rPr>
            </w:pPr>
            <w:r w:rsidRPr="00D33B9A">
              <w:rPr>
                <w:rFonts w:ascii="Times New Roman" w:hAnsi="Times New Roman"/>
                <w:sz w:val="24"/>
                <w:szCs w:val="24"/>
                <w:lang w:val="ky-KG"/>
              </w:rPr>
              <w:t>Шаардын инвестициялык жагымдуулугун жогорулатуу</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sz w:val="24"/>
                <w:szCs w:val="24"/>
                <w:lang w:val="ky-KG"/>
              </w:rPr>
            </w:pPr>
            <w:r w:rsidRPr="00D33B9A">
              <w:rPr>
                <w:rFonts w:ascii="Times New Roman" w:hAnsi="Times New Roman"/>
                <w:sz w:val="24"/>
                <w:szCs w:val="24"/>
                <w:lang w:val="ky-KG"/>
              </w:rPr>
              <w:t>Ар кандай тармактарда инвестициялык долбоорлорду иштеп чыгуу</w:t>
            </w:r>
          </w:p>
          <w:p w:rsidR="00D33B9A" w:rsidRPr="00D33B9A" w:rsidRDefault="00D33B9A" w:rsidP="00D33B9A">
            <w:pPr>
              <w:widowControl w:val="0"/>
              <w:spacing w:after="0" w:line="240" w:lineRule="auto"/>
              <w:jc w:val="both"/>
              <w:rPr>
                <w:rFonts w:ascii="Times New Roman" w:hAnsi="Times New Roman"/>
                <w:sz w:val="24"/>
                <w:szCs w:val="24"/>
                <w:lang w:val="ky-KG"/>
              </w:rPr>
            </w:pP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BC6F85" w:rsidP="00D33B9A">
            <w:pPr>
              <w:widowControl w:val="0"/>
              <w:spacing w:after="0" w:line="240" w:lineRule="auto"/>
              <w:rPr>
                <w:rFonts w:ascii="Times New Roman" w:hAnsi="Times New Roman"/>
                <w:lang w:val="ky-KG"/>
              </w:rPr>
            </w:pPr>
            <w:r>
              <w:rPr>
                <w:rFonts w:ascii="Times New Roman" w:hAnsi="Times New Roman"/>
                <w:lang w:val="ky-KG"/>
              </w:rPr>
              <w:t>2023-2026- жж.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rPr>
                <w:rFonts w:ascii="Times New Roman" w:hAnsi="Times New Roman"/>
                <w:lang w:val="ky-KG"/>
              </w:rPr>
            </w:pPr>
            <w:r w:rsidRPr="00D33B9A">
              <w:rPr>
                <w:rFonts w:ascii="Times New Roman" w:hAnsi="Times New Roman"/>
                <w:lang w:val="ky-KG"/>
              </w:rPr>
              <w:t>Шаарды мындан ары өнүктүрүүгө багытталган ар кандай тармактарда  инвестициялык долбоорлор</w:t>
            </w:r>
          </w:p>
          <w:p w:rsidR="00D33B9A" w:rsidRPr="00D33B9A" w:rsidRDefault="00BC6F85" w:rsidP="00D33B9A">
            <w:pPr>
              <w:widowControl w:val="0"/>
              <w:spacing w:after="0" w:line="240" w:lineRule="auto"/>
              <w:rPr>
                <w:rFonts w:ascii="Times New Roman" w:hAnsi="Times New Roman"/>
                <w:lang w:val="ky-KG"/>
              </w:rPr>
            </w:pPr>
            <w:r>
              <w:rPr>
                <w:rFonts w:ascii="Times New Roman" w:hAnsi="Times New Roman"/>
                <w:lang w:val="ky-KG"/>
              </w:rPr>
              <w:t>иштелди</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rPr>
                <w:rFonts w:ascii="Times New Roman" w:hAnsi="Times New Roman"/>
                <w:lang w:val="ky-KG"/>
              </w:rPr>
            </w:pPr>
            <w:r w:rsidRPr="00D33B9A">
              <w:rPr>
                <w:rFonts w:ascii="Times New Roman" w:hAnsi="Times New Roman"/>
                <w:lang w:val="ky-KG"/>
              </w:rPr>
              <w:t>Жалал-Абад шаардык мэриясы</w:t>
            </w:r>
          </w:p>
          <w:p w:rsidR="00D33B9A" w:rsidRPr="00D33B9A" w:rsidRDefault="00D33B9A" w:rsidP="00D33B9A">
            <w:pPr>
              <w:widowControl w:val="0"/>
              <w:spacing w:after="0" w:line="240" w:lineRule="auto"/>
              <w:rPr>
                <w:rFonts w:ascii="Times New Roman" w:hAnsi="Times New Roman"/>
              </w:rPr>
            </w:pP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rPr>
                <w:rFonts w:ascii="Times New Roman" w:hAnsi="Times New Roman"/>
                <w:sz w:val="24"/>
                <w:szCs w:val="24"/>
                <w:lang w:val="ky-KG"/>
              </w:rPr>
            </w:pPr>
            <w:r w:rsidRPr="00D33B9A">
              <w:rPr>
                <w:rFonts w:ascii="Times New Roman" w:hAnsi="Times New Roman"/>
                <w:sz w:val="24"/>
                <w:szCs w:val="24"/>
                <w:lang w:val="ky-KG"/>
              </w:rPr>
              <w:t>8.3</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contextualSpacing/>
              <w:jc w:val="both"/>
              <w:rPr>
                <w:rFonts w:ascii="Times New Roman" w:hAnsi="Times New Roman"/>
                <w:sz w:val="24"/>
                <w:szCs w:val="24"/>
                <w:lang w:val="ky-KG"/>
              </w:rPr>
            </w:pPr>
            <w:r w:rsidRPr="00D33B9A">
              <w:rPr>
                <w:rFonts w:ascii="Times New Roman" w:hAnsi="Times New Roman"/>
                <w:color w:val="000000"/>
                <w:sz w:val="24"/>
                <w:szCs w:val="24"/>
                <w:lang w:val="ky-KG"/>
              </w:rPr>
              <w:t>Жалал-Абад шаарынын жергиликтүү бюджетин аткаруусун көзөмөлгө алуу</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bCs/>
                <w:color w:val="000000"/>
                <w:sz w:val="24"/>
                <w:szCs w:val="24"/>
                <w:lang w:val="ky-KG"/>
              </w:rPr>
            </w:pPr>
            <w:r w:rsidRPr="00D33B9A">
              <w:rPr>
                <w:rFonts w:ascii="Times New Roman" w:hAnsi="Times New Roman"/>
                <w:bCs/>
                <w:color w:val="000000"/>
                <w:sz w:val="24"/>
                <w:szCs w:val="24"/>
                <w:lang w:val="ky-KG"/>
              </w:rPr>
              <w:t>Бюджеттин аткарылышы боюнча узгүлтүксүз көзөмөл жүргүзүү</w:t>
            </w:r>
            <w:r w:rsidR="00BC6F85">
              <w:rPr>
                <w:rFonts w:ascii="Times New Roman" w:hAnsi="Times New Roman"/>
                <w:bCs/>
                <w:color w:val="000000"/>
                <w:sz w:val="24"/>
                <w:szCs w:val="24"/>
                <w:lang w:val="ky-KG"/>
              </w:rPr>
              <w:t xml:space="preserve"> менен</w:t>
            </w:r>
            <w:r w:rsidRPr="00D33B9A">
              <w:rPr>
                <w:rFonts w:ascii="Times New Roman" w:hAnsi="Times New Roman"/>
                <w:bCs/>
                <w:color w:val="000000"/>
                <w:sz w:val="24"/>
                <w:szCs w:val="24"/>
                <w:lang w:val="ky-KG"/>
              </w:rPr>
              <w:t xml:space="preserve"> өсүү темпин 5%</w:t>
            </w:r>
            <w:r w:rsidR="00BC6F85">
              <w:rPr>
                <w:rFonts w:ascii="Times New Roman" w:hAnsi="Times New Roman"/>
                <w:bCs/>
                <w:color w:val="000000"/>
                <w:sz w:val="24"/>
                <w:szCs w:val="24"/>
                <w:lang w:val="ky-KG"/>
              </w:rPr>
              <w:t xml:space="preserve">га </w:t>
            </w:r>
            <w:r w:rsidRPr="00D33B9A">
              <w:rPr>
                <w:rFonts w:ascii="Times New Roman" w:hAnsi="Times New Roman"/>
                <w:bCs/>
                <w:color w:val="000000"/>
                <w:sz w:val="24"/>
                <w:szCs w:val="24"/>
                <w:lang w:val="ky-KG"/>
              </w:rPr>
              <w:t xml:space="preserve"> көбөйтүү</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rPr>
                <w:rFonts w:ascii="Times New Roman" w:hAnsi="Times New Roman"/>
                <w:sz w:val="24"/>
                <w:szCs w:val="24"/>
                <w:lang w:val="ky-KG"/>
              </w:rPr>
            </w:pPr>
            <w:r w:rsidRPr="00D33B9A">
              <w:rPr>
                <w:rFonts w:ascii="Times New Roman" w:hAnsi="Times New Roman"/>
                <w:lang w:val="ky-KG"/>
              </w:rPr>
              <w:t>2023-2026</w:t>
            </w:r>
            <w:r w:rsidR="00BC6F85">
              <w:rPr>
                <w:rFonts w:ascii="Times New Roman" w:hAnsi="Times New Roman"/>
                <w:lang w:val="ky-KG"/>
              </w:rPr>
              <w:t>-</w:t>
            </w:r>
            <w:r w:rsidRPr="00D33B9A">
              <w:rPr>
                <w:rFonts w:ascii="Times New Roman" w:hAnsi="Times New Roman"/>
                <w:lang w:val="ky-KG"/>
              </w:rPr>
              <w:t xml:space="preserve"> </w:t>
            </w:r>
            <w:r w:rsidR="00BC6F85">
              <w:rPr>
                <w:rFonts w:ascii="Times New Roman" w:hAnsi="Times New Roman"/>
                <w:lang w:val="ky-KG"/>
              </w:rPr>
              <w:t>ж</w:t>
            </w:r>
            <w:r w:rsidRPr="00D33B9A">
              <w:rPr>
                <w:rFonts w:ascii="Times New Roman" w:hAnsi="Times New Roman"/>
                <w:lang w:val="ky-KG"/>
              </w:rPr>
              <w:t>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BC6F85">
            <w:pPr>
              <w:widowControl w:val="0"/>
              <w:spacing w:after="0" w:line="240" w:lineRule="auto"/>
              <w:rPr>
                <w:rFonts w:ascii="Times New Roman" w:hAnsi="Times New Roman"/>
                <w:sz w:val="24"/>
                <w:szCs w:val="24"/>
                <w:lang w:val="ky-KG"/>
              </w:rPr>
            </w:pPr>
            <w:r w:rsidRPr="00D33B9A">
              <w:rPr>
                <w:rFonts w:ascii="Times New Roman" w:hAnsi="Times New Roman"/>
                <w:bCs/>
                <w:color w:val="000000"/>
                <w:sz w:val="24"/>
                <w:szCs w:val="24"/>
                <w:lang w:val="ky-KG"/>
              </w:rPr>
              <w:t xml:space="preserve">Жергиликтүү бюджет </w:t>
            </w:r>
            <w:r w:rsidR="00BC6F85">
              <w:rPr>
                <w:rFonts w:ascii="Times New Roman" w:hAnsi="Times New Roman"/>
                <w:bCs/>
                <w:color w:val="000000"/>
                <w:sz w:val="24"/>
                <w:szCs w:val="24"/>
                <w:lang w:val="ky-KG"/>
              </w:rPr>
              <w:t>коюлган план боюнча так аткарылып, акча каражаттар үнөмдөлдү</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rPr>
                <w:rFonts w:ascii="Times New Roman" w:hAnsi="Times New Roman"/>
                <w:lang w:val="ky-KG"/>
              </w:rPr>
            </w:pPr>
            <w:r w:rsidRPr="00D33B9A">
              <w:rPr>
                <w:rFonts w:ascii="Times New Roman" w:hAnsi="Times New Roman"/>
                <w:lang w:val="ky-KG"/>
              </w:rPr>
              <w:t>Жалал-Абад шаардык мэриясы</w:t>
            </w:r>
          </w:p>
          <w:p w:rsidR="00D33B9A" w:rsidRPr="00D33B9A" w:rsidRDefault="00D33B9A" w:rsidP="00D33B9A">
            <w:pPr>
              <w:widowControl w:val="0"/>
              <w:spacing w:after="0" w:line="240" w:lineRule="auto"/>
              <w:rPr>
                <w:rFonts w:ascii="Times New Roman" w:hAnsi="Times New Roman"/>
                <w:lang w:val="ky-KG"/>
              </w:rPr>
            </w:pP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rPr>
                <w:rFonts w:ascii="Times New Roman" w:hAnsi="Times New Roman"/>
                <w:sz w:val="24"/>
                <w:szCs w:val="24"/>
                <w:lang w:val="ky-KG"/>
              </w:rPr>
            </w:pPr>
            <w:r w:rsidRPr="00D33B9A">
              <w:rPr>
                <w:rFonts w:ascii="Times New Roman" w:hAnsi="Times New Roman"/>
                <w:sz w:val="24"/>
                <w:szCs w:val="24"/>
                <w:lang w:val="ky-KG"/>
              </w:rPr>
              <w:lastRenderedPageBreak/>
              <w:t>8.4</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color w:val="000000"/>
                <w:sz w:val="24"/>
                <w:szCs w:val="24"/>
                <w:lang w:val="ky-KG"/>
              </w:rPr>
            </w:pPr>
            <w:r w:rsidRPr="00D33B9A">
              <w:rPr>
                <w:rFonts w:ascii="Times New Roman" w:hAnsi="Times New Roman"/>
                <w:color w:val="000000"/>
                <w:sz w:val="24"/>
                <w:szCs w:val="24"/>
                <w:lang w:val="ky-KG"/>
              </w:rPr>
              <w:t>Шаардын социалдык-экономикалык өнүгүүсүндө реалдык секторлордо өсүү темпин камсыздоо.</w:t>
            </w:r>
          </w:p>
          <w:p w:rsidR="00D33B9A" w:rsidRPr="00D33B9A" w:rsidRDefault="00D33B9A" w:rsidP="00D33B9A">
            <w:pPr>
              <w:widowControl w:val="0"/>
              <w:spacing w:after="0" w:line="240" w:lineRule="auto"/>
              <w:jc w:val="both"/>
              <w:rPr>
                <w:rFonts w:ascii="Times New Roman" w:hAnsi="Times New Roman"/>
                <w:color w:val="000000"/>
                <w:sz w:val="24"/>
                <w:szCs w:val="24"/>
                <w:lang w:val="ky-KG"/>
              </w:rPr>
            </w:pPr>
          </w:p>
          <w:p w:rsidR="00D33B9A" w:rsidRPr="00D33B9A" w:rsidRDefault="00D33B9A" w:rsidP="00D33B9A">
            <w:pPr>
              <w:widowControl w:val="0"/>
              <w:spacing w:after="0" w:line="240" w:lineRule="auto"/>
              <w:jc w:val="both"/>
              <w:rPr>
                <w:rFonts w:ascii="Times New Roman" w:hAnsi="Times New Roman"/>
                <w:color w:val="000000"/>
                <w:sz w:val="24"/>
                <w:szCs w:val="24"/>
                <w:lang w:val="ky-KG"/>
              </w:rPr>
            </w:pPr>
          </w:p>
          <w:p w:rsidR="00D33B9A" w:rsidRPr="00D33B9A" w:rsidRDefault="00D33B9A" w:rsidP="00D33B9A">
            <w:pPr>
              <w:widowControl w:val="0"/>
              <w:spacing w:after="0" w:line="240" w:lineRule="auto"/>
              <w:jc w:val="both"/>
              <w:rPr>
                <w:rFonts w:ascii="Times New Roman" w:hAnsi="Times New Roman"/>
                <w:color w:val="000000"/>
                <w:sz w:val="24"/>
                <w:szCs w:val="24"/>
                <w:lang w:val="ky-KG"/>
              </w:rPr>
            </w:pP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bCs/>
                <w:color w:val="000000"/>
                <w:sz w:val="24"/>
                <w:szCs w:val="24"/>
                <w:lang w:val="ky-KG"/>
              </w:rPr>
            </w:pPr>
            <w:r w:rsidRPr="00D33B9A">
              <w:rPr>
                <w:rFonts w:ascii="Times New Roman" w:hAnsi="Times New Roman"/>
                <w:bCs/>
                <w:color w:val="000000"/>
                <w:sz w:val="24"/>
                <w:szCs w:val="24"/>
                <w:lang w:val="ky-KG"/>
              </w:rPr>
              <w:t>Экономикалык туруктуулукту камсыз кылуу.</w:t>
            </w:r>
          </w:p>
          <w:p w:rsidR="00D33B9A" w:rsidRPr="00D33B9A" w:rsidRDefault="00D33B9A" w:rsidP="00D33B9A">
            <w:pPr>
              <w:widowControl w:val="0"/>
              <w:spacing w:after="0" w:line="240" w:lineRule="auto"/>
              <w:jc w:val="both"/>
              <w:rPr>
                <w:rFonts w:ascii="Times New Roman" w:hAnsi="Times New Roman"/>
                <w:bCs/>
                <w:color w:val="000000"/>
                <w:sz w:val="24"/>
                <w:szCs w:val="24"/>
                <w:lang w:val="ky-KG"/>
              </w:rPr>
            </w:pPr>
            <w:r w:rsidRPr="00D33B9A">
              <w:rPr>
                <w:rFonts w:ascii="Times New Roman" w:hAnsi="Times New Roman"/>
                <w:bCs/>
                <w:color w:val="000000"/>
                <w:sz w:val="24"/>
                <w:szCs w:val="24"/>
                <w:lang w:val="ky-KG"/>
              </w:rPr>
              <w:t xml:space="preserve">Шаар аймагында тармактар боюнча өсүү темпин жылына осууну камсыз кылуу </w:t>
            </w:r>
          </w:p>
          <w:p w:rsidR="00D33B9A" w:rsidRPr="00D33B9A" w:rsidRDefault="00D33B9A" w:rsidP="00D33B9A">
            <w:pPr>
              <w:widowControl w:val="0"/>
              <w:spacing w:after="0" w:line="240" w:lineRule="auto"/>
              <w:rPr>
                <w:rFonts w:ascii="Times New Roman" w:hAnsi="Times New Roman"/>
                <w:color w:val="000000"/>
                <w:sz w:val="24"/>
                <w:szCs w:val="24"/>
                <w:lang w:val="ky-KG"/>
              </w:rPr>
            </w:pPr>
            <w:r w:rsidRPr="00D33B9A">
              <w:rPr>
                <w:rFonts w:ascii="Times New Roman" w:hAnsi="Times New Roman"/>
                <w:bCs/>
                <w:color w:val="000000"/>
                <w:sz w:val="24"/>
                <w:szCs w:val="24"/>
                <w:lang w:val="ky-KG"/>
              </w:rPr>
              <w:t xml:space="preserve">- </w:t>
            </w:r>
            <w:r w:rsidRPr="00D33B9A">
              <w:rPr>
                <w:rFonts w:ascii="Times New Roman" w:hAnsi="Times New Roman"/>
                <w:color w:val="000000"/>
                <w:sz w:val="24"/>
                <w:szCs w:val="24"/>
                <w:lang w:val="ky-KG"/>
              </w:rPr>
              <w:t>Өнөр жайы (ФКИ)– 6,0%;</w:t>
            </w:r>
          </w:p>
          <w:p w:rsidR="00D33B9A" w:rsidRPr="00D33B9A" w:rsidRDefault="00D33B9A" w:rsidP="00D33B9A">
            <w:pPr>
              <w:widowControl w:val="0"/>
              <w:spacing w:after="0" w:line="240" w:lineRule="auto"/>
              <w:rPr>
                <w:rFonts w:ascii="Times New Roman" w:hAnsi="Times New Roman"/>
                <w:color w:val="000000"/>
                <w:sz w:val="24"/>
                <w:szCs w:val="24"/>
                <w:lang w:val="ky-KG"/>
              </w:rPr>
            </w:pPr>
            <w:r w:rsidRPr="00D33B9A">
              <w:rPr>
                <w:rFonts w:ascii="Times New Roman" w:hAnsi="Times New Roman"/>
                <w:color w:val="000000"/>
                <w:sz w:val="24"/>
                <w:szCs w:val="24"/>
                <w:lang w:val="ky-KG"/>
              </w:rPr>
              <w:t>- Айыл чарба – 1,5%;</w:t>
            </w:r>
          </w:p>
          <w:p w:rsidR="00D33B9A" w:rsidRPr="00D33B9A" w:rsidRDefault="00D33B9A" w:rsidP="00D33B9A">
            <w:pPr>
              <w:widowControl w:val="0"/>
              <w:spacing w:after="0" w:line="240" w:lineRule="auto"/>
              <w:rPr>
                <w:rFonts w:ascii="Times New Roman" w:hAnsi="Times New Roman"/>
                <w:color w:val="000000"/>
                <w:sz w:val="24"/>
                <w:szCs w:val="24"/>
                <w:lang w:val="ky-KG"/>
              </w:rPr>
            </w:pPr>
            <w:r w:rsidRPr="00D33B9A">
              <w:rPr>
                <w:rFonts w:ascii="Times New Roman" w:hAnsi="Times New Roman"/>
                <w:color w:val="000000"/>
                <w:sz w:val="24"/>
                <w:szCs w:val="24"/>
                <w:lang w:val="ky-KG"/>
              </w:rPr>
              <w:t>- Курулуш-5,0%;</w:t>
            </w:r>
          </w:p>
          <w:p w:rsidR="00D33B9A" w:rsidRPr="00D33B9A" w:rsidRDefault="00D33B9A" w:rsidP="00D33B9A">
            <w:pPr>
              <w:widowControl w:val="0"/>
              <w:spacing w:after="0" w:line="240" w:lineRule="auto"/>
              <w:rPr>
                <w:rFonts w:ascii="Times New Roman" w:hAnsi="Times New Roman"/>
                <w:color w:val="000000"/>
                <w:sz w:val="24"/>
                <w:szCs w:val="24"/>
                <w:lang w:val="ky-KG"/>
              </w:rPr>
            </w:pPr>
            <w:r w:rsidRPr="00D33B9A">
              <w:rPr>
                <w:rFonts w:ascii="Times New Roman" w:hAnsi="Times New Roman"/>
                <w:color w:val="000000"/>
                <w:sz w:val="24"/>
                <w:szCs w:val="24"/>
                <w:lang w:val="ky-KG"/>
              </w:rPr>
              <w:t>- Кызмат көрсөтүү – 2,5%;</w:t>
            </w:r>
          </w:p>
          <w:p w:rsidR="00D33B9A" w:rsidRPr="00D33B9A" w:rsidRDefault="00D33B9A" w:rsidP="00D33B9A">
            <w:pPr>
              <w:widowControl w:val="0"/>
              <w:spacing w:after="0" w:line="240" w:lineRule="auto"/>
              <w:rPr>
                <w:rFonts w:ascii="Times New Roman" w:hAnsi="Times New Roman"/>
                <w:color w:val="000000"/>
                <w:sz w:val="24"/>
                <w:szCs w:val="24"/>
                <w:lang w:val="ky-KG"/>
              </w:rPr>
            </w:pPr>
            <w:r w:rsidRPr="00D33B9A">
              <w:rPr>
                <w:rFonts w:ascii="Times New Roman" w:hAnsi="Times New Roman"/>
                <w:color w:val="000000"/>
                <w:sz w:val="24"/>
                <w:szCs w:val="24"/>
                <w:lang w:val="ky-KG"/>
              </w:rPr>
              <w:t>- Чекене соода жүгүртүү -5,0%;</w:t>
            </w:r>
          </w:p>
          <w:p w:rsidR="00D33B9A" w:rsidRPr="00D33B9A" w:rsidRDefault="00B47705" w:rsidP="00D33B9A">
            <w:pPr>
              <w:widowControl w:val="0"/>
              <w:spacing w:after="0" w:line="240" w:lineRule="auto"/>
              <w:rPr>
                <w:rFonts w:ascii="Times New Roman" w:hAnsi="Times New Roman"/>
                <w:color w:val="000000"/>
                <w:sz w:val="24"/>
                <w:szCs w:val="24"/>
                <w:lang w:val="ky-KG"/>
              </w:rPr>
            </w:pPr>
            <w:r>
              <w:rPr>
                <w:rFonts w:ascii="Times New Roman" w:hAnsi="Times New Roman"/>
                <w:color w:val="000000"/>
                <w:sz w:val="24"/>
                <w:szCs w:val="24"/>
                <w:lang w:val="ky-KG"/>
              </w:rPr>
              <w:t>- Ж</w:t>
            </w:r>
            <w:r w:rsidR="00D33B9A" w:rsidRPr="00D33B9A">
              <w:rPr>
                <w:rFonts w:ascii="Times New Roman" w:hAnsi="Times New Roman"/>
                <w:color w:val="000000"/>
                <w:sz w:val="24"/>
                <w:szCs w:val="24"/>
                <w:lang w:val="ky-KG"/>
              </w:rPr>
              <w:t>ергиликтүү бюджеттин өсүү темпин көбөйтүү - 5%;</w:t>
            </w:r>
          </w:p>
          <w:p w:rsidR="00D33B9A" w:rsidRPr="00D33B9A" w:rsidRDefault="00D33B9A" w:rsidP="00D33B9A">
            <w:pPr>
              <w:widowControl w:val="0"/>
              <w:spacing w:after="0" w:line="240" w:lineRule="auto"/>
              <w:rPr>
                <w:rFonts w:ascii="Times New Roman" w:hAnsi="Times New Roman"/>
                <w:bCs/>
                <w:color w:val="000000"/>
                <w:sz w:val="24"/>
                <w:szCs w:val="24"/>
                <w:lang w:val="ky-KG"/>
              </w:rPr>
            </w:pPr>
            <w:r w:rsidRPr="00D33B9A">
              <w:rPr>
                <w:rFonts w:ascii="Times New Roman" w:hAnsi="Times New Roman"/>
                <w:color w:val="000000"/>
                <w:sz w:val="24"/>
                <w:szCs w:val="24"/>
                <w:lang w:val="ky-KG"/>
              </w:rPr>
              <w:t>(2022-734 млн. 593 миң сом, 2023-776, млн. 700 миң сом)</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rPr>
                <w:rFonts w:ascii="Times New Roman" w:hAnsi="Times New Roman"/>
                <w:sz w:val="24"/>
                <w:szCs w:val="24"/>
                <w:lang w:val="ky-KG"/>
              </w:rPr>
            </w:pPr>
            <w:r w:rsidRPr="00D33B9A">
              <w:rPr>
                <w:rFonts w:ascii="Times New Roman" w:hAnsi="Times New Roman"/>
                <w:lang w:val="ky-KG"/>
              </w:rPr>
              <w:t xml:space="preserve">2023-2026 </w:t>
            </w:r>
            <w:r w:rsidR="00BC6F85">
              <w:rPr>
                <w:rFonts w:ascii="Times New Roman" w:hAnsi="Times New Roman"/>
                <w:lang w:val="ky-KG"/>
              </w:rPr>
              <w:t>-</w:t>
            </w:r>
            <w:r w:rsidRPr="00D33B9A">
              <w:rPr>
                <w:rFonts w:ascii="Times New Roman" w:hAnsi="Times New Roman"/>
                <w:lang w:val="ky-KG"/>
              </w:rPr>
              <w:t>ж</w:t>
            </w:r>
            <w:r w:rsidR="00BC6F85">
              <w:rPr>
                <w:rFonts w:ascii="Times New Roman" w:hAnsi="Times New Roman"/>
                <w:lang w:val="ky-KG"/>
              </w:rPr>
              <w:t>ж</w:t>
            </w:r>
            <w:r w:rsidRPr="00D33B9A">
              <w:rPr>
                <w:rFonts w:ascii="Times New Roman" w:hAnsi="Times New Roman"/>
                <w:lang w:val="ky-KG"/>
              </w:rPr>
              <w:t>.</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6F85" w:rsidRDefault="00BC6F85" w:rsidP="00D33B9A">
            <w:pPr>
              <w:widowControl w:val="0"/>
              <w:spacing w:after="0" w:line="240" w:lineRule="auto"/>
              <w:rPr>
                <w:rFonts w:ascii="Times New Roman" w:hAnsi="Times New Roman"/>
                <w:bCs/>
                <w:color w:val="000000"/>
                <w:sz w:val="24"/>
                <w:szCs w:val="24"/>
                <w:lang w:val="ky-KG"/>
              </w:rPr>
            </w:pPr>
          </w:p>
          <w:p w:rsidR="00BC6F85" w:rsidRDefault="00BC6F85" w:rsidP="00D33B9A">
            <w:pPr>
              <w:widowControl w:val="0"/>
              <w:spacing w:after="0" w:line="240" w:lineRule="auto"/>
              <w:rPr>
                <w:rFonts w:ascii="Times New Roman" w:hAnsi="Times New Roman"/>
                <w:bCs/>
                <w:color w:val="000000"/>
                <w:sz w:val="24"/>
                <w:szCs w:val="24"/>
                <w:lang w:val="ky-KG"/>
              </w:rPr>
            </w:pPr>
          </w:p>
          <w:p w:rsidR="00D33B9A" w:rsidRPr="00D33B9A" w:rsidRDefault="00BC6F85" w:rsidP="00D33B9A">
            <w:pPr>
              <w:widowControl w:val="0"/>
              <w:spacing w:after="0" w:line="240" w:lineRule="auto"/>
              <w:rPr>
                <w:rFonts w:ascii="Times New Roman" w:hAnsi="Times New Roman"/>
                <w:bCs/>
                <w:color w:val="000000"/>
                <w:sz w:val="24"/>
                <w:szCs w:val="24"/>
                <w:lang w:val="ky-KG"/>
              </w:rPr>
            </w:pPr>
            <w:r>
              <w:rPr>
                <w:rFonts w:ascii="Times New Roman" w:hAnsi="Times New Roman"/>
                <w:bCs/>
                <w:color w:val="000000"/>
                <w:sz w:val="24"/>
                <w:szCs w:val="24"/>
                <w:lang w:val="ky-KG"/>
              </w:rPr>
              <w:t>Э</w:t>
            </w:r>
            <w:r w:rsidR="00D33B9A" w:rsidRPr="00D33B9A">
              <w:rPr>
                <w:rFonts w:ascii="Times New Roman" w:hAnsi="Times New Roman"/>
                <w:bCs/>
                <w:color w:val="000000"/>
                <w:sz w:val="24"/>
                <w:szCs w:val="24"/>
                <w:lang w:val="ky-KG"/>
              </w:rPr>
              <w:t>кономикалык туруктуулук  жана шаар аймагында тармактар боюнча өсүү</w:t>
            </w:r>
            <w:r w:rsidR="00714172">
              <w:rPr>
                <w:rFonts w:ascii="Times New Roman" w:hAnsi="Times New Roman"/>
                <w:bCs/>
                <w:color w:val="000000"/>
                <w:sz w:val="24"/>
                <w:szCs w:val="24"/>
                <w:lang w:val="ky-KG"/>
              </w:rPr>
              <w:t xml:space="preserve"> темпи камсыз кылынды</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rPr>
                <w:rFonts w:ascii="Times New Roman" w:hAnsi="Times New Roman"/>
                <w:lang w:val="ky-KG"/>
              </w:rPr>
            </w:pPr>
            <w:r w:rsidRPr="00D33B9A">
              <w:rPr>
                <w:rFonts w:ascii="Times New Roman" w:hAnsi="Times New Roman"/>
                <w:lang w:val="ky-KG"/>
              </w:rPr>
              <w:t>Жалал-Абад шаардык мэриясы</w:t>
            </w:r>
          </w:p>
          <w:p w:rsidR="00D33B9A" w:rsidRPr="00D33B9A" w:rsidRDefault="00D33B9A" w:rsidP="00D33B9A">
            <w:pPr>
              <w:widowControl w:val="0"/>
              <w:spacing w:after="0" w:line="240" w:lineRule="auto"/>
              <w:rPr>
                <w:rFonts w:ascii="Times New Roman" w:hAnsi="Times New Roman"/>
                <w:lang w:val="ky-KG"/>
              </w:rPr>
            </w:pP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rPr>
                <w:rFonts w:ascii="Times New Roman" w:hAnsi="Times New Roman"/>
                <w:sz w:val="24"/>
                <w:szCs w:val="24"/>
                <w:lang w:val="ky-KG"/>
              </w:rPr>
            </w:pPr>
            <w:r w:rsidRPr="00D33B9A">
              <w:rPr>
                <w:rFonts w:ascii="Times New Roman" w:hAnsi="Times New Roman"/>
                <w:sz w:val="24"/>
                <w:szCs w:val="24"/>
                <w:lang w:val="ky-KG"/>
              </w:rPr>
              <w:t>8.5</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714172">
            <w:pPr>
              <w:widowControl w:val="0"/>
              <w:spacing w:after="0" w:line="240" w:lineRule="auto"/>
              <w:jc w:val="both"/>
              <w:rPr>
                <w:rFonts w:ascii="Times New Roman" w:hAnsi="Times New Roman"/>
                <w:color w:val="000000"/>
                <w:sz w:val="24"/>
                <w:szCs w:val="24"/>
                <w:lang w:val="ky-KG"/>
              </w:rPr>
            </w:pPr>
            <w:r w:rsidRPr="00D33B9A">
              <w:rPr>
                <w:rFonts w:ascii="Times New Roman" w:hAnsi="Times New Roman"/>
                <w:color w:val="000000"/>
                <w:sz w:val="24"/>
                <w:szCs w:val="24"/>
                <w:lang w:val="ky-KG"/>
              </w:rPr>
              <w:t>Мун</w:t>
            </w:r>
            <w:r w:rsidR="00714172">
              <w:rPr>
                <w:rFonts w:ascii="Times New Roman" w:hAnsi="Times New Roman"/>
                <w:color w:val="000000"/>
                <w:sz w:val="24"/>
                <w:szCs w:val="24"/>
                <w:lang w:val="ky-KG"/>
              </w:rPr>
              <w:t>иципалдык мекемелердин иштерин ɵ</w:t>
            </w:r>
            <w:r w:rsidRPr="00D33B9A">
              <w:rPr>
                <w:rFonts w:ascii="Times New Roman" w:hAnsi="Times New Roman"/>
                <w:color w:val="000000"/>
                <w:sz w:val="24"/>
                <w:szCs w:val="24"/>
                <w:lang w:val="ky-KG"/>
              </w:rPr>
              <w:t>рк</w:t>
            </w:r>
            <w:r w:rsidR="00714172">
              <w:rPr>
                <w:rFonts w:ascii="Times New Roman" w:hAnsi="Times New Roman"/>
                <w:color w:val="000000"/>
                <w:sz w:val="24"/>
                <w:szCs w:val="24"/>
                <w:lang w:val="ky-KG"/>
              </w:rPr>
              <w:t>үндɵтүү</w:t>
            </w:r>
            <w:r w:rsidRPr="00D33B9A">
              <w:rPr>
                <w:rFonts w:ascii="Times New Roman" w:hAnsi="Times New Roman"/>
                <w:color w:val="000000"/>
                <w:sz w:val="24"/>
                <w:szCs w:val="24"/>
                <w:lang w:val="ky-KG"/>
              </w:rPr>
              <w:t xml:space="preserve"> боюнча иш алып баруу</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ind w:right="-124"/>
              <w:rPr>
                <w:rFonts w:ascii="Times New Roman" w:hAnsi="Times New Roman"/>
                <w:color w:val="000000"/>
                <w:sz w:val="24"/>
                <w:szCs w:val="24"/>
                <w:lang w:val="ky-KG"/>
              </w:rPr>
            </w:pPr>
            <w:r w:rsidRPr="00D33B9A">
              <w:rPr>
                <w:rFonts w:ascii="Times New Roman" w:hAnsi="Times New Roman"/>
                <w:color w:val="000000"/>
                <w:sz w:val="24"/>
                <w:szCs w:val="24"/>
                <w:lang w:val="ky-KG"/>
              </w:rPr>
              <w:t>Муниципалдык  базарды толук кандуу ишке киргизүү;</w:t>
            </w:r>
          </w:p>
          <w:p w:rsidR="00D33B9A" w:rsidRPr="00D33B9A" w:rsidRDefault="00D33B9A" w:rsidP="00D33B9A">
            <w:pPr>
              <w:widowControl w:val="0"/>
              <w:spacing w:after="0" w:line="240" w:lineRule="auto"/>
              <w:ind w:right="-124"/>
              <w:rPr>
                <w:rFonts w:ascii="Times New Roman" w:hAnsi="Times New Roman"/>
                <w:color w:val="000000"/>
                <w:sz w:val="24"/>
                <w:szCs w:val="24"/>
                <w:lang w:val="ky-KG"/>
              </w:rPr>
            </w:pPr>
            <w:r w:rsidRPr="00D33B9A">
              <w:rPr>
                <w:rFonts w:ascii="Times New Roman" w:hAnsi="Times New Roman"/>
                <w:color w:val="000000"/>
                <w:sz w:val="24"/>
                <w:szCs w:val="24"/>
                <w:lang w:val="ky-KG"/>
              </w:rPr>
              <w:t>Мун</w:t>
            </w:r>
            <w:r w:rsidR="00714172">
              <w:rPr>
                <w:rFonts w:ascii="Times New Roman" w:hAnsi="Times New Roman"/>
                <w:color w:val="000000"/>
                <w:sz w:val="24"/>
                <w:szCs w:val="24"/>
                <w:lang w:val="ky-KG"/>
              </w:rPr>
              <w:t>иципалдык унаа базарын, унаа то</w:t>
            </w:r>
            <w:r w:rsidRPr="00D33B9A">
              <w:rPr>
                <w:rFonts w:ascii="Times New Roman" w:hAnsi="Times New Roman"/>
                <w:color w:val="000000"/>
                <w:sz w:val="24"/>
                <w:szCs w:val="24"/>
                <w:lang w:val="ky-KG"/>
              </w:rPr>
              <w:t>к</w:t>
            </w:r>
            <w:r w:rsidR="00714172">
              <w:rPr>
                <w:rFonts w:ascii="Times New Roman" w:hAnsi="Times New Roman"/>
                <w:color w:val="000000"/>
                <w:sz w:val="24"/>
                <w:szCs w:val="24"/>
                <w:lang w:val="ky-KG"/>
              </w:rPr>
              <w:t>тотуучу жайлар  өркүндɵтүү</w:t>
            </w:r>
          </w:p>
          <w:p w:rsidR="00D33B9A" w:rsidRPr="00D33B9A" w:rsidRDefault="00D33B9A" w:rsidP="00D33B9A">
            <w:pPr>
              <w:widowControl w:val="0"/>
              <w:spacing w:after="0" w:line="240" w:lineRule="auto"/>
              <w:ind w:right="-124"/>
              <w:rPr>
                <w:rFonts w:ascii="Times New Roman" w:hAnsi="Times New Roman"/>
                <w:color w:val="000000"/>
                <w:sz w:val="24"/>
                <w:szCs w:val="24"/>
                <w:lang w:val="ky-KG"/>
              </w:rPr>
            </w:pP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rPr>
                <w:rFonts w:ascii="Times New Roman" w:hAnsi="Times New Roman"/>
                <w:sz w:val="24"/>
                <w:szCs w:val="24"/>
                <w:lang w:val="ky-KG"/>
              </w:rPr>
            </w:pPr>
            <w:r w:rsidRPr="00D33B9A">
              <w:rPr>
                <w:rFonts w:ascii="Times New Roman" w:hAnsi="Times New Roman"/>
                <w:sz w:val="24"/>
                <w:szCs w:val="24"/>
                <w:lang w:val="ky-KG"/>
              </w:rPr>
              <w:t>2023-ж.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714172">
            <w:pPr>
              <w:widowControl w:val="0"/>
              <w:spacing w:after="0" w:line="240" w:lineRule="auto"/>
              <w:rPr>
                <w:rFonts w:ascii="Times New Roman" w:hAnsi="Times New Roman"/>
                <w:bCs/>
                <w:color w:val="000000"/>
                <w:sz w:val="24"/>
                <w:szCs w:val="24"/>
                <w:lang w:val="ky-KG"/>
              </w:rPr>
            </w:pPr>
            <w:r w:rsidRPr="00D33B9A">
              <w:rPr>
                <w:rFonts w:ascii="Times New Roman" w:hAnsi="Times New Roman"/>
                <w:bCs/>
                <w:color w:val="000000"/>
                <w:sz w:val="24"/>
                <w:szCs w:val="24"/>
                <w:lang w:val="ky-KG"/>
              </w:rPr>
              <w:t>Жергиликтүү бюджет к</w:t>
            </w:r>
            <w:r w:rsidR="00714172">
              <w:rPr>
                <w:rFonts w:ascii="Times New Roman" w:hAnsi="Times New Roman"/>
                <w:bCs/>
                <w:color w:val="000000"/>
                <w:sz w:val="24"/>
                <w:szCs w:val="24"/>
                <w:lang w:val="ky-KG"/>
              </w:rPr>
              <w:t>оюлган план боюнча так аткарылды, киреше булагы жогорулап,  жаңы жумушчу орун түзүлүп</w:t>
            </w:r>
            <w:r w:rsidRPr="00D33B9A">
              <w:rPr>
                <w:rFonts w:ascii="Times New Roman" w:hAnsi="Times New Roman"/>
                <w:bCs/>
                <w:color w:val="000000"/>
                <w:sz w:val="24"/>
                <w:szCs w:val="24"/>
                <w:lang w:val="ky-KG"/>
              </w:rPr>
              <w:t>, борбордук б</w:t>
            </w:r>
            <w:r w:rsidR="00714172">
              <w:rPr>
                <w:rFonts w:ascii="Times New Roman" w:hAnsi="Times New Roman"/>
                <w:bCs/>
                <w:color w:val="000000"/>
                <w:sz w:val="24"/>
                <w:szCs w:val="24"/>
                <w:lang w:val="ky-KG"/>
              </w:rPr>
              <w:t>азардын ишмердүүлүгү жогорулады</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rPr>
                <w:rFonts w:ascii="Times New Roman" w:hAnsi="Times New Roman"/>
                <w:lang w:val="ky-KG"/>
              </w:rPr>
            </w:pPr>
            <w:r w:rsidRPr="00D33B9A">
              <w:rPr>
                <w:rFonts w:ascii="Times New Roman" w:hAnsi="Times New Roman"/>
                <w:lang w:val="ky-KG"/>
              </w:rPr>
              <w:t>Жалал-Абад шаардык мэриясы, КЖРККД</w:t>
            </w:r>
          </w:p>
          <w:p w:rsidR="00D33B9A" w:rsidRPr="00D33B9A" w:rsidRDefault="00D33B9A" w:rsidP="00D33B9A">
            <w:pPr>
              <w:widowControl w:val="0"/>
              <w:spacing w:after="0" w:line="240" w:lineRule="auto"/>
              <w:rPr>
                <w:rFonts w:ascii="Times New Roman" w:hAnsi="Times New Roman"/>
                <w:lang w:val="ky-KG"/>
              </w:rPr>
            </w:pP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rPr>
                <w:rFonts w:ascii="Times New Roman" w:hAnsi="Times New Roman"/>
                <w:sz w:val="24"/>
                <w:szCs w:val="24"/>
                <w:lang w:val="ky-KG"/>
              </w:rPr>
            </w:pPr>
            <w:r w:rsidRPr="00D33B9A">
              <w:rPr>
                <w:rFonts w:ascii="Times New Roman" w:hAnsi="Times New Roman"/>
                <w:sz w:val="24"/>
                <w:szCs w:val="24"/>
                <w:lang w:val="ky-KG"/>
              </w:rPr>
              <w:t>8.6</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color w:val="000000"/>
                <w:sz w:val="24"/>
                <w:szCs w:val="24"/>
                <w:lang w:val="ky-KG"/>
              </w:rPr>
            </w:pPr>
            <w:r w:rsidRPr="00D33B9A">
              <w:rPr>
                <w:rFonts w:ascii="Times New Roman" w:hAnsi="Times New Roman"/>
                <w:color w:val="000000"/>
                <w:sz w:val="24"/>
                <w:szCs w:val="24"/>
                <w:lang w:val="ky-KG"/>
              </w:rPr>
              <w:t>Мамлекеттик жана муниципалдык менчик боюнча иш алып баруу</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4545CE">
            <w:pPr>
              <w:widowControl w:val="0"/>
              <w:spacing w:after="0" w:line="240" w:lineRule="auto"/>
              <w:ind w:right="-124"/>
              <w:rPr>
                <w:rFonts w:ascii="Times New Roman" w:hAnsi="Times New Roman"/>
                <w:color w:val="000000"/>
                <w:sz w:val="24"/>
                <w:szCs w:val="24"/>
                <w:lang w:val="ky-KG"/>
              </w:rPr>
            </w:pPr>
            <w:r w:rsidRPr="00D33B9A">
              <w:rPr>
                <w:rFonts w:ascii="Times New Roman" w:hAnsi="Times New Roman"/>
                <w:color w:val="000000"/>
                <w:sz w:val="24"/>
                <w:szCs w:val="24"/>
                <w:lang w:val="ky-KG"/>
              </w:rPr>
              <w:t>Мамлекеттик менчикти муниципалдык менчике кабыл алуу жана алмаштыруу боюнча ЖТРдин мурдагы имараты, Жалал-Абад облустук капиталдык курулуш башка</w:t>
            </w:r>
            <w:r w:rsidR="00714172">
              <w:rPr>
                <w:rFonts w:ascii="Times New Roman" w:hAnsi="Times New Roman"/>
                <w:color w:val="000000"/>
                <w:sz w:val="24"/>
                <w:szCs w:val="24"/>
                <w:lang w:val="ky-KG"/>
              </w:rPr>
              <w:t xml:space="preserve">рмалыгын </w:t>
            </w:r>
            <w:r w:rsidR="004545CE">
              <w:rPr>
                <w:rFonts w:ascii="Times New Roman" w:hAnsi="Times New Roman"/>
                <w:color w:val="000000"/>
                <w:sz w:val="24"/>
                <w:szCs w:val="24"/>
                <w:lang w:val="ky-KG"/>
              </w:rPr>
              <w:t>с</w:t>
            </w:r>
            <w:r w:rsidR="00714172">
              <w:rPr>
                <w:rFonts w:ascii="Times New Roman" w:hAnsi="Times New Roman"/>
                <w:color w:val="000000"/>
                <w:sz w:val="24"/>
                <w:szCs w:val="24"/>
                <w:lang w:val="ky-KG"/>
              </w:rPr>
              <w:t>порт</w:t>
            </w:r>
            <w:r w:rsidR="004545CE">
              <w:rPr>
                <w:rFonts w:ascii="Times New Roman" w:hAnsi="Times New Roman"/>
                <w:color w:val="000000"/>
                <w:sz w:val="24"/>
                <w:szCs w:val="24"/>
                <w:lang w:val="ky-KG"/>
              </w:rPr>
              <w:t xml:space="preserve"> </w:t>
            </w:r>
            <w:r w:rsidR="00714172">
              <w:rPr>
                <w:rFonts w:ascii="Times New Roman" w:hAnsi="Times New Roman"/>
                <w:color w:val="000000"/>
                <w:sz w:val="24"/>
                <w:szCs w:val="24"/>
                <w:lang w:val="ky-KG"/>
              </w:rPr>
              <w:t>залынын имаратын муниципалдык менчикке ɵткɵрүү</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714172" w:rsidP="00D33B9A">
            <w:pPr>
              <w:widowControl w:val="0"/>
              <w:spacing w:after="0" w:line="240" w:lineRule="auto"/>
              <w:rPr>
                <w:rFonts w:ascii="Times New Roman" w:hAnsi="Times New Roman"/>
                <w:sz w:val="24"/>
                <w:szCs w:val="24"/>
                <w:lang w:val="ky-KG"/>
              </w:rPr>
            </w:pPr>
            <w:r>
              <w:rPr>
                <w:rFonts w:ascii="Times New Roman" w:hAnsi="Times New Roman"/>
                <w:sz w:val="24"/>
                <w:szCs w:val="24"/>
                <w:lang w:val="ky-KG"/>
              </w:rPr>
              <w:t>2023-2026-жж.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714172">
            <w:pPr>
              <w:widowControl w:val="0"/>
              <w:spacing w:after="0" w:line="240" w:lineRule="auto"/>
              <w:rPr>
                <w:rFonts w:ascii="Times New Roman" w:hAnsi="Times New Roman"/>
                <w:bCs/>
                <w:color w:val="000000"/>
                <w:sz w:val="24"/>
                <w:szCs w:val="24"/>
                <w:lang w:val="ky-KG"/>
              </w:rPr>
            </w:pPr>
            <w:r w:rsidRPr="00D33B9A">
              <w:rPr>
                <w:rFonts w:ascii="Times New Roman" w:hAnsi="Times New Roman"/>
                <w:color w:val="000000"/>
                <w:sz w:val="24"/>
                <w:szCs w:val="24"/>
                <w:lang w:val="ky-KG"/>
              </w:rPr>
              <w:t>Иштетилбеген жана өзүнүн багытында пайдалан</w:t>
            </w:r>
            <w:r w:rsidR="00714172">
              <w:rPr>
                <w:rFonts w:ascii="Times New Roman" w:hAnsi="Times New Roman"/>
                <w:color w:val="000000"/>
                <w:sz w:val="24"/>
                <w:szCs w:val="24"/>
                <w:lang w:val="ky-KG"/>
              </w:rPr>
              <w:t>ыл</w:t>
            </w:r>
            <w:r w:rsidRPr="00D33B9A">
              <w:rPr>
                <w:rFonts w:ascii="Times New Roman" w:hAnsi="Times New Roman"/>
                <w:color w:val="000000"/>
                <w:sz w:val="24"/>
                <w:szCs w:val="24"/>
                <w:lang w:val="ky-KG"/>
              </w:rPr>
              <w:t>баган имараттар</w:t>
            </w:r>
            <w:r w:rsidR="00714172">
              <w:rPr>
                <w:rFonts w:ascii="Times New Roman" w:hAnsi="Times New Roman"/>
                <w:color w:val="000000"/>
                <w:sz w:val="24"/>
                <w:szCs w:val="24"/>
                <w:lang w:val="ky-KG"/>
              </w:rPr>
              <w:t xml:space="preserve"> жана менчиктер туура пайдаланылат</w:t>
            </w:r>
            <w:r w:rsidRPr="00D33B9A">
              <w:rPr>
                <w:rFonts w:ascii="Times New Roman" w:hAnsi="Times New Roman"/>
                <w:color w:val="000000"/>
                <w:sz w:val="24"/>
                <w:szCs w:val="24"/>
                <w:lang w:val="ky-KG"/>
              </w:rPr>
              <w:t xml:space="preserve">. </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rPr>
                <w:rFonts w:ascii="Times New Roman" w:hAnsi="Times New Roman"/>
                <w:lang w:val="ky-KG"/>
              </w:rPr>
            </w:pPr>
            <w:r w:rsidRPr="00D33B9A">
              <w:rPr>
                <w:rFonts w:ascii="Times New Roman" w:hAnsi="Times New Roman"/>
                <w:lang w:val="ky-KG"/>
              </w:rPr>
              <w:t>Жалал-Абад шаардык мэриясы, ММБ</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rPr>
                <w:rFonts w:ascii="Times New Roman" w:hAnsi="Times New Roman"/>
                <w:sz w:val="24"/>
                <w:szCs w:val="24"/>
                <w:lang w:val="ky-KG"/>
              </w:rPr>
            </w:pPr>
            <w:r w:rsidRPr="00D33B9A">
              <w:rPr>
                <w:rFonts w:ascii="Times New Roman" w:hAnsi="Times New Roman"/>
                <w:sz w:val="24"/>
                <w:szCs w:val="24"/>
                <w:lang w:val="ky-KG"/>
              </w:rPr>
              <w:lastRenderedPageBreak/>
              <w:t>8.7</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color w:val="000000"/>
                <w:sz w:val="24"/>
                <w:szCs w:val="24"/>
                <w:lang w:val="ky-KG"/>
              </w:rPr>
            </w:pPr>
            <w:r w:rsidRPr="00D33B9A">
              <w:rPr>
                <w:rFonts w:ascii="Times New Roman" w:hAnsi="Times New Roman"/>
                <w:color w:val="000000"/>
                <w:sz w:val="24"/>
                <w:szCs w:val="24"/>
                <w:lang w:val="ky-KG"/>
              </w:rPr>
              <w:t>Шаардын экономикасынын түрдүү тармактарында жаңы чакан жана орто бизнестерди  ачуу</w:t>
            </w:r>
            <w:r w:rsidR="0007602B">
              <w:rPr>
                <w:rFonts w:ascii="Times New Roman" w:hAnsi="Times New Roman"/>
                <w:color w:val="000000"/>
                <w:sz w:val="24"/>
                <w:szCs w:val="24"/>
                <w:lang w:val="ky-KG"/>
              </w:rPr>
              <w:t xml:space="preserve"> жана </w:t>
            </w:r>
            <w:r w:rsidRPr="00D33B9A">
              <w:rPr>
                <w:rFonts w:ascii="Times New Roman" w:hAnsi="Times New Roman"/>
                <w:color w:val="000000"/>
                <w:sz w:val="24"/>
                <w:szCs w:val="24"/>
                <w:lang w:val="ky-KG"/>
              </w:rPr>
              <w:t>токтоп турган ишкан</w:t>
            </w:r>
            <w:r w:rsidR="0007602B">
              <w:rPr>
                <w:rFonts w:ascii="Times New Roman" w:hAnsi="Times New Roman"/>
                <w:color w:val="000000"/>
                <w:sz w:val="24"/>
                <w:szCs w:val="24"/>
                <w:lang w:val="ky-KG"/>
              </w:rPr>
              <w:t>л</w:t>
            </w:r>
            <w:r w:rsidRPr="00D33B9A">
              <w:rPr>
                <w:rFonts w:ascii="Times New Roman" w:hAnsi="Times New Roman"/>
                <w:color w:val="000000"/>
                <w:sz w:val="24"/>
                <w:szCs w:val="24"/>
                <w:lang w:val="ky-KG"/>
              </w:rPr>
              <w:t>ардын иштерин жандандыруу боюнча иш алып баруу.</w:t>
            </w:r>
          </w:p>
          <w:p w:rsidR="00D33B9A" w:rsidRPr="00D33B9A" w:rsidRDefault="00D33B9A" w:rsidP="00D33B9A">
            <w:pPr>
              <w:widowControl w:val="0"/>
              <w:spacing w:after="0" w:line="240" w:lineRule="auto"/>
              <w:jc w:val="both"/>
              <w:rPr>
                <w:rFonts w:ascii="Times New Roman" w:hAnsi="Times New Roman"/>
                <w:color w:val="000000"/>
                <w:sz w:val="24"/>
                <w:szCs w:val="24"/>
                <w:lang w:val="ky-KG"/>
              </w:rPr>
            </w:pP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ind w:right="-124"/>
              <w:rPr>
                <w:rFonts w:ascii="Times New Roman" w:hAnsi="Times New Roman"/>
                <w:color w:val="000000"/>
                <w:sz w:val="24"/>
                <w:szCs w:val="24"/>
                <w:lang w:val="ky-KG"/>
              </w:rPr>
            </w:pPr>
            <w:r w:rsidRPr="00D33B9A">
              <w:rPr>
                <w:rFonts w:ascii="Times New Roman" w:hAnsi="Times New Roman"/>
                <w:color w:val="000000"/>
                <w:sz w:val="24"/>
                <w:szCs w:val="24"/>
                <w:lang w:val="ky-KG"/>
              </w:rPr>
              <w:t>Эл аралык уюмдар менен тыгыз байланышта иш алып баруу жана ишкерлер менен практикалык иштерди аткаруу.</w:t>
            </w:r>
          </w:p>
          <w:p w:rsidR="00D33B9A" w:rsidRPr="00D33B9A" w:rsidRDefault="00D33B9A" w:rsidP="00D33B9A">
            <w:pPr>
              <w:widowControl w:val="0"/>
              <w:spacing w:after="0" w:line="240" w:lineRule="auto"/>
              <w:ind w:right="-124"/>
              <w:rPr>
                <w:rFonts w:ascii="Times New Roman" w:hAnsi="Times New Roman"/>
                <w:color w:val="000000"/>
                <w:sz w:val="24"/>
                <w:szCs w:val="24"/>
                <w:lang w:val="ky-KG"/>
              </w:rPr>
            </w:pP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07602B" w:rsidP="00D33B9A">
            <w:pPr>
              <w:widowControl w:val="0"/>
              <w:spacing w:after="0" w:line="240" w:lineRule="auto"/>
              <w:rPr>
                <w:rFonts w:ascii="Times New Roman" w:hAnsi="Times New Roman"/>
                <w:sz w:val="24"/>
                <w:szCs w:val="24"/>
                <w:lang w:val="ky-KG"/>
              </w:rPr>
            </w:pPr>
            <w:r>
              <w:rPr>
                <w:rFonts w:ascii="Times New Roman" w:hAnsi="Times New Roman"/>
                <w:sz w:val="24"/>
                <w:szCs w:val="24"/>
                <w:lang w:val="ky-KG"/>
              </w:rPr>
              <w:t>Жыл сайын</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rPr>
                <w:rFonts w:ascii="Times New Roman" w:hAnsi="Times New Roman"/>
                <w:color w:val="000000"/>
                <w:sz w:val="24"/>
                <w:szCs w:val="24"/>
                <w:lang w:val="ky-KG"/>
              </w:rPr>
            </w:pPr>
            <w:r w:rsidRPr="00D33B9A">
              <w:rPr>
                <w:rFonts w:ascii="Times New Roman" w:hAnsi="Times New Roman"/>
                <w:color w:val="000000"/>
                <w:sz w:val="24"/>
                <w:szCs w:val="24"/>
                <w:lang w:val="ky-KG"/>
              </w:rPr>
              <w:t>Шаар аймагында жыл сайын 150 жаңы чакан жана орто бизнестер ачылып,  400 гө ч</w:t>
            </w:r>
            <w:r w:rsidR="0007602B">
              <w:rPr>
                <w:rFonts w:ascii="Times New Roman" w:hAnsi="Times New Roman"/>
                <w:color w:val="000000"/>
                <w:sz w:val="24"/>
                <w:szCs w:val="24"/>
                <w:lang w:val="ky-KG"/>
              </w:rPr>
              <w:t>ейин жаңы  жумуш орундар түзүлдү</w:t>
            </w:r>
            <w:r w:rsidRPr="00D33B9A">
              <w:rPr>
                <w:rFonts w:ascii="Times New Roman" w:hAnsi="Times New Roman"/>
                <w:color w:val="000000"/>
                <w:sz w:val="24"/>
                <w:szCs w:val="24"/>
                <w:lang w:val="ky-KG"/>
              </w:rPr>
              <w:t>.</w:t>
            </w:r>
          </w:p>
          <w:p w:rsidR="00D33B9A" w:rsidRPr="00D33B9A" w:rsidRDefault="00D33B9A" w:rsidP="00D33B9A">
            <w:pPr>
              <w:widowControl w:val="0"/>
              <w:spacing w:after="0" w:line="240" w:lineRule="auto"/>
              <w:rPr>
                <w:rFonts w:ascii="Times New Roman" w:hAnsi="Times New Roman"/>
                <w:bCs/>
                <w:color w:val="000000"/>
                <w:sz w:val="24"/>
                <w:szCs w:val="24"/>
                <w:lang w:val="ky-KG"/>
              </w:rPr>
            </w:pPr>
            <w:r w:rsidRPr="00D33B9A">
              <w:rPr>
                <w:rFonts w:ascii="Times New Roman" w:hAnsi="Times New Roman"/>
                <w:color w:val="000000"/>
                <w:sz w:val="24"/>
                <w:szCs w:val="24"/>
                <w:lang w:val="ky-KG"/>
              </w:rPr>
              <w:t>“Нур и КО” байпак өндүрүү ишканасын, “Мата” АК, “Жандос” ЖЧК, “Н</w:t>
            </w:r>
            <w:r w:rsidR="0007602B">
              <w:rPr>
                <w:rFonts w:ascii="Times New Roman" w:hAnsi="Times New Roman"/>
                <w:color w:val="000000"/>
                <w:sz w:val="24"/>
                <w:szCs w:val="24"/>
                <w:lang w:val="ky-KG"/>
              </w:rPr>
              <w:t>УР” АК, “Лиматекс”АК ж.б. ишканалар</w:t>
            </w:r>
            <w:r w:rsidRPr="00D33B9A">
              <w:rPr>
                <w:rFonts w:ascii="Times New Roman" w:hAnsi="Times New Roman"/>
                <w:color w:val="000000"/>
                <w:sz w:val="24"/>
                <w:szCs w:val="24"/>
                <w:lang w:val="ky-KG"/>
              </w:rPr>
              <w:t xml:space="preserve"> </w:t>
            </w:r>
            <w:r w:rsidR="0007602B">
              <w:rPr>
                <w:rFonts w:ascii="Times New Roman" w:hAnsi="Times New Roman"/>
                <w:color w:val="000000"/>
                <w:sz w:val="24"/>
                <w:szCs w:val="24"/>
                <w:lang w:val="ky-KG"/>
              </w:rPr>
              <w:t xml:space="preserve">жандандырылды. </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rPr>
                <w:rFonts w:ascii="Times New Roman" w:hAnsi="Times New Roman"/>
                <w:lang w:val="ky-KG"/>
              </w:rPr>
            </w:pPr>
            <w:r w:rsidRPr="00D33B9A">
              <w:rPr>
                <w:rFonts w:ascii="Times New Roman" w:hAnsi="Times New Roman"/>
                <w:lang w:val="ky-KG"/>
              </w:rPr>
              <w:t>Жалал-Абад шаардык мэриясы, ишкерлер</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rPr>
                <w:rFonts w:ascii="Times New Roman" w:hAnsi="Times New Roman"/>
                <w:sz w:val="24"/>
                <w:szCs w:val="24"/>
                <w:lang w:val="ky-KG"/>
              </w:rPr>
            </w:pPr>
            <w:r w:rsidRPr="00D33B9A">
              <w:rPr>
                <w:rFonts w:ascii="Times New Roman" w:hAnsi="Times New Roman"/>
                <w:sz w:val="24"/>
                <w:szCs w:val="24"/>
                <w:lang w:val="ky-KG"/>
              </w:rPr>
              <w:t>8.8</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color w:val="000000"/>
                <w:sz w:val="24"/>
                <w:szCs w:val="24"/>
                <w:lang w:val="ky-KG"/>
              </w:rPr>
            </w:pPr>
            <w:r w:rsidRPr="00D33B9A">
              <w:rPr>
                <w:rFonts w:ascii="Times New Roman" w:hAnsi="Times New Roman"/>
                <w:color w:val="000000"/>
                <w:sz w:val="24"/>
                <w:szCs w:val="24"/>
                <w:lang w:val="ky-KG"/>
              </w:rPr>
              <w:t xml:space="preserve">Шаар аймагында </w:t>
            </w:r>
            <w:r w:rsidRPr="00D33B9A">
              <w:rPr>
                <w:rFonts w:ascii="Times New Roman" w:hAnsi="Times New Roman"/>
                <w:color w:val="000000"/>
                <w:sz w:val="24"/>
                <w:szCs w:val="24"/>
                <w:shd w:val="clear" w:color="auto" w:fill="FFFFFF"/>
                <w:lang w:val="ky-KG"/>
              </w:rPr>
              <w:t>бизнести өнүктүрүү жана ишкерлерге жагымдуу шарттарды түзүү</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eastAsia="Batang" w:hAnsi="Times New Roman"/>
                <w:color w:val="000000"/>
                <w:sz w:val="24"/>
                <w:szCs w:val="24"/>
                <w:lang w:val="ky-KG"/>
              </w:rPr>
            </w:pPr>
            <w:r w:rsidRPr="00D33B9A">
              <w:rPr>
                <w:rFonts w:ascii="Times New Roman" w:eastAsia="Batang" w:hAnsi="Times New Roman"/>
                <w:color w:val="000000"/>
                <w:sz w:val="24"/>
                <w:szCs w:val="24"/>
                <w:lang w:val="ky-KG"/>
              </w:rPr>
              <w:t xml:space="preserve">- Ишкерлер үчүн  инновациялык окутуу, семинарларды уюштуруу; </w:t>
            </w:r>
          </w:p>
          <w:p w:rsidR="00D33B9A" w:rsidRPr="00D33B9A" w:rsidRDefault="00D33B9A" w:rsidP="00D33B9A">
            <w:pPr>
              <w:widowControl w:val="0"/>
              <w:spacing w:after="0" w:line="240" w:lineRule="auto"/>
              <w:jc w:val="both"/>
              <w:rPr>
                <w:rFonts w:ascii="Times New Roman" w:eastAsia="Batang" w:hAnsi="Times New Roman"/>
                <w:color w:val="000000"/>
                <w:sz w:val="24"/>
                <w:szCs w:val="24"/>
                <w:lang w:val="ky-KG"/>
              </w:rPr>
            </w:pPr>
            <w:r w:rsidRPr="00D33B9A">
              <w:rPr>
                <w:rFonts w:ascii="Times New Roman" w:eastAsia="Batang" w:hAnsi="Times New Roman"/>
                <w:color w:val="000000"/>
                <w:sz w:val="24"/>
                <w:szCs w:val="24"/>
                <w:lang w:val="ky-KG"/>
              </w:rPr>
              <w:t>- Жеке ишкерлер тарабынан «Электрондук патент» алуу системасын жайылтуу;</w:t>
            </w:r>
          </w:p>
          <w:p w:rsidR="00D33B9A" w:rsidRPr="00D33B9A" w:rsidRDefault="00D33B9A" w:rsidP="00D33B9A">
            <w:pPr>
              <w:widowControl w:val="0"/>
              <w:spacing w:after="0" w:line="240" w:lineRule="auto"/>
              <w:jc w:val="both"/>
              <w:rPr>
                <w:rFonts w:ascii="Times New Roman" w:eastAsia="MS Mincho" w:hAnsi="Times New Roman"/>
                <w:color w:val="000000"/>
                <w:sz w:val="24"/>
                <w:szCs w:val="24"/>
                <w:lang w:val="ky-KG"/>
              </w:rPr>
            </w:pPr>
            <w:r w:rsidRPr="00D33B9A">
              <w:rPr>
                <w:rFonts w:ascii="Times New Roman" w:eastAsia="Batang" w:hAnsi="Times New Roman"/>
                <w:color w:val="000000"/>
                <w:sz w:val="24"/>
                <w:szCs w:val="24"/>
                <w:lang w:val="ky-KG"/>
              </w:rPr>
              <w:t>- Шаардагы к</w:t>
            </w:r>
            <w:r w:rsidRPr="00D33B9A">
              <w:rPr>
                <w:rFonts w:ascii="Times New Roman" w:eastAsia="MS Mincho" w:hAnsi="Times New Roman"/>
                <w:color w:val="000000"/>
                <w:sz w:val="24"/>
                <w:szCs w:val="24"/>
                <w:lang w:val="ky-KG"/>
              </w:rPr>
              <w:t>ө</w:t>
            </w:r>
            <w:r w:rsidRPr="00D33B9A">
              <w:rPr>
                <w:rFonts w:ascii="Times New Roman" w:eastAsia="Batang" w:hAnsi="Times New Roman"/>
                <w:color w:val="000000"/>
                <w:sz w:val="24"/>
                <w:szCs w:val="24"/>
                <w:lang w:val="ky-KG"/>
              </w:rPr>
              <w:t>м</w:t>
            </w:r>
            <w:r w:rsidRPr="00D33B9A">
              <w:rPr>
                <w:rFonts w:ascii="Times New Roman" w:eastAsia="MS Mincho" w:hAnsi="Times New Roman"/>
                <w:color w:val="000000"/>
                <w:sz w:val="24"/>
                <w:szCs w:val="24"/>
                <w:lang w:val="ky-KG"/>
              </w:rPr>
              <w:t>ү</w:t>
            </w:r>
            <w:r w:rsidRPr="00D33B9A">
              <w:rPr>
                <w:rFonts w:ascii="Times New Roman" w:eastAsia="Batang" w:hAnsi="Times New Roman"/>
                <w:color w:val="000000"/>
                <w:sz w:val="24"/>
                <w:szCs w:val="24"/>
                <w:lang w:val="ky-KG"/>
              </w:rPr>
              <w:t>ск</w:t>
            </w:r>
            <w:r w:rsidRPr="00D33B9A">
              <w:rPr>
                <w:rFonts w:ascii="Times New Roman" w:eastAsia="MS Mincho" w:hAnsi="Times New Roman"/>
                <w:color w:val="000000"/>
                <w:sz w:val="24"/>
                <w:szCs w:val="24"/>
                <w:lang w:val="ky-KG"/>
              </w:rPr>
              <w:t>ө</w:t>
            </w:r>
            <w:r w:rsidRPr="00D33B9A">
              <w:rPr>
                <w:rFonts w:ascii="Times New Roman" w:eastAsia="Batang" w:hAnsi="Times New Roman"/>
                <w:color w:val="000000"/>
                <w:sz w:val="24"/>
                <w:szCs w:val="24"/>
                <w:lang w:val="ky-KG"/>
              </w:rPr>
              <w:t xml:space="preserve"> экономиканы жоюу багытында бизнес тармактарында көзөмөл-кассалык машиналардын санын к</w:t>
            </w:r>
            <w:r w:rsidRPr="00D33B9A">
              <w:rPr>
                <w:rFonts w:ascii="Times New Roman" w:eastAsia="MS Mincho" w:hAnsi="Times New Roman"/>
                <w:color w:val="000000"/>
                <w:sz w:val="24"/>
                <w:szCs w:val="24"/>
                <w:lang w:val="ky-KG"/>
              </w:rPr>
              <w:t>ө</w:t>
            </w:r>
            <w:r w:rsidRPr="00D33B9A">
              <w:rPr>
                <w:rFonts w:ascii="Times New Roman" w:eastAsia="Batang" w:hAnsi="Times New Roman"/>
                <w:color w:val="000000"/>
                <w:sz w:val="24"/>
                <w:szCs w:val="24"/>
                <w:lang w:val="ky-KG"/>
              </w:rPr>
              <w:t>б</w:t>
            </w:r>
            <w:r w:rsidRPr="00D33B9A">
              <w:rPr>
                <w:rFonts w:ascii="Times New Roman" w:eastAsia="MS Mincho" w:hAnsi="Times New Roman"/>
                <w:color w:val="000000"/>
                <w:sz w:val="24"/>
                <w:szCs w:val="24"/>
                <w:lang w:val="ky-KG"/>
              </w:rPr>
              <w:t>ө</w:t>
            </w:r>
            <w:r w:rsidRPr="00D33B9A">
              <w:rPr>
                <w:rFonts w:ascii="Times New Roman" w:eastAsia="Batang" w:hAnsi="Times New Roman"/>
                <w:color w:val="000000"/>
                <w:sz w:val="24"/>
                <w:szCs w:val="24"/>
                <w:lang w:val="ky-KG"/>
              </w:rPr>
              <w:t>йт</w:t>
            </w:r>
            <w:r w:rsidRPr="00D33B9A">
              <w:rPr>
                <w:rFonts w:ascii="Times New Roman" w:eastAsia="MS Mincho" w:hAnsi="Times New Roman"/>
                <w:color w:val="000000"/>
                <w:sz w:val="24"/>
                <w:szCs w:val="24"/>
                <w:lang w:val="ky-KG"/>
              </w:rPr>
              <w:t>үү.</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rPr>
                <w:rFonts w:ascii="Times New Roman" w:hAnsi="Times New Roman"/>
                <w:sz w:val="24"/>
                <w:szCs w:val="24"/>
                <w:lang w:val="ky-KG"/>
              </w:rPr>
            </w:pPr>
            <w:r w:rsidRPr="00D33B9A">
              <w:rPr>
                <w:rFonts w:ascii="Times New Roman" w:hAnsi="Times New Roman"/>
                <w:sz w:val="24"/>
                <w:szCs w:val="24"/>
                <w:lang w:val="ky-KG"/>
              </w:rPr>
              <w:t>2023-2026-ж.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contextualSpacing/>
              <w:jc w:val="both"/>
              <w:rPr>
                <w:rFonts w:ascii="Times New Roman" w:hAnsi="Times New Roman"/>
                <w:color w:val="000000"/>
                <w:sz w:val="24"/>
                <w:szCs w:val="24"/>
                <w:lang w:val="ky-KG"/>
              </w:rPr>
            </w:pPr>
            <w:r w:rsidRPr="00D33B9A">
              <w:rPr>
                <w:rFonts w:ascii="Times New Roman" w:hAnsi="Times New Roman"/>
                <w:color w:val="000000"/>
                <w:sz w:val="24"/>
                <w:szCs w:val="24"/>
                <w:lang w:val="ky-KG"/>
              </w:rPr>
              <w:t>Жергиликтүү бю</w:t>
            </w:r>
            <w:r w:rsidR="0007602B">
              <w:rPr>
                <w:rFonts w:ascii="Times New Roman" w:hAnsi="Times New Roman"/>
                <w:color w:val="000000"/>
                <w:sz w:val="24"/>
                <w:szCs w:val="24"/>
                <w:lang w:val="ky-KG"/>
              </w:rPr>
              <w:t>джеттин киреше булактары көбөйүп,</w:t>
            </w:r>
          </w:p>
          <w:p w:rsidR="00D33B9A" w:rsidRPr="00D33B9A" w:rsidRDefault="0007602B" w:rsidP="00D33B9A">
            <w:pPr>
              <w:widowControl w:val="0"/>
              <w:spacing w:after="0" w:line="240" w:lineRule="auto"/>
              <w:contextualSpacing/>
              <w:jc w:val="both"/>
              <w:rPr>
                <w:rFonts w:ascii="Times New Roman" w:hAnsi="Times New Roman"/>
                <w:color w:val="000000"/>
                <w:sz w:val="24"/>
                <w:szCs w:val="24"/>
                <w:lang w:val="ky-KG"/>
              </w:rPr>
            </w:pPr>
            <w:r>
              <w:rPr>
                <w:rFonts w:ascii="Times New Roman" w:hAnsi="Times New Roman"/>
                <w:color w:val="000000"/>
                <w:sz w:val="24"/>
                <w:szCs w:val="24"/>
                <w:lang w:val="ky-KG"/>
              </w:rPr>
              <w:t>и</w:t>
            </w:r>
            <w:r w:rsidR="00D33B9A" w:rsidRPr="00D33B9A">
              <w:rPr>
                <w:rFonts w:ascii="Times New Roman" w:hAnsi="Times New Roman"/>
                <w:color w:val="000000"/>
                <w:sz w:val="24"/>
                <w:szCs w:val="24"/>
                <w:lang w:val="ky-KG"/>
              </w:rPr>
              <w:t>шкерлердин билим деңгээли жогорула</w:t>
            </w:r>
            <w:r>
              <w:rPr>
                <w:rFonts w:ascii="Times New Roman" w:hAnsi="Times New Roman"/>
                <w:color w:val="000000"/>
                <w:sz w:val="24"/>
                <w:szCs w:val="24"/>
                <w:lang w:val="ky-KG"/>
              </w:rPr>
              <w:t>п, жаңы ыкмалар өздөштүрүлүп</w:t>
            </w:r>
          </w:p>
          <w:p w:rsidR="00D33B9A" w:rsidRPr="00D33B9A" w:rsidRDefault="0007602B" w:rsidP="00D33B9A">
            <w:pPr>
              <w:widowControl w:val="0"/>
              <w:spacing w:after="0" w:line="240" w:lineRule="auto"/>
              <w:rPr>
                <w:rFonts w:ascii="Times New Roman" w:hAnsi="Times New Roman"/>
                <w:color w:val="000000"/>
                <w:sz w:val="24"/>
                <w:szCs w:val="24"/>
                <w:lang w:val="ky-KG"/>
              </w:rPr>
            </w:pPr>
            <w:r>
              <w:rPr>
                <w:rFonts w:ascii="Times New Roman" w:hAnsi="Times New Roman"/>
                <w:color w:val="000000"/>
                <w:sz w:val="24"/>
                <w:szCs w:val="24"/>
                <w:lang w:val="ky-KG"/>
              </w:rPr>
              <w:t>к</w:t>
            </w:r>
            <w:r w:rsidR="00D33B9A" w:rsidRPr="00D33B9A">
              <w:rPr>
                <w:rFonts w:ascii="Times New Roman" w:hAnsi="Times New Roman"/>
                <w:color w:val="000000"/>
                <w:sz w:val="24"/>
                <w:szCs w:val="24"/>
                <w:lang w:val="ky-KG"/>
              </w:rPr>
              <w:t>өмүскө</w:t>
            </w:r>
            <w:r>
              <w:rPr>
                <w:rFonts w:ascii="Times New Roman" w:hAnsi="Times New Roman"/>
                <w:color w:val="000000"/>
                <w:sz w:val="24"/>
                <w:szCs w:val="24"/>
                <w:lang w:val="ky-KG"/>
              </w:rPr>
              <w:t xml:space="preserve"> экономика төмөндɵтүлдү</w:t>
            </w:r>
            <w:r w:rsidR="00D33B9A" w:rsidRPr="00D33B9A">
              <w:rPr>
                <w:rFonts w:ascii="Times New Roman" w:hAnsi="Times New Roman"/>
                <w:color w:val="000000"/>
                <w:sz w:val="24"/>
                <w:szCs w:val="24"/>
                <w:lang w:val="ky-KG"/>
              </w:rPr>
              <w:t>.</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rPr>
                <w:rFonts w:ascii="Times New Roman" w:hAnsi="Times New Roman"/>
                <w:lang w:val="ky-KG"/>
              </w:rPr>
            </w:pPr>
            <w:r w:rsidRPr="00D33B9A">
              <w:rPr>
                <w:rFonts w:ascii="Times New Roman" w:hAnsi="Times New Roman"/>
                <w:lang w:val="ky-KG"/>
              </w:rPr>
              <w:t>Жалал-Абад шаардык мэриясы, МСК, Бизнес ассоциациялар</w:t>
            </w:r>
          </w:p>
        </w:tc>
      </w:tr>
      <w:tr w:rsidR="00D33B9A" w:rsidRPr="00D33B9A"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rPr>
                <w:rFonts w:ascii="Times New Roman" w:hAnsi="Times New Roman"/>
                <w:sz w:val="24"/>
                <w:szCs w:val="24"/>
                <w:lang w:val="ky-KG"/>
              </w:rPr>
            </w:pPr>
            <w:r w:rsidRPr="00D33B9A">
              <w:rPr>
                <w:rFonts w:ascii="Times New Roman" w:hAnsi="Times New Roman"/>
                <w:sz w:val="24"/>
                <w:szCs w:val="24"/>
                <w:lang w:val="ky-KG"/>
              </w:rPr>
              <w:lastRenderedPageBreak/>
              <w:t>8.9</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color w:val="000000"/>
                <w:sz w:val="24"/>
                <w:szCs w:val="24"/>
                <w:lang w:val="ky-KG"/>
              </w:rPr>
            </w:pPr>
            <w:r w:rsidRPr="00D33B9A">
              <w:rPr>
                <w:rFonts w:ascii="Times New Roman" w:hAnsi="Times New Roman"/>
                <w:color w:val="000000"/>
                <w:sz w:val="24"/>
                <w:szCs w:val="24"/>
                <w:lang w:val="ky-KG"/>
              </w:rPr>
              <w:t>Шаардагы өнөр</w:t>
            </w:r>
            <w:r w:rsidR="00A25574">
              <w:rPr>
                <w:rFonts w:ascii="Times New Roman" w:hAnsi="Times New Roman"/>
                <w:color w:val="000000"/>
                <w:sz w:val="24"/>
                <w:szCs w:val="24"/>
                <w:lang w:val="ky-KG"/>
              </w:rPr>
              <w:t xml:space="preserve"> </w:t>
            </w:r>
            <w:r w:rsidRPr="00D33B9A">
              <w:rPr>
                <w:rFonts w:ascii="Times New Roman" w:hAnsi="Times New Roman"/>
                <w:color w:val="000000"/>
                <w:sz w:val="24"/>
                <w:szCs w:val="24"/>
                <w:lang w:val="ky-KG"/>
              </w:rPr>
              <w:t xml:space="preserve">жай тармагын өнүктүрүү жана анын ишмердүүлүгүн көзөмөлдөө </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eastAsia="Batang" w:hAnsi="Times New Roman"/>
                <w:color w:val="000000"/>
                <w:sz w:val="24"/>
                <w:szCs w:val="24"/>
                <w:lang w:val="ky-KG"/>
              </w:rPr>
            </w:pPr>
            <w:r w:rsidRPr="00D33B9A">
              <w:rPr>
                <w:rFonts w:ascii="Times New Roman" w:eastAsia="Batang" w:hAnsi="Times New Roman"/>
                <w:color w:val="000000"/>
                <w:sz w:val="24"/>
                <w:szCs w:val="24"/>
                <w:lang w:val="ky-KG"/>
              </w:rPr>
              <w:t xml:space="preserve">Орто мөөнөттүн ичинде </w:t>
            </w:r>
          </w:p>
          <w:p w:rsidR="00D33B9A" w:rsidRPr="00D33B9A" w:rsidRDefault="00D33B9A" w:rsidP="00D33B9A">
            <w:pPr>
              <w:widowControl w:val="0"/>
              <w:spacing w:after="0" w:line="240" w:lineRule="auto"/>
              <w:jc w:val="both"/>
              <w:rPr>
                <w:rFonts w:ascii="Times New Roman" w:eastAsia="Batang" w:hAnsi="Times New Roman"/>
                <w:color w:val="000000"/>
                <w:sz w:val="24"/>
                <w:szCs w:val="24"/>
                <w:lang w:val="ky-KG"/>
              </w:rPr>
            </w:pPr>
            <w:r w:rsidRPr="00D33B9A">
              <w:rPr>
                <w:rFonts w:ascii="Times New Roman" w:eastAsia="Batang" w:hAnsi="Times New Roman"/>
                <w:color w:val="000000"/>
                <w:sz w:val="24"/>
                <w:szCs w:val="24"/>
                <w:lang w:val="ky-KG"/>
              </w:rPr>
              <w:t>- асфальт-бетон заводу;</w:t>
            </w:r>
          </w:p>
          <w:p w:rsidR="00D33B9A" w:rsidRPr="00D33B9A" w:rsidRDefault="00D33B9A" w:rsidP="00D33B9A">
            <w:pPr>
              <w:widowControl w:val="0"/>
              <w:spacing w:after="0" w:line="240" w:lineRule="auto"/>
              <w:jc w:val="both"/>
              <w:rPr>
                <w:rFonts w:ascii="Times New Roman" w:eastAsia="Batang" w:hAnsi="Times New Roman"/>
                <w:color w:val="000000"/>
                <w:sz w:val="24"/>
                <w:szCs w:val="24"/>
                <w:lang w:val="ky-KG"/>
              </w:rPr>
            </w:pPr>
            <w:r w:rsidRPr="00D33B9A">
              <w:rPr>
                <w:rFonts w:ascii="Times New Roman" w:eastAsia="Batang" w:hAnsi="Times New Roman"/>
                <w:color w:val="000000"/>
                <w:sz w:val="24"/>
                <w:szCs w:val="24"/>
                <w:lang w:val="ky-KG"/>
              </w:rPr>
              <w:t>- темир</w:t>
            </w:r>
            <w:r w:rsidR="00A25574">
              <w:rPr>
                <w:rFonts w:ascii="Times New Roman" w:eastAsia="Batang" w:hAnsi="Times New Roman"/>
                <w:color w:val="000000"/>
                <w:sz w:val="24"/>
                <w:szCs w:val="24"/>
                <w:lang w:val="ky-KG"/>
              </w:rPr>
              <w:t>-</w:t>
            </w:r>
            <w:r w:rsidRPr="00D33B9A">
              <w:rPr>
                <w:rFonts w:ascii="Times New Roman" w:eastAsia="Batang" w:hAnsi="Times New Roman"/>
                <w:color w:val="000000"/>
                <w:sz w:val="24"/>
                <w:szCs w:val="24"/>
                <w:lang w:val="ky-KG"/>
              </w:rPr>
              <w:t>бетон буюмдарын өндүрүү заводу;</w:t>
            </w:r>
          </w:p>
          <w:p w:rsidR="00D33B9A" w:rsidRPr="00D33B9A" w:rsidRDefault="00D33B9A" w:rsidP="00D33B9A">
            <w:pPr>
              <w:widowControl w:val="0"/>
              <w:spacing w:after="0" w:line="240" w:lineRule="auto"/>
              <w:jc w:val="both"/>
              <w:rPr>
                <w:rFonts w:ascii="Times New Roman" w:eastAsia="Batang" w:hAnsi="Times New Roman"/>
                <w:color w:val="000000"/>
                <w:sz w:val="24"/>
                <w:szCs w:val="24"/>
                <w:lang w:val="ky-KG"/>
              </w:rPr>
            </w:pPr>
            <w:r w:rsidRPr="00D33B9A">
              <w:rPr>
                <w:rFonts w:ascii="Times New Roman" w:eastAsia="Batang" w:hAnsi="Times New Roman"/>
                <w:color w:val="000000"/>
                <w:sz w:val="24"/>
                <w:szCs w:val="24"/>
                <w:lang w:val="ky-KG"/>
              </w:rPr>
              <w:t>- таштандыларды</w:t>
            </w:r>
            <w:r w:rsidR="0007602B">
              <w:rPr>
                <w:rFonts w:ascii="Times New Roman" w:eastAsia="Batang" w:hAnsi="Times New Roman"/>
                <w:color w:val="000000"/>
                <w:sz w:val="24"/>
                <w:szCs w:val="24"/>
                <w:lang w:val="ky-KG"/>
              </w:rPr>
              <w:t xml:space="preserve"> кайра иштетүүчү заводдорун куруу</w:t>
            </w:r>
          </w:p>
          <w:p w:rsidR="00D33B9A" w:rsidRPr="00D33B9A" w:rsidRDefault="00D33B9A" w:rsidP="00D33B9A">
            <w:pPr>
              <w:widowControl w:val="0"/>
              <w:spacing w:after="0" w:line="240" w:lineRule="auto"/>
              <w:jc w:val="both"/>
              <w:rPr>
                <w:rFonts w:ascii="Times New Roman" w:eastAsia="Batang" w:hAnsi="Times New Roman"/>
                <w:color w:val="000000"/>
                <w:sz w:val="24"/>
                <w:szCs w:val="24"/>
                <w:lang w:val="ky-KG"/>
              </w:rPr>
            </w:pPr>
          </w:p>
          <w:p w:rsidR="00D33B9A" w:rsidRDefault="00D33B9A" w:rsidP="00D33B9A">
            <w:pPr>
              <w:widowControl w:val="0"/>
              <w:spacing w:after="0" w:line="240" w:lineRule="auto"/>
              <w:jc w:val="both"/>
              <w:rPr>
                <w:rFonts w:ascii="Times New Roman" w:eastAsia="Batang" w:hAnsi="Times New Roman"/>
                <w:color w:val="000000"/>
                <w:sz w:val="24"/>
                <w:szCs w:val="24"/>
                <w:lang w:val="ky-KG"/>
              </w:rPr>
            </w:pPr>
          </w:p>
          <w:p w:rsidR="00203C1F" w:rsidRDefault="00203C1F" w:rsidP="00D33B9A">
            <w:pPr>
              <w:widowControl w:val="0"/>
              <w:spacing w:after="0" w:line="240" w:lineRule="auto"/>
              <w:jc w:val="both"/>
              <w:rPr>
                <w:rFonts w:ascii="Times New Roman" w:eastAsia="Batang" w:hAnsi="Times New Roman"/>
                <w:color w:val="000000"/>
                <w:sz w:val="24"/>
                <w:szCs w:val="24"/>
                <w:lang w:val="ky-KG"/>
              </w:rPr>
            </w:pPr>
          </w:p>
          <w:p w:rsidR="00203C1F" w:rsidRDefault="00203C1F" w:rsidP="00D33B9A">
            <w:pPr>
              <w:widowControl w:val="0"/>
              <w:spacing w:after="0" w:line="240" w:lineRule="auto"/>
              <w:jc w:val="both"/>
              <w:rPr>
                <w:rFonts w:ascii="Times New Roman" w:eastAsia="Batang" w:hAnsi="Times New Roman"/>
                <w:color w:val="000000"/>
                <w:sz w:val="24"/>
                <w:szCs w:val="24"/>
                <w:lang w:val="ky-KG"/>
              </w:rPr>
            </w:pPr>
          </w:p>
          <w:p w:rsidR="00203C1F" w:rsidRDefault="00203C1F" w:rsidP="00D33B9A">
            <w:pPr>
              <w:widowControl w:val="0"/>
              <w:spacing w:after="0" w:line="240" w:lineRule="auto"/>
              <w:jc w:val="both"/>
              <w:rPr>
                <w:rFonts w:ascii="Times New Roman" w:eastAsia="Batang" w:hAnsi="Times New Roman"/>
                <w:color w:val="000000"/>
                <w:sz w:val="24"/>
                <w:szCs w:val="24"/>
                <w:lang w:val="ky-KG"/>
              </w:rPr>
            </w:pPr>
          </w:p>
          <w:p w:rsidR="00203C1F" w:rsidRDefault="00203C1F" w:rsidP="00D33B9A">
            <w:pPr>
              <w:widowControl w:val="0"/>
              <w:spacing w:after="0" w:line="240" w:lineRule="auto"/>
              <w:jc w:val="both"/>
              <w:rPr>
                <w:rFonts w:ascii="Times New Roman" w:eastAsia="Batang" w:hAnsi="Times New Roman"/>
                <w:color w:val="000000"/>
                <w:sz w:val="24"/>
                <w:szCs w:val="24"/>
                <w:lang w:val="ky-KG"/>
              </w:rPr>
            </w:pPr>
          </w:p>
          <w:p w:rsidR="00203C1F" w:rsidRDefault="00203C1F" w:rsidP="00D33B9A">
            <w:pPr>
              <w:widowControl w:val="0"/>
              <w:spacing w:after="0" w:line="240" w:lineRule="auto"/>
              <w:jc w:val="both"/>
              <w:rPr>
                <w:rFonts w:ascii="Times New Roman" w:eastAsia="Batang" w:hAnsi="Times New Roman"/>
                <w:color w:val="000000"/>
                <w:sz w:val="24"/>
                <w:szCs w:val="24"/>
                <w:lang w:val="ky-KG"/>
              </w:rPr>
            </w:pPr>
          </w:p>
          <w:p w:rsidR="00203C1F" w:rsidRPr="00D33B9A" w:rsidRDefault="00203C1F" w:rsidP="00D33B9A">
            <w:pPr>
              <w:widowControl w:val="0"/>
              <w:spacing w:after="0" w:line="240" w:lineRule="auto"/>
              <w:jc w:val="both"/>
              <w:rPr>
                <w:rFonts w:ascii="Times New Roman" w:eastAsia="Batang" w:hAnsi="Times New Roman"/>
                <w:color w:val="000000"/>
                <w:sz w:val="24"/>
                <w:szCs w:val="24"/>
                <w:lang w:val="ky-KG"/>
              </w:rPr>
            </w:pP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rPr>
                <w:rFonts w:ascii="Times New Roman" w:hAnsi="Times New Roman"/>
                <w:sz w:val="24"/>
                <w:szCs w:val="24"/>
                <w:lang w:val="ky-KG"/>
              </w:rPr>
            </w:pPr>
            <w:r w:rsidRPr="00D33B9A">
              <w:rPr>
                <w:rFonts w:ascii="Times New Roman" w:hAnsi="Times New Roman"/>
                <w:sz w:val="24"/>
                <w:szCs w:val="24"/>
                <w:lang w:val="ky-KG"/>
              </w:rPr>
              <w:t>2023-ж.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07602B">
            <w:pPr>
              <w:widowControl w:val="0"/>
              <w:spacing w:after="0" w:line="240" w:lineRule="auto"/>
              <w:contextualSpacing/>
              <w:jc w:val="both"/>
              <w:rPr>
                <w:rFonts w:ascii="Times New Roman" w:hAnsi="Times New Roman"/>
                <w:color w:val="000000"/>
                <w:sz w:val="24"/>
                <w:szCs w:val="24"/>
                <w:lang w:val="ky-KG"/>
              </w:rPr>
            </w:pPr>
            <w:r w:rsidRPr="00D33B9A">
              <w:rPr>
                <w:rFonts w:ascii="Times New Roman" w:hAnsi="Times New Roman"/>
                <w:color w:val="000000"/>
                <w:sz w:val="24"/>
                <w:szCs w:val="24"/>
                <w:lang w:val="ky-KG"/>
              </w:rPr>
              <w:t>Шаарга керектелүүчү асфальт, темир-бето</w:t>
            </w:r>
            <w:r w:rsidR="0007602B">
              <w:rPr>
                <w:rFonts w:ascii="Times New Roman" w:hAnsi="Times New Roman"/>
                <w:color w:val="000000"/>
                <w:sz w:val="24"/>
                <w:szCs w:val="24"/>
                <w:lang w:val="ky-KG"/>
              </w:rPr>
              <w:t xml:space="preserve">н буюмдары өндүрүлүп, </w:t>
            </w:r>
            <w:r w:rsidRPr="00D33B9A">
              <w:rPr>
                <w:rFonts w:ascii="Times New Roman" w:hAnsi="Times New Roman"/>
                <w:color w:val="000000"/>
                <w:sz w:val="24"/>
                <w:szCs w:val="24"/>
                <w:lang w:val="ky-KG"/>
              </w:rPr>
              <w:t>шаард</w:t>
            </w:r>
            <w:r w:rsidR="0007602B">
              <w:rPr>
                <w:rFonts w:ascii="Times New Roman" w:hAnsi="Times New Roman"/>
                <w:color w:val="000000"/>
                <w:sz w:val="24"/>
                <w:szCs w:val="24"/>
                <w:lang w:val="ky-KG"/>
              </w:rPr>
              <w:t>агы таштандылар кайра иштетилди</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rPr>
                <w:rFonts w:ascii="Times New Roman" w:hAnsi="Times New Roman"/>
                <w:lang w:val="ky-KG"/>
              </w:rPr>
            </w:pPr>
            <w:r w:rsidRPr="00D33B9A">
              <w:rPr>
                <w:rFonts w:ascii="Times New Roman" w:hAnsi="Times New Roman"/>
                <w:lang w:val="ky-KG"/>
              </w:rPr>
              <w:t>Жалал-Абад шаардык мэриясы, мекеме-ишканалар</w:t>
            </w:r>
          </w:p>
        </w:tc>
      </w:tr>
      <w:tr w:rsidR="00D33B9A" w:rsidRPr="00D33B9A" w:rsidTr="00D33B9A">
        <w:trPr>
          <w:cantSplit/>
          <w:jc w:val="center"/>
        </w:trPr>
        <w:tc>
          <w:tcPr>
            <w:tcW w:w="4221"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center"/>
              <w:rPr>
                <w:rFonts w:ascii="Times New Roman" w:hAnsi="Times New Roman"/>
                <w:b/>
                <w:color w:val="000000"/>
                <w:sz w:val="24"/>
                <w:szCs w:val="24"/>
                <w:lang w:val="ky-KG"/>
              </w:rPr>
            </w:pPr>
            <w:r w:rsidRPr="00D33B9A">
              <w:rPr>
                <w:rFonts w:ascii="Times New Roman" w:hAnsi="Times New Roman"/>
                <w:b/>
                <w:color w:val="000000"/>
                <w:sz w:val="24"/>
                <w:szCs w:val="24"/>
                <w:lang w:val="ky-KG"/>
              </w:rPr>
              <w:t>9. Айыл чарба тармагы</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rPr>
                <w:rFonts w:ascii="Times New Roman" w:hAnsi="Times New Roman"/>
                <w:lang w:val="ky-KG"/>
              </w:rPr>
            </w:pPr>
          </w:p>
        </w:tc>
      </w:tr>
      <w:tr w:rsidR="00D33B9A" w:rsidRPr="001D67A9"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rPr>
                <w:rFonts w:ascii="Times New Roman" w:hAnsi="Times New Roman"/>
                <w:sz w:val="24"/>
                <w:szCs w:val="24"/>
                <w:lang w:val="ky-KG"/>
              </w:rPr>
            </w:pPr>
            <w:r w:rsidRPr="00D33B9A">
              <w:rPr>
                <w:rFonts w:ascii="Times New Roman" w:hAnsi="Times New Roman"/>
                <w:sz w:val="24"/>
                <w:szCs w:val="24"/>
                <w:lang w:val="ky-KG"/>
              </w:rPr>
              <w:t>9.1.</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color w:val="000000"/>
                <w:sz w:val="24"/>
                <w:szCs w:val="24"/>
                <w:lang w:val="ky-KG"/>
              </w:rPr>
            </w:pPr>
            <w:r w:rsidRPr="00D33B9A">
              <w:rPr>
                <w:rFonts w:ascii="Times New Roman" w:hAnsi="Times New Roman"/>
                <w:color w:val="000000"/>
                <w:sz w:val="24"/>
                <w:szCs w:val="24"/>
                <w:lang w:val="ky-KG"/>
              </w:rPr>
              <w:t>Шаар аймагында талаа жумуштарын агротехникалык эрежелерди сактоо менен өз убагында сапаттуу уюштуруу жана өткөрүү.</w:t>
            </w:r>
          </w:p>
          <w:p w:rsidR="00D33B9A" w:rsidRPr="00D33B9A" w:rsidRDefault="00D33B9A" w:rsidP="00D33B9A">
            <w:pPr>
              <w:widowControl w:val="0"/>
              <w:spacing w:after="0" w:line="240" w:lineRule="auto"/>
              <w:jc w:val="both"/>
              <w:rPr>
                <w:rFonts w:ascii="Times New Roman" w:hAnsi="Times New Roman"/>
                <w:color w:val="000000"/>
                <w:sz w:val="24"/>
                <w:szCs w:val="24"/>
                <w:lang w:val="ky-KG"/>
              </w:rPr>
            </w:pP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07602B">
            <w:pPr>
              <w:widowControl w:val="0"/>
              <w:spacing w:after="0" w:line="240" w:lineRule="auto"/>
              <w:jc w:val="both"/>
              <w:rPr>
                <w:rFonts w:ascii="Times New Roman" w:hAnsi="Times New Roman"/>
                <w:color w:val="000000"/>
                <w:sz w:val="24"/>
                <w:szCs w:val="24"/>
                <w:lang w:val="ky-KG"/>
              </w:rPr>
            </w:pPr>
            <w:r w:rsidRPr="00D33B9A">
              <w:rPr>
                <w:rFonts w:ascii="Times New Roman" w:hAnsi="Times New Roman"/>
                <w:color w:val="000000"/>
                <w:sz w:val="24"/>
                <w:szCs w:val="24"/>
                <w:lang w:val="ky-KG"/>
              </w:rPr>
              <w:t>Шаар аймагында өндүрүлгөн айыл чарба продукциясынын көлөмүнүн жы</w:t>
            </w:r>
            <w:r w:rsidR="0007602B">
              <w:rPr>
                <w:rFonts w:ascii="Times New Roman" w:hAnsi="Times New Roman"/>
                <w:color w:val="000000"/>
                <w:sz w:val="24"/>
                <w:szCs w:val="24"/>
                <w:lang w:val="ky-KG"/>
              </w:rPr>
              <w:t>л сайын 1,5% өсүшүн камсыз кылуу</w:t>
            </w:r>
            <w:r w:rsidRPr="00D33B9A">
              <w:rPr>
                <w:rFonts w:ascii="Times New Roman" w:hAnsi="Times New Roman"/>
                <w:color w:val="000000"/>
                <w:sz w:val="24"/>
                <w:szCs w:val="24"/>
                <w:lang w:val="ky-KG"/>
              </w:rPr>
              <w:t>. Дыйкан жана фермердик ча</w:t>
            </w:r>
            <w:r w:rsidR="0007602B">
              <w:rPr>
                <w:rFonts w:ascii="Times New Roman" w:hAnsi="Times New Roman"/>
                <w:color w:val="000000"/>
                <w:sz w:val="24"/>
                <w:szCs w:val="24"/>
                <w:lang w:val="ky-KG"/>
              </w:rPr>
              <w:t>рбалардын киреше булагын кенейтүү</w:t>
            </w:r>
            <w:r w:rsidRPr="00D33B9A">
              <w:rPr>
                <w:rFonts w:ascii="Times New Roman" w:hAnsi="Times New Roman"/>
                <w:color w:val="000000"/>
                <w:sz w:val="24"/>
                <w:szCs w:val="24"/>
                <w:lang w:val="ky-KG"/>
              </w:rPr>
              <w:t xml:space="preserve"> </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rPr>
                <w:rFonts w:ascii="Times New Roman" w:hAnsi="Times New Roman"/>
                <w:sz w:val="24"/>
                <w:szCs w:val="24"/>
                <w:lang w:val="ky-KG"/>
              </w:rPr>
            </w:pPr>
            <w:r w:rsidRPr="00D33B9A">
              <w:rPr>
                <w:rFonts w:ascii="Times New Roman" w:hAnsi="Times New Roman"/>
                <w:sz w:val="24"/>
                <w:szCs w:val="24"/>
                <w:lang w:val="ky-KG"/>
              </w:rPr>
              <w:t>2023-2026-ж</w:t>
            </w:r>
            <w:r w:rsidR="0007602B">
              <w:rPr>
                <w:rFonts w:ascii="Times New Roman" w:hAnsi="Times New Roman"/>
                <w:sz w:val="24"/>
                <w:szCs w:val="24"/>
                <w:lang w:val="ky-KG"/>
              </w:rPr>
              <w:t>ж</w:t>
            </w:r>
            <w:r w:rsidRPr="00D33B9A">
              <w:rPr>
                <w:rFonts w:ascii="Times New Roman" w:hAnsi="Times New Roman"/>
                <w:sz w:val="24"/>
                <w:szCs w:val="24"/>
                <w:lang w:val="ky-KG"/>
              </w:rPr>
              <w:t>.</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07602B">
            <w:pPr>
              <w:widowControl w:val="0"/>
              <w:spacing w:after="0" w:line="240" w:lineRule="auto"/>
              <w:jc w:val="both"/>
              <w:rPr>
                <w:rFonts w:ascii="Times New Roman" w:hAnsi="Times New Roman"/>
                <w:color w:val="000000"/>
                <w:sz w:val="24"/>
                <w:szCs w:val="24"/>
                <w:lang w:val="ky-KG"/>
              </w:rPr>
            </w:pPr>
            <w:r w:rsidRPr="00D33B9A">
              <w:rPr>
                <w:rFonts w:ascii="Times New Roman" w:hAnsi="Times New Roman"/>
                <w:color w:val="000000"/>
                <w:sz w:val="24"/>
                <w:szCs w:val="24"/>
                <w:lang w:val="ky-KG"/>
              </w:rPr>
              <w:t xml:space="preserve">Шаар аймагында өндүрүлгөн айыл чарба </w:t>
            </w:r>
            <w:r w:rsidR="0007602B">
              <w:rPr>
                <w:rFonts w:ascii="Times New Roman" w:hAnsi="Times New Roman"/>
                <w:color w:val="000000"/>
                <w:sz w:val="24"/>
                <w:szCs w:val="24"/>
                <w:lang w:val="ky-KG"/>
              </w:rPr>
              <w:t>продукциясынын көлөмү жогорулап, д</w:t>
            </w:r>
            <w:r w:rsidRPr="00D33B9A">
              <w:rPr>
                <w:rFonts w:ascii="Times New Roman" w:hAnsi="Times New Roman"/>
                <w:color w:val="000000"/>
                <w:sz w:val="24"/>
                <w:szCs w:val="24"/>
                <w:lang w:val="ky-KG"/>
              </w:rPr>
              <w:t>ыйкан жана фермердик чарбаларды</w:t>
            </w:r>
            <w:r w:rsidR="00A25574">
              <w:rPr>
                <w:rFonts w:ascii="Times New Roman" w:hAnsi="Times New Roman"/>
                <w:color w:val="000000"/>
                <w:sz w:val="24"/>
                <w:szCs w:val="24"/>
                <w:lang w:val="ky-KG"/>
              </w:rPr>
              <w:t>н киреше булагы 1,5%</w:t>
            </w:r>
            <w:r w:rsidR="0007602B">
              <w:rPr>
                <w:rFonts w:ascii="Times New Roman" w:hAnsi="Times New Roman"/>
                <w:color w:val="000000"/>
                <w:sz w:val="24"/>
                <w:szCs w:val="24"/>
                <w:lang w:val="ky-KG"/>
              </w:rPr>
              <w:t>га көбөйдү</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rPr>
                <w:rFonts w:ascii="Times New Roman" w:hAnsi="Times New Roman"/>
                <w:lang w:val="ky-KG"/>
              </w:rPr>
            </w:pPr>
            <w:r w:rsidRPr="00D33B9A">
              <w:rPr>
                <w:rFonts w:ascii="Times New Roman" w:hAnsi="Times New Roman"/>
                <w:lang w:val="ky-KG"/>
              </w:rPr>
              <w:t>Жалал-Абад шаардык мэриясы, дыйкан фермерлер, Т.Тайгараев атындагы А/Б</w:t>
            </w:r>
          </w:p>
        </w:tc>
      </w:tr>
      <w:tr w:rsidR="00D33B9A" w:rsidRPr="001D67A9"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rPr>
                <w:rFonts w:ascii="Times New Roman" w:hAnsi="Times New Roman"/>
                <w:sz w:val="24"/>
                <w:szCs w:val="24"/>
                <w:lang w:val="ky-KG"/>
              </w:rPr>
            </w:pPr>
            <w:r w:rsidRPr="00D33B9A">
              <w:rPr>
                <w:rFonts w:ascii="Times New Roman" w:hAnsi="Times New Roman"/>
                <w:sz w:val="24"/>
                <w:szCs w:val="24"/>
                <w:lang w:val="ky-KG"/>
              </w:rPr>
              <w:lastRenderedPageBreak/>
              <w:t>9.2</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3C1F" w:rsidRDefault="0007602B" w:rsidP="0007602B">
            <w:pPr>
              <w:widowControl w:val="0"/>
              <w:spacing w:after="0" w:line="240" w:lineRule="auto"/>
              <w:jc w:val="both"/>
              <w:rPr>
                <w:rFonts w:ascii="Times New Roman" w:hAnsi="Times New Roman"/>
                <w:color w:val="000000"/>
                <w:sz w:val="24"/>
                <w:szCs w:val="24"/>
                <w:lang w:val="ky-KG"/>
              </w:rPr>
            </w:pPr>
            <w:r>
              <w:rPr>
                <w:rFonts w:ascii="Times New Roman" w:hAnsi="Times New Roman"/>
                <w:color w:val="000000"/>
                <w:sz w:val="24"/>
                <w:szCs w:val="24"/>
                <w:lang w:val="ky-KG"/>
              </w:rPr>
              <w:t xml:space="preserve"> Дыйкан </w:t>
            </w:r>
            <w:r w:rsidR="00D33B9A" w:rsidRPr="00D33B9A">
              <w:rPr>
                <w:rFonts w:ascii="Times New Roman" w:hAnsi="Times New Roman"/>
                <w:color w:val="000000"/>
                <w:sz w:val="24"/>
                <w:szCs w:val="24"/>
                <w:lang w:val="ky-KG"/>
              </w:rPr>
              <w:t xml:space="preserve">жана фермердик </w:t>
            </w:r>
            <w:r w:rsidR="00BA32C6">
              <w:rPr>
                <w:rFonts w:ascii="Times New Roman" w:hAnsi="Times New Roman"/>
                <w:color w:val="000000"/>
                <w:sz w:val="24"/>
                <w:szCs w:val="24"/>
                <w:lang w:val="ky-KG"/>
              </w:rPr>
              <w:t xml:space="preserve"> </w:t>
            </w:r>
            <w:r w:rsidR="00D33B9A" w:rsidRPr="00D33B9A">
              <w:rPr>
                <w:rFonts w:ascii="Times New Roman" w:hAnsi="Times New Roman"/>
                <w:color w:val="000000"/>
                <w:sz w:val="24"/>
                <w:szCs w:val="24"/>
                <w:lang w:val="ky-KG"/>
              </w:rPr>
              <w:t>чарбаларды вегетация мезгилинде суугат суу менен камсыз кылуу боюнча жумуштарды турмушка ашыруу.</w:t>
            </w:r>
          </w:p>
          <w:p w:rsidR="00203C1F" w:rsidRDefault="00203C1F" w:rsidP="0007602B">
            <w:pPr>
              <w:widowControl w:val="0"/>
              <w:spacing w:after="0" w:line="240" w:lineRule="auto"/>
              <w:jc w:val="both"/>
              <w:rPr>
                <w:rFonts w:ascii="Times New Roman" w:hAnsi="Times New Roman"/>
                <w:color w:val="000000"/>
                <w:sz w:val="24"/>
                <w:szCs w:val="24"/>
                <w:lang w:val="ky-KG"/>
              </w:rPr>
            </w:pPr>
          </w:p>
          <w:p w:rsidR="00203C1F" w:rsidRDefault="00203C1F" w:rsidP="0007602B">
            <w:pPr>
              <w:widowControl w:val="0"/>
              <w:spacing w:after="0" w:line="240" w:lineRule="auto"/>
              <w:jc w:val="both"/>
              <w:rPr>
                <w:rFonts w:ascii="Times New Roman" w:hAnsi="Times New Roman"/>
                <w:color w:val="000000"/>
                <w:sz w:val="24"/>
                <w:szCs w:val="24"/>
                <w:lang w:val="ky-KG"/>
              </w:rPr>
            </w:pPr>
          </w:p>
          <w:p w:rsidR="00203C1F" w:rsidRDefault="00203C1F" w:rsidP="0007602B">
            <w:pPr>
              <w:widowControl w:val="0"/>
              <w:spacing w:after="0" w:line="240" w:lineRule="auto"/>
              <w:jc w:val="both"/>
              <w:rPr>
                <w:rFonts w:ascii="Times New Roman" w:hAnsi="Times New Roman"/>
                <w:color w:val="000000"/>
                <w:sz w:val="24"/>
                <w:szCs w:val="24"/>
                <w:lang w:val="ky-KG"/>
              </w:rPr>
            </w:pPr>
          </w:p>
          <w:p w:rsidR="00203C1F" w:rsidRDefault="00203C1F" w:rsidP="0007602B">
            <w:pPr>
              <w:widowControl w:val="0"/>
              <w:spacing w:after="0" w:line="240" w:lineRule="auto"/>
              <w:jc w:val="both"/>
              <w:rPr>
                <w:rFonts w:ascii="Times New Roman" w:hAnsi="Times New Roman"/>
                <w:color w:val="000000"/>
                <w:sz w:val="24"/>
                <w:szCs w:val="24"/>
                <w:lang w:val="ky-KG"/>
              </w:rPr>
            </w:pPr>
          </w:p>
          <w:p w:rsidR="00203C1F" w:rsidRDefault="00203C1F" w:rsidP="0007602B">
            <w:pPr>
              <w:widowControl w:val="0"/>
              <w:spacing w:after="0" w:line="240" w:lineRule="auto"/>
              <w:jc w:val="both"/>
              <w:rPr>
                <w:rFonts w:ascii="Times New Roman" w:hAnsi="Times New Roman"/>
                <w:color w:val="000000"/>
                <w:sz w:val="24"/>
                <w:szCs w:val="24"/>
                <w:lang w:val="ky-KG"/>
              </w:rPr>
            </w:pPr>
          </w:p>
          <w:p w:rsidR="00203C1F" w:rsidRDefault="00203C1F" w:rsidP="0007602B">
            <w:pPr>
              <w:widowControl w:val="0"/>
              <w:spacing w:after="0" w:line="240" w:lineRule="auto"/>
              <w:jc w:val="both"/>
              <w:rPr>
                <w:rFonts w:ascii="Times New Roman" w:hAnsi="Times New Roman"/>
                <w:color w:val="000000"/>
                <w:sz w:val="24"/>
                <w:szCs w:val="24"/>
                <w:lang w:val="ky-KG"/>
              </w:rPr>
            </w:pPr>
          </w:p>
          <w:p w:rsidR="00203C1F" w:rsidRDefault="00203C1F" w:rsidP="0007602B">
            <w:pPr>
              <w:widowControl w:val="0"/>
              <w:spacing w:after="0" w:line="240" w:lineRule="auto"/>
              <w:jc w:val="both"/>
              <w:rPr>
                <w:rFonts w:ascii="Times New Roman" w:hAnsi="Times New Roman"/>
                <w:color w:val="000000"/>
                <w:sz w:val="24"/>
                <w:szCs w:val="24"/>
                <w:lang w:val="ky-KG"/>
              </w:rPr>
            </w:pPr>
          </w:p>
          <w:p w:rsidR="00203C1F" w:rsidRDefault="00203C1F" w:rsidP="0007602B">
            <w:pPr>
              <w:widowControl w:val="0"/>
              <w:spacing w:after="0" w:line="240" w:lineRule="auto"/>
              <w:jc w:val="both"/>
              <w:rPr>
                <w:rFonts w:ascii="Times New Roman" w:hAnsi="Times New Roman"/>
                <w:color w:val="000000"/>
                <w:sz w:val="24"/>
                <w:szCs w:val="24"/>
                <w:lang w:val="ky-KG"/>
              </w:rPr>
            </w:pPr>
          </w:p>
          <w:p w:rsidR="00203C1F" w:rsidRDefault="00203C1F" w:rsidP="0007602B">
            <w:pPr>
              <w:widowControl w:val="0"/>
              <w:spacing w:after="0" w:line="240" w:lineRule="auto"/>
              <w:jc w:val="both"/>
              <w:rPr>
                <w:rFonts w:ascii="Times New Roman" w:hAnsi="Times New Roman"/>
                <w:color w:val="000000"/>
                <w:sz w:val="24"/>
                <w:szCs w:val="24"/>
                <w:lang w:val="ky-KG"/>
              </w:rPr>
            </w:pPr>
          </w:p>
          <w:p w:rsidR="00203C1F" w:rsidRDefault="00203C1F" w:rsidP="0007602B">
            <w:pPr>
              <w:widowControl w:val="0"/>
              <w:spacing w:after="0" w:line="240" w:lineRule="auto"/>
              <w:jc w:val="both"/>
              <w:rPr>
                <w:rFonts w:ascii="Times New Roman" w:hAnsi="Times New Roman"/>
                <w:color w:val="000000"/>
                <w:sz w:val="24"/>
                <w:szCs w:val="24"/>
                <w:lang w:val="ky-KG"/>
              </w:rPr>
            </w:pPr>
          </w:p>
          <w:p w:rsidR="00203C1F" w:rsidRDefault="00203C1F" w:rsidP="0007602B">
            <w:pPr>
              <w:widowControl w:val="0"/>
              <w:spacing w:after="0" w:line="240" w:lineRule="auto"/>
              <w:jc w:val="both"/>
              <w:rPr>
                <w:rFonts w:ascii="Times New Roman" w:hAnsi="Times New Roman"/>
                <w:color w:val="000000"/>
                <w:sz w:val="24"/>
                <w:szCs w:val="24"/>
                <w:lang w:val="ky-KG"/>
              </w:rPr>
            </w:pPr>
          </w:p>
          <w:p w:rsidR="00203C1F" w:rsidRDefault="00203C1F" w:rsidP="0007602B">
            <w:pPr>
              <w:widowControl w:val="0"/>
              <w:spacing w:after="0" w:line="240" w:lineRule="auto"/>
              <w:jc w:val="both"/>
              <w:rPr>
                <w:rFonts w:ascii="Times New Roman" w:hAnsi="Times New Roman"/>
                <w:color w:val="000000"/>
                <w:sz w:val="24"/>
                <w:szCs w:val="24"/>
                <w:lang w:val="ky-KG"/>
              </w:rPr>
            </w:pPr>
          </w:p>
          <w:p w:rsidR="00203C1F" w:rsidRDefault="00203C1F" w:rsidP="0007602B">
            <w:pPr>
              <w:widowControl w:val="0"/>
              <w:spacing w:after="0" w:line="240" w:lineRule="auto"/>
              <w:jc w:val="both"/>
              <w:rPr>
                <w:rFonts w:ascii="Times New Roman" w:hAnsi="Times New Roman"/>
                <w:color w:val="000000"/>
                <w:sz w:val="24"/>
                <w:szCs w:val="24"/>
                <w:lang w:val="ky-KG"/>
              </w:rPr>
            </w:pPr>
          </w:p>
          <w:p w:rsidR="00203C1F" w:rsidRDefault="00203C1F" w:rsidP="0007602B">
            <w:pPr>
              <w:widowControl w:val="0"/>
              <w:spacing w:after="0" w:line="240" w:lineRule="auto"/>
              <w:jc w:val="both"/>
              <w:rPr>
                <w:rFonts w:ascii="Times New Roman" w:hAnsi="Times New Roman"/>
                <w:color w:val="000000"/>
                <w:sz w:val="24"/>
                <w:szCs w:val="24"/>
                <w:lang w:val="ky-KG"/>
              </w:rPr>
            </w:pPr>
          </w:p>
          <w:p w:rsidR="00203C1F" w:rsidRDefault="00203C1F" w:rsidP="0007602B">
            <w:pPr>
              <w:widowControl w:val="0"/>
              <w:spacing w:after="0" w:line="240" w:lineRule="auto"/>
              <w:jc w:val="both"/>
              <w:rPr>
                <w:rFonts w:ascii="Times New Roman" w:hAnsi="Times New Roman"/>
                <w:color w:val="000000"/>
                <w:sz w:val="24"/>
                <w:szCs w:val="24"/>
                <w:lang w:val="ky-KG"/>
              </w:rPr>
            </w:pPr>
          </w:p>
          <w:p w:rsidR="00203C1F" w:rsidRDefault="00203C1F" w:rsidP="0007602B">
            <w:pPr>
              <w:widowControl w:val="0"/>
              <w:spacing w:after="0" w:line="240" w:lineRule="auto"/>
              <w:jc w:val="both"/>
              <w:rPr>
                <w:rFonts w:ascii="Times New Roman" w:hAnsi="Times New Roman"/>
                <w:color w:val="000000"/>
                <w:sz w:val="24"/>
                <w:szCs w:val="24"/>
                <w:lang w:val="ky-KG"/>
              </w:rPr>
            </w:pPr>
          </w:p>
          <w:p w:rsidR="00203C1F" w:rsidRDefault="00203C1F" w:rsidP="0007602B">
            <w:pPr>
              <w:widowControl w:val="0"/>
              <w:spacing w:after="0" w:line="240" w:lineRule="auto"/>
              <w:jc w:val="both"/>
              <w:rPr>
                <w:rFonts w:ascii="Times New Roman" w:hAnsi="Times New Roman"/>
                <w:color w:val="000000"/>
                <w:sz w:val="24"/>
                <w:szCs w:val="24"/>
                <w:lang w:val="ky-KG"/>
              </w:rPr>
            </w:pPr>
          </w:p>
          <w:p w:rsidR="00203C1F" w:rsidRPr="00D33B9A" w:rsidRDefault="00203C1F" w:rsidP="0007602B">
            <w:pPr>
              <w:widowControl w:val="0"/>
              <w:spacing w:after="0" w:line="240" w:lineRule="auto"/>
              <w:jc w:val="both"/>
              <w:rPr>
                <w:rFonts w:ascii="Times New Roman" w:hAnsi="Times New Roman"/>
                <w:color w:val="000000"/>
                <w:sz w:val="24"/>
                <w:szCs w:val="24"/>
                <w:lang w:val="ky-KG"/>
              </w:rPr>
            </w:pP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BA32C6" w:rsidP="00D33B9A">
            <w:pPr>
              <w:widowControl w:val="0"/>
              <w:spacing w:after="0" w:line="240" w:lineRule="auto"/>
              <w:jc w:val="both"/>
              <w:rPr>
                <w:rFonts w:ascii="Times New Roman" w:hAnsi="Times New Roman"/>
                <w:bCs/>
                <w:color w:val="000000"/>
                <w:sz w:val="24"/>
                <w:szCs w:val="24"/>
                <w:lang w:val="ky-KG"/>
              </w:rPr>
            </w:pPr>
            <w:r>
              <w:rPr>
                <w:rFonts w:ascii="Times New Roman" w:hAnsi="Times New Roman"/>
                <w:color w:val="000000"/>
                <w:sz w:val="24"/>
                <w:szCs w:val="24"/>
                <w:lang w:val="ky-KG"/>
              </w:rPr>
              <w:t xml:space="preserve">Дыйкан </w:t>
            </w:r>
            <w:r w:rsidRPr="00D33B9A">
              <w:rPr>
                <w:rFonts w:ascii="Times New Roman" w:hAnsi="Times New Roman"/>
                <w:color w:val="000000"/>
                <w:sz w:val="24"/>
                <w:szCs w:val="24"/>
                <w:lang w:val="ky-KG"/>
              </w:rPr>
              <w:t xml:space="preserve">жана фермердик </w:t>
            </w:r>
            <w:r>
              <w:rPr>
                <w:rFonts w:ascii="Times New Roman" w:hAnsi="Times New Roman"/>
                <w:color w:val="000000"/>
                <w:sz w:val="24"/>
                <w:szCs w:val="24"/>
                <w:lang w:val="ky-KG"/>
              </w:rPr>
              <w:t xml:space="preserve"> </w:t>
            </w:r>
            <w:r w:rsidRPr="00D33B9A">
              <w:rPr>
                <w:rFonts w:ascii="Times New Roman" w:hAnsi="Times New Roman"/>
                <w:color w:val="000000"/>
                <w:sz w:val="24"/>
                <w:szCs w:val="24"/>
                <w:lang w:val="ky-KG"/>
              </w:rPr>
              <w:t xml:space="preserve">чарбаларды </w:t>
            </w:r>
            <w:r w:rsidR="00D33B9A" w:rsidRPr="00D33B9A">
              <w:rPr>
                <w:rFonts w:ascii="Times New Roman" w:hAnsi="Times New Roman"/>
                <w:color w:val="000000"/>
                <w:sz w:val="24"/>
                <w:szCs w:val="24"/>
                <w:lang w:val="ky-KG"/>
              </w:rPr>
              <w:t>вегетация мезгилинде суугат суу менен камсыз кылуу</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07602B" w:rsidP="00D33B9A">
            <w:pPr>
              <w:widowControl w:val="0"/>
              <w:spacing w:after="0" w:line="240" w:lineRule="auto"/>
              <w:rPr>
                <w:rFonts w:ascii="Times New Roman" w:hAnsi="Times New Roman"/>
                <w:sz w:val="24"/>
                <w:szCs w:val="24"/>
                <w:lang w:val="ky-KG"/>
              </w:rPr>
            </w:pPr>
            <w:r>
              <w:rPr>
                <w:rFonts w:ascii="Times New Roman" w:hAnsi="Times New Roman"/>
                <w:sz w:val="24"/>
                <w:szCs w:val="24"/>
                <w:lang w:val="ky-KG"/>
              </w:rPr>
              <w:t>2023-2026-жж.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BA32C6" w:rsidP="00BA32C6">
            <w:pPr>
              <w:widowControl w:val="0"/>
              <w:spacing w:after="0" w:line="240" w:lineRule="auto"/>
              <w:ind w:right="-124"/>
              <w:jc w:val="both"/>
              <w:rPr>
                <w:rFonts w:ascii="Times New Roman" w:hAnsi="Times New Roman"/>
                <w:color w:val="000000"/>
                <w:sz w:val="24"/>
                <w:szCs w:val="24"/>
                <w:lang w:val="ky-KG"/>
              </w:rPr>
            </w:pPr>
            <w:r>
              <w:rPr>
                <w:rFonts w:ascii="Times New Roman" w:hAnsi="Times New Roman"/>
                <w:color w:val="000000"/>
                <w:sz w:val="24"/>
                <w:szCs w:val="24"/>
                <w:lang w:val="ky-KG"/>
              </w:rPr>
              <w:t>Т.</w:t>
            </w:r>
            <w:r w:rsidR="00D33B9A" w:rsidRPr="00D33B9A">
              <w:rPr>
                <w:rFonts w:ascii="Times New Roman" w:hAnsi="Times New Roman"/>
                <w:color w:val="000000"/>
                <w:sz w:val="24"/>
                <w:szCs w:val="24"/>
                <w:lang w:val="ky-KG"/>
              </w:rPr>
              <w:t xml:space="preserve">Тайгараев </w:t>
            </w:r>
            <w:r>
              <w:rPr>
                <w:rFonts w:ascii="Times New Roman" w:hAnsi="Times New Roman"/>
                <w:color w:val="000000"/>
                <w:sz w:val="24"/>
                <w:szCs w:val="24"/>
                <w:lang w:val="ky-KG"/>
              </w:rPr>
              <w:t>аймагындагы</w:t>
            </w:r>
            <w:r w:rsidR="00D33B9A" w:rsidRPr="00D33B9A">
              <w:rPr>
                <w:rFonts w:ascii="Times New Roman" w:hAnsi="Times New Roman"/>
                <w:color w:val="000000"/>
                <w:sz w:val="24"/>
                <w:szCs w:val="24"/>
                <w:lang w:val="ky-KG"/>
              </w:rPr>
              <w:t xml:space="preserve">  ирригациялык системасын тазалоо иштери жүргүзүл</w:t>
            </w:r>
            <w:r>
              <w:rPr>
                <w:rFonts w:ascii="Times New Roman" w:hAnsi="Times New Roman"/>
                <w:color w:val="000000"/>
                <w:sz w:val="24"/>
                <w:szCs w:val="24"/>
                <w:lang w:val="ky-KG"/>
              </w:rPr>
              <w:t>дү</w:t>
            </w:r>
            <w:r w:rsidR="00D33B9A" w:rsidRPr="00D33B9A">
              <w:rPr>
                <w:rFonts w:ascii="Times New Roman" w:hAnsi="Times New Roman"/>
                <w:color w:val="000000"/>
                <w:sz w:val="24"/>
                <w:szCs w:val="24"/>
                <w:lang w:val="ky-KG"/>
              </w:rPr>
              <w:t xml:space="preserve">. </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rPr>
                <w:rFonts w:ascii="Times New Roman" w:hAnsi="Times New Roman"/>
                <w:lang w:val="ky-KG"/>
              </w:rPr>
            </w:pPr>
            <w:r w:rsidRPr="00D33B9A">
              <w:rPr>
                <w:rFonts w:ascii="Times New Roman" w:hAnsi="Times New Roman"/>
                <w:lang w:val="ky-KG"/>
              </w:rPr>
              <w:t>Жалал-Абад шаардык мэриясы, дыйкан фермерлер, Т.Тайгараев атындагы А/Б</w:t>
            </w:r>
          </w:p>
        </w:tc>
      </w:tr>
      <w:tr w:rsidR="00D33B9A" w:rsidRPr="00D33B9A" w:rsidTr="00D33B9A">
        <w:trPr>
          <w:cantSplit/>
          <w:jc w:val="center"/>
        </w:trPr>
        <w:tc>
          <w:tcPr>
            <w:tcW w:w="4221"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center"/>
              <w:rPr>
                <w:rFonts w:ascii="Times New Roman" w:hAnsi="Times New Roman"/>
                <w:b/>
                <w:color w:val="000000"/>
                <w:sz w:val="24"/>
                <w:szCs w:val="24"/>
                <w:lang w:val="ky-KG"/>
              </w:rPr>
            </w:pPr>
            <w:r w:rsidRPr="00D33B9A">
              <w:rPr>
                <w:rFonts w:ascii="Times New Roman" w:hAnsi="Times New Roman"/>
                <w:b/>
                <w:color w:val="000000"/>
                <w:sz w:val="24"/>
                <w:szCs w:val="24"/>
                <w:lang w:val="ky-KG"/>
              </w:rPr>
              <w:t>10. Инвестиция тартуу</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rPr>
                <w:rFonts w:ascii="Times New Roman" w:hAnsi="Times New Roman"/>
                <w:lang w:val="ky-KG"/>
              </w:rPr>
            </w:pPr>
          </w:p>
        </w:tc>
      </w:tr>
      <w:tr w:rsidR="00D33B9A" w:rsidRPr="001D67A9" w:rsidTr="00D33B9A">
        <w:trPr>
          <w:cantSplit/>
          <w:jc w:val="center"/>
        </w:trPr>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rPr>
                <w:rFonts w:ascii="Times New Roman" w:hAnsi="Times New Roman"/>
                <w:sz w:val="24"/>
                <w:szCs w:val="24"/>
                <w:lang w:val="ky-KG"/>
              </w:rPr>
            </w:pPr>
            <w:r w:rsidRPr="00D33B9A">
              <w:rPr>
                <w:rFonts w:ascii="Times New Roman" w:hAnsi="Times New Roman"/>
                <w:sz w:val="24"/>
                <w:szCs w:val="24"/>
                <w:lang w:val="ky-KG"/>
              </w:rPr>
              <w:lastRenderedPageBreak/>
              <w:t>10</w:t>
            </w:r>
            <w:r w:rsidR="00203C1F">
              <w:rPr>
                <w:rFonts w:ascii="Times New Roman" w:hAnsi="Times New Roman"/>
                <w:sz w:val="24"/>
                <w:szCs w:val="24"/>
                <w:lang w:val="ky-KG"/>
              </w:rPr>
              <w:t>.1</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jc w:val="both"/>
              <w:rPr>
                <w:rFonts w:ascii="Times New Roman" w:hAnsi="Times New Roman"/>
                <w:b/>
                <w:bCs/>
                <w:color w:val="000000"/>
                <w:sz w:val="24"/>
                <w:szCs w:val="24"/>
                <w:lang w:val="ky-KG"/>
              </w:rPr>
            </w:pPr>
            <w:r w:rsidRPr="00D33B9A">
              <w:rPr>
                <w:rFonts w:ascii="Times New Roman" w:hAnsi="Times New Roman"/>
                <w:color w:val="000000"/>
                <w:sz w:val="24"/>
                <w:szCs w:val="24"/>
                <w:lang w:val="ky-KG"/>
              </w:rPr>
              <w:t xml:space="preserve">Шаардын ар түрдүү тармактарына инвестицияларды тартуу. </w:t>
            </w:r>
          </w:p>
        </w:tc>
        <w:tc>
          <w:tcPr>
            <w:tcW w:w="1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ind w:left="78" w:right="176"/>
              <w:jc w:val="both"/>
              <w:rPr>
                <w:rFonts w:ascii="Times New Roman" w:hAnsi="Times New Roman"/>
                <w:color w:val="000000"/>
                <w:sz w:val="24"/>
                <w:szCs w:val="24"/>
                <w:lang w:val="ky-KG"/>
              </w:rPr>
            </w:pPr>
            <w:r w:rsidRPr="00D33B9A">
              <w:rPr>
                <w:rFonts w:ascii="Times New Roman" w:hAnsi="Times New Roman"/>
                <w:color w:val="000000"/>
                <w:sz w:val="24"/>
                <w:szCs w:val="24"/>
                <w:lang w:val="ky-KG"/>
              </w:rPr>
              <w:t>Республикалык бюджеттен дем берүүчү гранттардын эсебинен, капиталдык салымд</w:t>
            </w:r>
            <w:r w:rsidR="00BA32C6">
              <w:rPr>
                <w:rFonts w:ascii="Times New Roman" w:hAnsi="Times New Roman"/>
                <w:color w:val="000000"/>
                <w:sz w:val="24"/>
                <w:szCs w:val="24"/>
                <w:lang w:val="ky-KG"/>
              </w:rPr>
              <w:t>ар боюнча жыл сайын шаар</w:t>
            </w:r>
            <w:r w:rsidRPr="00D33B9A">
              <w:rPr>
                <w:rFonts w:ascii="Times New Roman" w:hAnsi="Times New Roman"/>
                <w:color w:val="000000"/>
                <w:sz w:val="24"/>
                <w:szCs w:val="24"/>
                <w:lang w:val="ky-KG"/>
              </w:rPr>
              <w:t>дын инфраструктурасын оңд</w:t>
            </w:r>
            <w:r w:rsidR="00BA32C6">
              <w:rPr>
                <w:rFonts w:ascii="Times New Roman" w:hAnsi="Times New Roman"/>
                <w:color w:val="000000"/>
                <w:sz w:val="24"/>
                <w:szCs w:val="24"/>
                <w:lang w:val="ky-KG"/>
              </w:rPr>
              <w:t>оо үчүн инвестицияларды тартуу.</w:t>
            </w:r>
          </w:p>
          <w:p w:rsidR="00D33B9A" w:rsidRDefault="00BA32C6" w:rsidP="00A25574">
            <w:pPr>
              <w:widowControl w:val="0"/>
              <w:spacing w:after="0" w:line="240" w:lineRule="auto"/>
              <w:ind w:left="78" w:right="176"/>
              <w:jc w:val="both"/>
              <w:rPr>
                <w:rFonts w:ascii="Times New Roman" w:hAnsi="Times New Roman"/>
                <w:color w:val="000000"/>
                <w:sz w:val="24"/>
                <w:szCs w:val="24"/>
                <w:lang w:val="ky-KG"/>
              </w:rPr>
            </w:pPr>
            <w:r>
              <w:rPr>
                <w:rFonts w:ascii="Times New Roman" w:hAnsi="Times New Roman"/>
                <w:color w:val="000000"/>
                <w:sz w:val="24"/>
                <w:szCs w:val="24"/>
                <w:lang w:val="ky-KG"/>
              </w:rPr>
              <w:t>Тү</w:t>
            </w:r>
            <w:r w:rsidR="00D33B9A" w:rsidRPr="00D33B9A">
              <w:rPr>
                <w:rFonts w:ascii="Times New Roman" w:hAnsi="Times New Roman"/>
                <w:color w:val="000000"/>
                <w:sz w:val="24"/>
                <w:szCs w:val="24"/>
                <w:lang w:val="ky-KG"/>
              </w:rPr>
              <w:t>здөн</w:t>
            </w:r>
            <w:r>
              <w:rPr>
                <w:rFonts w:ascii="Times New Roman" w:hAnsi="Times New Roman"/>
                <w:color w:val="000000"/>
                <w:sz w:val="24"/>
                <w:szCs w:val="24"/>
                <w:lang w:val="ky-KG"/>
              </w:rPr>
              <w:t>-</w:t>
            </w:r>
            <w:r w:rsidR="00D33B9A" w:rsidRPr="00D33B9A">
              <w:rPr>
                <w:rFonts w:ascii="Times New Roman" w:hAnsi="Times New Roman"/>
                <w:color w:val="000000"/>
                <w:sz w:val="24"/>
                <w:szCs w:val="24"/>
                <w:lang w:val="ky-KG"/>
              </w:rPr>
              <w:t>түз тышкы жана ички инвестици</w:t>
            </w:r>
            <w:r>
              <w:rPr>
                <w:rFonts w:ascii="Times New Roman" w:hAnsi="Times New Roman"/>
                <w:color w:val="000000"/>
                <w:sz w:val="24"/>
                <w:szCs w:val="24"/>
                <w:lang w:val="ky-KG"/>
              </w:rPr>
              <w:t>я тартуу боюнча иш алып баруу</w:t>
            </w:r>
            <w:r w:rsidR="00203C1F">
              <w:rPr>
                <w:rFonts w:ascii="Times New Roman" w:hAnsi="Times New Roman"/>
                <w:color w:val="000000"/>
                <w:sz w:val="24"/>
                <w:szCs w:val="24"/>
                <w:lang w:val="ky-KG"/>
              </w:rPr>
              <w:t>;</w:t>
            </w:r>
          </w:p>
          <w:p w:rsidR="00203C1F" w:rsidRPr="00D33B9A" w:rsidRDefault="00203C1F" w:rsidP="00A25574">
            <w:pPr>
              <w:widowControl w:val="0"/>
              <w:spacing w:after="0" w:line="240" w:lineRule="auto"/>
              <w:ind w:left="78" w:right="176"/>
              <w:jc w:val="both"/>
              <w:rPr>
                <w:rFonts w:ascii="Times New Roman" w:hAnsi="Times New Roman"/>
                <w:color w:val="000000"/>
                <w:sz w:val="24"/>
                <w:szCs w:val="24"/>
                <w:lang w:val="ky-KG"/>
              </w:rPr>
            </w:pPr>
            <w:r w:rsidRPr="00203C1F">
              <w:rPr>
                <w:rFonts w:ascii="Times New Roman" w:hAnsi="Times New Roman"/>
                <w:color w:val="000000"/>
                <w:sz w:val="24"/>
                <w:szCs w:val="24"/>
                <w:lang w:val="ky-KG"/>
              </w:rPr>
              <w:t>Т.Тайгараев атындагы</w:t>
            </w:r>
            <w:r>
              <w:rPr>
                <w:rFonts w:ascii="Times New Roman" w:hAnsi="Times New Roman"/>
                <w:color w:val="000000"/>
                <w:sz w:val="24"/>
                <w:szCs w:val="24"/>
                <w:lang w:val="ky-KG"/>
              </w:rPr>
              <w:t xml:space="preserve"> аймактык башкармалыгында</w:t>
            </w:r>
            <w:r w:rsidRPr="00203C1F">
              <w:rPr>
                <w:rFonts w:ascii="Times New Roman" w:hAnsi="Times New Roman"/>
                <w:color w:val="000000"/>
                <w:sz w:val="24"/>
                <w:szCs w:val="24"/>
                <w:lang w:val="ky-KG"/>
              </w:rPr>
              <w:t xml:space="preserve"> CASA-1000 ППМС  долбоору боюнча иш алып баруу;</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Default="00BA32C6" w:rsidP="00D33B9A">
            <w:pPr>
              <w:widowControl w:val="0"/>
              <w:spacing w:after="0" w:line="240" w:lineRule="auto"/>
              <w:rPr>
                <w:rFonts w:ascii="Times New Roman" w:hAnsi="Times New Roman"/>
                <w:sz w:val="24"/>
                <w:szCs w:val="24"/>
                <w:lang w:val="ky-KG"/>
              </w:rPr>
            </w:pPr>
            <w:r>
              <w:rPr>
                <w:rFonts w:ascii="Times New Roman" w:hAnsi="Times New Roman"/>
                <w:sz w:val="24"/>
                <w:szCs w:val="24"/>
                <w:lang w:val="ky-KG"/>
              </w:rPr>
              <w:t>2023-2026-жж.</w:t>
            </w:r>
          </w:p>
          <w:p w:rsidR="00203C1F" w:rsidRDefault="00203C1F" w:rsidP="00D33B9A">
            <w:pPr>
              <w:widowControl w:val="0"/>
              <w:spacing w:after="0" w:line="240" w:lineRule="auto"/>
              <w:rPr>
                <w:rFonts w:ascii="Times New Roman" w:hAnsi="Times New Roman"/>
                <w:sz w:val="24"/>
                <w:szCs w:val="24"/>
                <w:lang w:val="ky-KG"/>
              </w:rPr>
            </w:pPr>
          </w:p>
          <w:p w:rsidR="00203C1F" w:rsidRDefault="00203C1F" w:rsidP="00D33B9A">
            <w:pPr>
              <w:widowControl w:val="0"/>
              <w:spacing w:after="0" w:line="240" w:lineRule="auto"/>
              <w:rPr>
                <w:rFonts w:ascii="Times New Roman" w:hAnsi="Times New Roman"/>
                <w:sz w:val="24"/>
                <w:szCs w:val="24"/>
                <w:lang w:val="ky-KG"/>
              </w:rPr>
            </w:pPr>
          </w:p>
          <w:p w:rsidR="00203C1F" w:rsidRDefault="00203C1F" w:rsidP="00D33B9A">
            <w:pPr>
              <w:widowControl w:val="0"/>
              <w:spacing w:after="0" w:line="240" w:lineRule="auto"/>
              <w:rPr>
                <w:rFonts w:ascii="Times New Roman" w:hAnsi="Times New Roman"/>
                <w:sz w:val="24"/>
                <w:szCs w:val="24"/>
                <w:lang w:val="ky-KG"/>
              </w:rPr>
            </w:pPr>
          </w:p>
          <w:p w:rsidR="00203C1F" w:rsidRDefault="00203C1F" w:rsidP="00D33B9A">
            <w:pPr>
              <w:widowControl w:val="0"/>
              <w:spacing w:after="0" w:line="240" w:lineRule="auto"/>
              <w:rPr>
                <w:rFonts w:ascii="Times New Roman" w:hAnsi="Times New Roman"/>
                <w:sz w:val="24"/>
                <w:szCs w:val="24"/>
                <w:lang w:val="ky-KG"/>
              </w:rPr>
            </w:pPr>
          </w:p>
          <w:p w:rsidR="00203C1F" w:rsidRDefault="00203C1F" w:rsidP="00D33B9A">
            <w:pPr>
              <w:widowControl w:val="0"/>
              <w:spacing w:after="0" w:line="240" w:lineRule="auto"/>
              <w:rPr>
                <w:rFonts w:ascii="Times New Roman" w:hAnsi="Times New Roman"/>
                <w:sz w:val="24"/>
                <w:szCs w:val="24"/>
                <w:lang w:val="ky-KG"/>
              </w:rPr>
            </w:pPr>
          </w:p>
          <w:p w:rsidR="00203C1F" w:rsidRDefault="00203C1F" w:rsidP="00D33B9A">
            <w:pPr>
              <w:widowControl w:val="0"/>
              <w:spacing w:after="0" w:line="240" w:lineRule="auto"/>
              <w:rPr>
                <w:rFonts w:ascii="Times New Roman" w:hAnsi="Times New Roman"/>
                <w:sz w:val="24"/>
                <w:szCs w:val="24"/>
                <w:lang w:val="ky-KG"/>
              </w:rPr>
            </w:pPr>
          </w:p>
          <w:p w:rsidR="00203C1F" w:rsidRDefault="00203C1F" w:rsidP="00D33B9A">
            <w:pPr>
              <w:widowControl w:val="0"/>
              <w:spacing w:after="0" w:line="240" w:lineRule="auto"/>
              <w:rPr>
                <w:rFonts w:ascii="Times New Roman" w:hAnsi="Times New Roman"/>
                <w:sz w:val="24"/>
                <w:szCs w:val="24"/>
                <w:lang w:val="ky-KG"/>
              </w:rPr>
            </w:pPr>
          </w:p>
          <w:p w:rsidR="00203C1F" w:rsidRDefault="00203C1F" w:rsidP="00D33B9A">
            <w:pPr>
              <w:widowControl w:val="0"/>
              <w:spacing w:after="0" w:line="240" w:lineRule="auto"/>
              <w:rPr>
                <w:rFonts w:ascii="Times New Roman" w:hAnsi="Times New Roman"/>
                <w:sz w:val="24"/>
                <w:szCs w:val="24"/>
                <w:lang w:val="ky-KG"/>
              </w:rPr>
            </w:pPr>
          </w:p>
          <w:p w:rsidR="00203C1F" w:rsidRPr="00D33B9A" w:rsidRDefault="00203C1F" w:rsidP="00D33B9A">
            <w:pPr>
              <w:widowControl w:val="0"/>
              <w:spacing w:after="0" w:line="240" w:lineRule="auto"/>
              <w:rPr>
                <w:rFonts w:ascii="Times New Roman" w:hAnsi="Times New Roman"/>
                <w:sz w:val="24"/>
                <w:szCs w:val="24"/>
                <w:lang w:val="ky-KG"/>
              </w:rPr>
            </w:pPr>
            <w:r>
              <w:rPr>
                <w:rFonts w:ascii="Times New Roman" w:hAnsi="Times New Roman"/>
                <w:sz w:val="24"/>
                <w:szCs w:val="24"/>
                <w:lang w:val="ky-KG"/>
              </w:rPr>
              <w:t>2023-ж.</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Default="00D33B9A" w:rsidP="00BA32C6">
            <w:pPr>
              <w:widowControl w:val="0"/>
              <w:spacing w:after="0" w:line="240" w:lineRule="auto"/>
              <w:rPr>
                <w:rFonts w:ascii="Times New Roman" w:hAnsi="Times New Roman"/>
                <w:color w:val="000000"/>
                <w:sz w:val="24"/>
                <w:szCs w:val="24"/>
                <w:lang w:val="ky-KG"/>
              </w:rPr>
            </w:pPr>
            <w:r w:rsidRPr="00D33B9A">
              <w:rPr>
                <w:rFonts w:ascii="Times New Roman" w:hAnsi="Times New Roman"/>
                <w:color w:val="000000"/>
                <w:sz w:val="24"/>
                <w:szCs w:val="24"/>
                <w:lang w:val="ky-KG"/>
              </w:rPr>
              <w:t>Инвестиция тартылып</w:t>
            </w:r>
            <w:r w:rsidR="00BA32C6">
              <w:rPr>
                <w:rFonts w:ascii="Times New Roman" w:hAnsi="Times New Roman"/>
                <w:color w:val="000000"/>
                <w:sz w:val="24"/>
                <w:szCs w:val="24"/>
                <w:lang w:val="ky-KG"/>
              </w:rPr>
              <w:t>,</w:t>
            </w:r>
            <w:r w:rsidRPr="00D33B9A">
              <w:rPr>
                <w:rFonts w:ascii="Times New Roman" w:hAnsi="Times New Roman"/>
                <w:color w:val="000000"/>
                <w:sz w:val="24"/>
                <w:szCs w:val="24"/>
                <w:lang w:val="ky-KG"/>
              </w:rPr>
              <w:t xml:space="preserve"> жаңы өндүрүш жана баш</w:t>
            </w:r>
            <w:r w:rsidR="00BA32C6">
              <w:rPr>
                <w:rFonts w:ascii="Times New Roman" w:hAnsi="Times New Roman"/>
                <w:color w:val="000000"/>
                <w:sz w:val="24"/>
                <w:szCs w:val="24"/>
                <w:lang w:val="ky-KG"/>
              </w:rPr>
              <w:t>ка тармактарда мекемелер ачылып,</w:t>
            </w:r>
            <w:r w:rsidRPr="00D33B9A">
              <w:rPr>
                <w:rFonts w:ascii="Times New Roman" w:hAnsi="Times New Roman"/>
                <w:color w:val="000000"/>
                <w:sz w:val="24"/>
                <w:szCs w:val="24"/>
                <w:lang w:val="ky-KG"/>
              </w:rPr>
              <w:t xml:space="preserve"> жаңы жумушчу орундар түзүл</w:t>
            </w:r>
            <w:r w:rsidR="00BA32C6">
              <w:rPr>
                <w:rFonts w:ascii="Times New Roman" w:hAnsi="Times New Roman"/>
                <w:color w:val="000000"/>
                <w:sz w:val="24"/>
                <w:szCs w:val="24"/>
                <w:lang w:val="ky-KG"/>
              </w:rPr>
              <w:t>үп</w:t>
            </w:r>
            <w:r w:rsidRPr="00D33B9A">
              <w:rPr>
                <w:rFonts w:ascii="Times New Roman" w:hAnsi="Times New Roman"/>
                <w:color w:val="000000"/>
                <w:sz w:val="24"/>
                <w:szCs w:val="24"/>
                <w:lang w:val="ky-KG"/>
              </w:rPr>
              <w:t>, шаар айма</w:t>
            </w:r>
            <w:r w:rsidR="00BA32C6">
              <w:rPr>
                <w:rFonts w:ascii="Times New Roman" w:hAnsi="Times New Roman"/>
                <w:color w:val="000000"/>
                <w:sz w:val="24"/>
                <w:szCs w:val="24"/>
                <w:lang w:val="ky-KG"/>
              </w:rPr>
              <w:t>гында инфраструктура жогорулады.</w:t>
            </w:r>
          </w:p>
          <w:p w:rsidR="00203C1F" w:rsidRDefault="00203C1F" w:rsidP="00BA32C6">
            <w:pPr>
              <w:widowControl w:val="0"/>
              <w:spacing w:after="0" w:line="240" w:lineRule="auto"/>
              <w:rPr>
                <w:rFonts w:ascii="Times New Roman" w:hAnsi="Times New Roman"/>
                <w:color w:val="000000"/>
                <w:sz w:val="24"/>
                <w:szCs w:val="24"/>
                <w:lang w:val="ky-KG"/>
              </w:rPr>
            </w:pPr>
          </w:p>
          <w:p w:rsidR="00203C1F" w:rsidRDefault="00203C1F" w:rsidP="00BA32C6">
            <w:pPr>
              <w:widowControl w:val="0"/>
              <w:spacing w:after="0" w:line="240" w:lineRule="auto"/>
              <w:rPr>
                <w:rFonts w:ascii="Times New Roman" w:hAnsi="Times New Roman"/>
                <w:color w:val="000000"/>
                <w:sz w:val="24"/>
                <w:szCs w:val="24"/>
                <w:lang w:val="ky-KG"/>
              </w:rPr>
            </w:pPr>
          </w:p>
          <w:p w:rsidR="00203C1F" w:rsidRPr="00203C1F" w:rsidRDefault="00203C1F" w:rsidP="00BA32C6">
            <w:pPr>
              <w:widowControl w:val="0"/>
              <w:spacing w:after="0" w:line="240" w:lineRule="auto"/>
              <w:rPr>
                <w:rFonts w:ascii="Times New Roman" w:hAnsi="Times New Roman"/>
                <w:color w:val="000000"/>
                <w:sz w:val="24"/>
                <w:szCs w:val="24"/>
                <w:lang w:val="ky-KG"/>
              </w:rPr>
            </w:pPr>
            <w:r w:rsidRPr="00203C1F">
              <w:rPr>
                <w:rFonts w:ascii="Times New Roman" w:hAnsi="Times New Roman"/>
                <w:color w:val="000000"/>
                <w:sz w:val="24"/>
                <w:szCs w:val="24"/>
                <w:lang w:val="ky-KG"/>
              </w:rPr>
              <w:t>Качкынчы айылындагы  №31 Наристе бала бакчасына электро плита сатып алынды;</w:t>
            </w:r>
          </w:p>
          <w:p w:rsidR="00203C1F" w:rsidRDefault="00203C1F" w:rsidP="00BA32C6">
            <w:pPr>
              <w:widowControl w:val="0"/>
              <w:spacing w:after="0" w:line="240" w:lineRule="auto"/>
              <w:rPr>
                <w:rFonts w:ascii="Times New Roman" w:hAnsi="Times New Roman"/>
                <w:color w:val="000000"/>
                <w:sz w:val="24"/>
                <w:szCs w:val="24"/>
                <w:lang w:val="ky-KG"/>
              </w:rPr>
            </w:pPr>
          </w:p>
          <w:p w:rsidR="00203C1F" w:rsidRPr="00203C1F" w:rsidRDefault="00203C1F" w:rsidP="00BA32C6">
            <w:pPr>
              <w:widowControl w:val="0"/>
              <w:spacing w:after="0" w:line="240" w:lineRule="auto"/>
              <w:rPr>
                <w:rFonts w:ascii="Times New Roman" w:hAnsi="Times New Roman"/>
                <w:color w:val="000000"/>
                <w:sz w:val="24"/>
                <w:szCs w:val="24"/>
                <w:lang w:val="ky-KG"/>
              </w:rPr>
            </w:pPr>
            <w:r w:rsidRPr="00203C1F">
              <w:rPr>
                <w:rFonts w:ascii="Times New Roman" w:hAnsi="Times New Roman"/>
                <w:color w:val="000000"/>
                <w:sz w:val="24"/>
                <w:szCs w:val="24"/>
                <w:lang w:val="ky-KG"/>
              </w:rPr>
              <w:t>Төш Кутчу айылындагы  №11 А. Калешов орто мектебине  интерактивдүү панель доска сатып алынды;</w:t>
            </w:r>
          </w:p>
          <w:p w:rsidR="00203C1F" w:rsidRPr="00203C1F" w:rsidRDefault="00203C1F" w:rsidP="00BA32C6">
            <w:pPr>
              <w:widowControl w:val="0"/>
              <w:spacing w:after="0" w:line="240" w:lineRule="auto"/>
              <w:rPr>
                <w:rFonts w:ascii="Times New Roman" w:hAnsi="Times New Roman"/>
                <w:color w:val="000000"/>
                <w:sz w:val="24"/>
                <w:szCs w:val="24"/>
                <w:lang w:val="ky-KG"/>
              </w:rPr>
            </w:pPr>
          </w:p>
          <w:p w:rsidR="00203C1F" w:rsidRDefault="00203C1F" w:rsidP="00BA32C6">
            <w:pPr>
              <w:widowControl w:val="0"/>
              <w:spacing w:after="0" w:line="240" w:lineRule="auto"/>
              <w:rPr>
                <w:rFonts w:ascii="Times New Roman" w:hAnsi="Times New Roman"/>
                <w:color w:val="000000"/>
                <w:sz w:val="24"/>
                <w:szCs w:val="24"/>
                <w:lang w:val="ky-KG"/>
              </w:rPr>
            </w:pPr>
            <w:r w:rsidRPr="00203C1F">
              <w:rPr>
                <w:rFonts w:ascii="Times New Roman" w:hAnsi="Times New Roman"/>
                <w:color w:val="000000"/>
                <w:sz w:val="24"/>
                <w:szCs w:val="24"/>
                <w:lang w:val="ky-KG"/>
              </w:rPr>
              <w:t>Жээнбекова айылындагы  №22 Алтын тепкич бала бакчасынын а</w:t>
            </w:r>
            <w:r>
              <w:rPr>
                <w:rFonts w:ascii="Times New Roman" w:hAnsi="Times New Roman"/>
                <w:color w:val="000000"/>
                <w:sz w:val="24"/>
                <w:szCs w:val="24"/>
                <w:lang w:val="ky-KG"/>
              </w:rPr>
              <w:t>ктовый залын капиталдык ремонт иштери жүргүзүлдү;</w:t>
            </w:r>
          </w:p>
          <w:p w:rsidR="00203C1F" w:rsidRDefault="00203C1F" w:rsidP="00BA32C6">
            <w:pPr>
              <w:widowControl w:val="0"/>
              <w:spacing w:after="0" w:line="240" w:lineRule="auto"/>
              <w:rPr>
                <w:lang w:val="ky-KG"/>
              </w:rPr>
            </w:pPr>
          </w:p>
          <w:p w:rsidR="00203C1F" w:rsidRPr="00203C1F" w:rsidRDefault="00203C1F" w:rsidP="00BA32C6">
            <w:pPr>
              <w:widowControl w:val="0"/>
              <w:spacing w:after="0" w:line="240" w:lineRule="auto"/>
              <w:rPr>
                <w:rFonts w:ascii="Times New Roman" w:hAnsi="Times New Roman"/>
                <w:color w:val="000000"/>
                <w:sz w:val="24"/>
                <w:szCs w:val="24"/>
                <w:lang w:val="ky-KG"/>
              </w:rPr>
            </w:pPr>
            <w:r w:rsidRPr="00203C1F">
              <w:rPr>
                <w:rFonts w:ascii="Times New Roman" w:hAnsi="Times New Roman"/>
                <w:color w:val="000000"/>
                <w:sz w:val="24"/>
                <w:szCs w:val="24"/>
                <w:lang w:val="ky-KG"/>
              </w:rPr>
              <w:t xml:space="preserve">Балды   таңгактоо </w:t>
            </w:r>
            <w:r>
              <w:rPr>
                <w:rFonts w:ascii="Times New Roman" w:hAnsi="Times New Roman"/>
                <w:color w:val="000000"/>
                <w:sz w:val="24"/>
                <w:szCs w:val="24"/>
                <w:lang w:val="ky-KG"/>
              </w:rPr>
              <w:t>боюнча логистикалык борбор курулду.</w:t>
            </w:r>
          </w:p>
          <w:p w:rsidR="00203C1F" w:rsidRPr="00D33B9A" w:rsidRDefault="00203C1F" w:rsidP="00BA32C6">
            <w:pPr>
              <w:widowControl w:val="0"/>
              <w:spacing w:after="0" w:line="240" w:lineRule="auto"/>
              <w:rPr>
                <w:rFonts w:ascii="Times New Roman" w:hAnsi="Times New Roman"/>
                <w:color w:val="000000"/>
                <w:sz w:val="24"/>
                <w:szCs w:val="24"/>
                <w:lang w:val="ky-KG"/>
              </w:rPr>
            </w:pP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B9A" w:rsidRPr="00D33B9A" w:rsidRDefault="00D33B9A" w:rsidP="00D33B9A">
            <w:pPr>
              <w:widowControl w:val="0"/>
              <w:spacing w:after="0" w:line="240" w:lineRule="auto"/>
              <w:rPr>
                <w:rFonts w:ascii="Times New Roman" w:hAnsi="Times New Roman"/>
                <w:lang w:val="ky-KG"/>
              </w:rPr>
            </w:pPr>
            <w:r w:rsidRPr="00D33B9A">
              <w:rPr>
                <w:rFonts w:ascii="Times New Roman" w:hAnsi="Times New Roman"/>
                <w:lang w:val="ky-KG"/>
              </w:rPr>
              <w:t>Жалал-Абад шаардык мэриясы, ишкерлер, мекеме-ишканалар, инвесторлор</w:t>
            </w:r>
          </w:p>
          <w:p w:rsidR="00D33B9A" w:rsidRPr="00D33B9A" w:rsidRDefault="00D33B9A" w:rsidP="00D33B9A">
            <w:pPr>
              <w:widowControl w:val="0"/>
              <w:spacing w:after="0" w:line="240" w:lineRule="auto"/>
              <w:rPr>
                <w:rFonts w:ascii="Times New Roman" w:hAnsi="Times New Roman"/>
                <w:lang w:val="ky-KG"/>
              </w:rPr>
            </w:pPr>
          </w:p>
          <w:p w:rsidR="00D33B9A" w:rsidRPr="00D33B9A" w:rsidRDefault="00D33B9A" w:rsidP="00D33B9A">
            <w:pPr>
              <w:widowControl w:val="0"/>
              <w:spacing w:after="0" w:line="240" w:lineRule="auto"/>
              <w:rPr>
                <w:rFonts w:ascii="Times New Roman" w:hAnsi="Times New Roman"/>
                <w:lang w:val="ky-KG"/>
              </w:rPr>
            </w:pPr>
          </w:p>
          <w:p w:rsidR="00D33B9A" w:rsidRPr="00D33B9A" w:rsidRDefault="00D33B9A" w:rsidP="00D33B9A">
            <w:pPr>
              <w:widowControl w:val="0"/>
              <w:spacing w:after="0" w:line="240" w:lineRule="auto"/>
              <w:rPr>
                <w:rFonts w:ascii="Times New Roman" w:hAnsi="Times New Roman"/>
                <w:lang w:val="ky-KG"/>
              </w:rPr>
            </w:pPr>
          </w:p>
          <w:p w:rsidR="00D33B9A" w:rsidRDefault="00D33B9A" w:rsidP="00D33B9A">
            <w:pPr>
              <w:widowControl w:val="0"/>
              <w:spacing w:after="0" w:line="240" w:lineRule="auto"/>
              <w:rPr>
                <w:rFonts w:ascii="Times New Roman" w:hAnsi="Times New Roman"/>
                <w:lang w:val="ky-KG"/>
              </w:rPr>
            </w:pPr>
          </w:p>
          <w:p w:rsidR="00203C1F" w:rsidRDefault="00203C1F" w:rsidP="00D33B9A">
            <w:pPr>
              <w:widowControl w:val="0"/>
              <w:spacing w:after="0" w:line="240" w:lineRule="auto"/>
              <w:rPr>
                <w:rFonts w:ascii="Times New Roman" w:hAnsi="Times New Roman"/>
                <w:lang w:val="ky-KG"/>
              </w:rPr>
            </w:pPr>
          </w:p>
          <w:p w:rsidR="00203C1F" w:rsidRDefault="00203C1F" w:rsidP="00D33B9A">
            <w:pPr>
              <w:widowControl w:val="0"/>
              <w:spacing w:after="0" w:line="240" w:lineRule="auto"/>
              <w:rPr>
                <w:rFonts w:ascii="Times New Roman" w:hAnsi="Times New Roman"/>
                <w:color w:val="000000"/>
                <w:sz w:val="24"/>
                <w:szCs w:val="24"/>
                <w:lang w:val="ky-KG"/>
              </w:rPr>
            </w:pPr>
          </w:p>
          <w:p w:rsidR="00203C1F" w:rsidRDefault="00203C1F" w:rsidP="00D33B9A">
            <w:pPr>
              <w:widowControl w:val="0"/>
              <w:spacing w:after="0" w:line="240" w:lineRule="auto"/>
              <w:rPr>
                <w:rFonts w:ascii="Times New Roman" w:hAnsi="Times New Roman"/>
                <w:lang w:val="ky-KG"/>
              </w:rPr>
            </w:pPr>
            <w:r w:rsidRPr="00203C1F">
              <w:rPr>
                <w:rFonts w:ascii="Times New Roman" w:hAnsi="Times New Roman"/>
                <w:color w:val="000000"/>
                <w:sz w:val="24"/>
                <w:szCs w:val="24"/>
                <w:lang w:val="ky-KG"/>
              </w:rPr>
              <w:t>Т.Тайгараев атындагы аймактык башкарма</w:t>
            </w:r>
            <w:r>
              <w:rPr>
                <w:rFonts w:ascii="Times New Roman" w:hAnsi="Times New Roman"/>
                <w:color w:val="000000"/>
                <w:sz w:val="24"/>
                <w:szCs w:val="24"/>
                <w:lang w:val="ky-KG"/>
              </w:rPr>
              <w:t>лыгы</w:t>
            </w:r>
            <w:r w:rsidR="00ED4E8E">
              <w:rPr>
                <w:rFonts w:ascii="Times New Roman" w:hAnsi="Times New Roman"/>
                <w:color w:val="000000"/>
                <w:sz w:val="24"/>
                <w:szCs w:val="24"/>
                <w:lang w:val="ky-KG"/>
              </w:rPr>
              <w:t xml:space="preserve">, </w:t>
            </w:r>
            <w:r w:rsidR="00ED4E8E" w:rsidRPr="00D33B9A">
              <w:rPr>
                <w:rFonts w:ascii="Times New Roman" w:hAnsi="Times New Roman"/>
                <w:lang w:val="ky-KG"/>
              </w:rPr>
              <w:t>инвесторлор</w:t>
            </w:r>
          </w:p>
          <w:p w:rsidR="00203C1F" w:rsidRPr="00D33B9A" w:rsidRDefault="00203C1F" w:rsidP="00D33B9A">
            <w:pPr>
              <w:widowControl w:val="0"/>
              <w:spacing w:after="0" w:line="240" w:lineRule="auto"/>
              <w:rPr>
                <w:rFonts w:ascii="Times New Roman" w:hAnsi="Times New Roman"/>
                <w:lang w:val="ky-KG"/>
              </w:rPr>
            </w:pPr>
          </w:p>
        </w:tc>
      </w:tr>
    </w:tbl>
    <w:p w:rsidR="008806CE" w:rsidRDefault="008806CE" w:rsidP="001D31A4">
      <w:pPr>
        <w:spacing w:after="0" w:line="240" w:lineRule="auto"/>
        <w:rPr>
          <w:rFonts w:ascii="Times New Roman" w:hAnsi="Times New Roman"/>
          <w:lang w:val="ky-KG"/>
        </w:rPr>
      </w:pPr>
    </w:p>
    <w:p w:rsidR="00584E77" w:rsidRDefault="00584E77" w:rsidP="001D31A4">
      <w:pPr>
        <w:spacing w:after="0" w:line="240" w:lineRule="auto"/>
        <w:rPr>
          <w:rFonts w:ascii="Times New Roman" w:hAnsi="Times New Roman"/>
          <w:lang w:val="ky-KG"/>
        </w:rPr>
      </w:pPr>
      <w:bookmarkStart w:id="17" w:name="_GoBack"/>
      <w:bookmarkEnd w:id="17"/>
    </w:p>
    <w:p w:rsidR="00584E77" w:rsidRPr="00584E77" w:rsidRDefault="00584E77" w:rsidP="001D31A4">
      <w:pPr>
        <w:spacing w:after="0" w:line="240" w:lineRule="auto"/>
        <w:rPr>
          <w:rFonts w:ascii="Times New Roman" w:hAnsi="Times New Roman"/>
          <w:b/>
          <w:lang w:val="ky-KG"/>
        </w:rPr>
      </w:pPr>
      <w:r w:rsidRPr="00584E77">
        <w:rPr>
          <w:rFonts w:ascii="Times New Roman" w:hAnsi="Times New Roman"/>
          <w:b/>
          <w:lang w:val="ky-KG"/>
        </w:rPr>
        <w:t>Башкы адис</w:t>
      </w:r>
      <w:r w:rsidRPr="00584E77">
        <w:rPr>
          <w:rFonts w:ascii="Times New Roman" w:hAnsi="Times New Roman"/>
          <w:b/>
          <w:lang w:val="ky-KG"/>
        </w:rPr>
        <w:tab/>
      </w:r>
      <w:r w:rsidRPr="00584E77">
        <w:rPr>
          <w:rFonts w:ascii="Times New Roman" w:hAnsi="Times New Roman"/>
          <w:b/>
          <w:lang w:val="ky-KG"/>
        </w:rPr>
        <w:tab/>
      </w:r>
      <w:r w:rsidRPr="00584E77">
        <w:rPr>
          <w:rFonts w:ascii="Times New Roman" w:hAnsi="Times New Roman"/>
          <w:b/>
          <w:lang w:val="ky-KG"/>
        </w:rPr>
        <w:tab/>
      </w:r>
      <w:r w:rsidRPr="00584E77">
        <w:rPr>
          <w:rFonts w:ascii="Times New Roman" w:hAnsi="Times New Roman"/>
          <w:b/>
          <w:lang w:val="ky-KG"/>
        </w:rPr>
        <w:tab/>
      </w:r>
      <w:r w:rsidRPr="00584E77">
        <w:rPr>
          <w:rFonts w:ascii="Times New Roman" w:hAnsi="Times New Roman"/>
          <w:b/>
          <w:lang w:val="ky-KG"/>
        </w:rPr>
        <w:tab/>
      </w:r>
      <w:r w:rsidRPr="00584E77">
        <w:rPr>
          <w:rFonts w:ascii="Times New Roman" w:hAnsi="Times New Roman"/>
          <w:b/>
          <w:lang w:val="ky-KG"/>
        </w:rPr>
        <w:tab/>
      </w:r>
      <w:r w:rsidRPr="00584E77">
        <w:rPr>
          <w:rFonts w:ascii="Times New Roman" w:hAnsi="Times New Roman"/>
          <w:b/>
          <w:lang w:val="ky-KG"/>
        </w:rPr>
        <w:tab/>
      </w:r>
      <w:r w:rsidRPr="00584E77">
        <w:rPr>
          <w:rFonts w:ascii="Times New Roman" w:hAnsi="Times New Roman"/>
          <w:b/>
          <w:lang w:val="ky-KG"/>
        </w:rPr>
        <w:tab/>
      </w:r>
      <w:r w:rsidRPr="00584E77">
        <w:rPr>
          <w:rFonts w:ascii="Times New Roman" w:hAnsi="Times New Roman"/>
          <w:b/>
          <w:lang w:val="ky-KG"/>
        </w:rPr>
        <w:tab/>
      </w:r>
      <w:r w:rsidRPr="00584E77">
        <w:rPr>
          <w:rFonts w:ascii="Times New Roman" w:hAnsi="Times New Roman"/>
          <w:b/>
          <w:lang w:val="ky-KG"/>
        </w:rPr>
        <w:tab/>
      </w:r>
      <w:r w:rsidRPr="00584E77">
        <w:rPr>
          <w:rFonts w:ascii="Times New Roman" w:hAnsi="Times New Roman"/>
          <w:b/>
          <w:lang w:val="ky-KG"/>
        </w:rPr>
        <w:tab/>
        <w:t>Г.Осмонова</w:t>
      </w:r>
    </w:p>
    <w:sectPr w:rsidR="00584E77" w:rsidRPr="00584E77" w:rsidSect="00DC0006">
      <w:pgSz w:w="16838" w:h="11906" w:orient="landscape"/>
      <w:pgMar w:top="1701" w:right="1134" w:bottom="70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79B" w:rsidRDefault="0070779B" w:rsidP="008B128E">
      <w:pPr>
        <w:spacing w:after="0" w:line="240" w:lineRule="auto"/>
      </w:pPr>
      <w:r>
        <w:separator/>
      </w:r>
    </w:p>
  </w:endnote>
  <w:endnote w:type="continuationSeparator" w:id="0">
    <w:p w:rsidR="0070779B" w:rsidRDefault="0070779B" w:rsidP="008B1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5413400"/>
      <w:docPartObj>
        <w:docPartGallery w:val="Page Numbers (Bottom of Page)"/>
        <w:docPartUnique/>
      </w:docPartObj>
    </w:sdtPr>
    <w:sdtEndPr/>
    <w:sdtContent>
      <w:p w:rsidR="00DD1ACD" w:rsidRDefault="00DD1ACD">
        <w:pPr>
          <w:pStyle w:val="ae"/>
          <w:jc w:val="center"/>
        </w:pPr>
        <w:r>
          <w:fldChar w:fldCharType="begin"/>
        </w:r>
        <w:r>
          <w:instrText>PAGE   \* MERGEFORMAT</w:instrText>
        </w:r>
        <w:r>
          <w:fldChar w:fldCharType="separate"/>
        </w:r>
        <w:r w:rsidR="00584E77">
          <w:rPr>
            <w:noProof/>
          </w:rPr>
          <w:t>49</w:t>
        </w:r>
        <w:r>
          <w:fldChar w:fldCharType="end"/>
        </w:r>
      </w:p>
    </w:sdtContent>
  </w:sdt>
  <w:p w:rsidR="00DD1ACD" w:rsidRDefault="00DD1ACD">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79B" w:rsidRDefault="0070779B" w:rsidP="008B128E">
      <w:pPr>
        <w:spacing w:after="0" w:line="240" w:lineRule="auto"/>
      </w:pPr>
      <w:r>
        <w:separator/>
      </w:r>
    </w:p>
  </w:footnote>
  <w:footnote w:type="continuationSeparator" w:id="0">
    <w:p w:rsidR="0070779B" w:rsidRDefault="0070779B" w:rsidP="008B1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5054"/>
    <w:multiLevelType w:val="hybridMultilevel"/>
    <w:tmpl w:val="A0CAFA62"/>
    <w:lvl w:ilvl="0" w:tplc="DBB8D0A4">
      <w:start w:val="10"/>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F265131"/>
    <w:multiLevelType w:val="hybridMultilevel"/>
    <w:tmpl w:val="5308DFC4"/>
    <w:lvl w:ilvl="0" w:tplc="AD6A6A02">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15:restartNumberingAfterBreak="0">
    <w:nsid w:val="17A078D9"/>
    <w:multiLevelType w:val="hybridMultilevel"/>
    <w:tmpl w:val="9EBAB5DA"/>
    <w:lvl w:ilvl="0" w:tplc="17380614">
      <w:start w:val="1"/>
      <w:numFmt w:val="upperRoman"/>
      <w:lvlText w:val="%1."/>
      <w:lvlJc w:val="left"/>
      <w:pPr>
        <w:ind w:left="3272" w:hanging="72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3" w15:restartNumberingAfterBreak="0">
    <w:nsid w:val="1B37541E"/>
    <w:multiLevelType w:val="multilevel"/>
    <w:tmpl w:val="0419001D"/>
    <w:styleLink w:val="a"/>
    <w:lvl w:ilvl="0">
      <w:start w:val="1"/>
      <w:numFmt w:val="upperRoman"/>
      <w:pStyle w:val="2"/>
      <w:lvlText w:val="%1)"/>
      <w:lvlJc w:val="left"/>
      <w:pPr>
        <w:ind w:left="360" w:hanging="360"/>
      </w:pPr>
      <w:rPr>
        <w:rFonts w:asciiTheme="minorHAnsi" w:hAnsiTheme="minorHAnsi"/>
        <w:b/>
        <w:color w:val="0070C0"/>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A1024CF"/>
    <w:multiLevelType w:val="hybridMultilevel"/>
    <w:tmpl w:val="02665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F377F2"/>
    <w:multiLevelType w:val="hybridMultilevel"/>
    <w:tmpl w:val="95B6F9F0"/>
    <w:lvl w:ilvl="0" w:tplc="B91E3988">
      <w:start w:val="5"/>
      <w:numFmt w:val="bullet"/>
      <w:lvlText w:val="-"/>
      <w:lvlJc w:val="left"/>
      <w:pPr>
        <w:ind w:left="720" w:hanging="360"/>
      </w:pPr>
      <w:rPr>
        <w:rFonts w:ascii="Times New Roman" w:eastAsia="Calibri" w:hAnsi="Times New Roman" w:cs="Times New Roman" w:hint="default"/>
        <w:color w:val="2021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A8A631E"/>
    <w:multiLevelType w:val="hybridMultilevel"/>
    <w:tmpl w:val="75D26E86"/>
    <w:lvl w:ilvl="0" w:tplc="A9A4771E">
      <w:start w:val="1"/>
      <w:numFmt w:val="bullet"/>
      <w:lvlText w:val="-"/>
      <w:lvlJc w:val="left"/>
      <w:pPr>
        <w:ind w:left="1428" w:hanging="360"/>
      </w:pPr>
      <w:rPr>
        <w:rFonts w:ascii="Sylfaen" w:hAnsi="Sylfae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4B60725F"/>
    <w:multiLevelType w:val="hybridMultilevel"/>
    <w:tmpl w:val="C726BB4C"/>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E1D53AA"/>
    <w:multiLevelType w:val="multilevel"/>
    <w:tmpl w:val="A0BE1056"/>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64613B37"/>
    <w:multiLevelType w:val="hybridMultilevel"/>
    <w:tmpl w:val="751E6856"/>
    <w:lvl w:ilvl="0" w:tplc="C156A464">
      <w:start w:val="1"/>
      <w:numFmt w:val="bullet"/>
      <w:lvlText w:val="-"/>
      <w:lvlJc w:val="left"/>
      <w:pPr>
        <w:ind w:left="720" w:hanging="360"/>
      </w:pPr>
      <w:rPr>
        <w:rFonts w:ascii="Calibri" w:eastAsia="Times New Roman" w:hAnsi="Calibri" w:cs="Calibri"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9581EF9"/>
    <w:multiLevelType w:val="hybridMultilevel"/>
    <w:tmpl w:val="576A12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0"/>
  </w:num>
  <w:num w:numId="5">
    <w:abstractNumId w:val="9"/>
  </w:num>
  <w:num w:numId="6">
    <w:abstractNumId w:val="3"/>
  </w:num>
  <w:num w:numId="7">
    <w:abstractNumId w:val="5"/>
  </w:num>
  <w:num w:numId="8">
    <w:abstractNumId w:val="4"/>
  </w:num>
  <w:num w:numId="9">
    <w:abstractNumId w:val="7"/>
  </w:num>
  <w:num w:numId="10">
    <w:abstractNumId w:val="10"/>
  </w:num>
  <w:num w:numId="1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77F22"/>
    <w:rsid w:val="00004007"/>
    <w:rsid w:val="000070B1"/>
    <w:rsid w:val="000109B5"/>
    <w:rsid w:val="00010FCA"/>
    <w:rsid w:val="00012963"/>
    <w:rsid w:val="000132A4"/>
    <w:rsid w:val="000146A1"/>
    <w:rsid w:val="00017606"/>
    <w:rsid w:val="00020BD6"/>
    <w:rsid w:val="00022894"/>
    <w:rsid w:val="00024DD8"/>
    <w:rsid w:val="0002563A"/>
    <w:rsid w:val="00030412"/>
    <w:rsid w:val="00031B53"/>
    <w:rsid w:val="00031C14"/>
    <w:rsid w:val="00035D6C"/>
    <w:rsid w:val="000472EA"/>
    <w:rsid w:val="00052486"/>
    <w:rsid w:val="00056DAF"/>
    <w:rsid w:val="00061917"/>
    <w:rsid w:val="00062018"/>
    <w:rsid w:val="000631C5"/>
    <w:rsid w:val="0006351B"/>
    <w:rsid w:val="00063C15"/>
    <w:rsid w:val="00065508"/>
    <w:rsid w:val="0007431D"/>
    <w:rsid w:val="000750E3"/>
    <w:rsid w:val="00075B00"/>
    <w:rsid w:val="0007602B"/>
    <w:rsid w:val="000766FE"/>
    <w:rsid w:val="00076E8C"/>
    <w:rsid w:val="0007740F"/>
    <w:rsid w:val="00082237"/>
    <w:rsid w:val="00090507"/>
    <w:rsid w:val="00092449"/>
    <w:rsid w:val="00092AD5"/>
    <w:rsid w:val="00093DF6"/>
    <w:rsid w:val="00095A53"/>
    <w:rsid w:val="00096954"/>
    <w:rsid w:val="0009717B"/>
    <w:rsid w:val="00097FE2"/>
    <w:rsid w:val="000A09C4"/>
    <w:rsid w:val="000A1A5F"/>
    <w:rsid w:val="000A2392"/>
    <w:rsid w:val="000A4885"/>
    <w:rsid w:val="000A67E0"/>
    <w:rsid w:val="000B0049"/>
    <w:rsid w:val="000B071B"/>
    <w:rsid w:val="000B4553"/>
    <w:rsid w:val="000B4E63"/>
    <w:rsid w:val="000B65AD"/>
    <w:rsid w:val="000C16F6"/>
    <w:rsid w:val="000C29AD"/>
    <w:rsid w:val="000C2F96"/>
    <w:rsid w:val="000C5184"/>
    <w:rsid w:val="000C5599"/>
    <w:rsid w:val="000D4F9F"/>
    <w:rsid w:val="000D6A7B"/>
    <w:rsid w:val="000E204E"/>
    <w:rsid w:val="000E5468"/>
    <w:rsid w:val="000F1169"/>
    <w:rsid w:val="000F6B02"/>
    <w:rsid w:val="000F6E8B"/>
    <w:rsid w:val="00100AC1"/>
    <w:rsid w:val="00100F5A"/>
    <w:rsid w:val="00102D73"/>
    <w:rsid w:val="00104C1E"/>
    <w:rsid w:val="00104F1F"/>
    <w:rsid w:val="00115591"/>
    <w:rsid w:val="001171A5"/>
    <w:rsid w:val="00120263"/>
    <w:rsid w:val="0012099F"/>
    <w:rsid w:val="00120ED6"/>
    <w:rsid w:val="00121613"/>
    <w:rsid w:val="001245B8"/>
    <w:rsid w:val="0012493B"/>
    <w:rsid w:val="001275A3"/>
    <w:rsid w:val="00131205"/>
    <w:rsid w:val="00134BFD"/>
    <w:rsid w:val="0013576E"/>
    <w:rsid w:val="00135F29"/>
    <w:rsid w:val="00140336"/>
    <w:rsid w:val="00145999"/>
    <w:rsid w:val="001519BC"/>
    <w:rsid w:val="001552CA"/>
    <w:rsid w:val="001554C3"/>
    <w:rsid w:val="001554F3"/>
    <w:rsid w:val="00155A87"/>
    <w:rsid w:val="00156352"/>
    <w:rsid w:val="00165DF5"/>
    <w:rsid w:val="00166499"/>
    <w:rsid w:val="001670D8"/>
    <w:rsid w:val="001676A7"/>
    <w:rsid w:val="00171015"/>
    <w:rsid w:val="00171793"/>
    <w:rsid w:val="00172643"/>
    <w:rsid w:val="0017271D"/>
    <w:rsid w:val="0017275C"/>
    <w:rsid w:val="00173FD4"/>
    <w:rsid w:val="001763F8"/>
    <w:rsid w:val="00177F46"/>
    <w:rsid w:val="00182880"/>
    <w:rsid w:val="001860B5"/>
    <w:rsid w:val="001861E1"/>
    <w:rsid w:val="001865C9"/>
    <w:rsid w:val="00186E3D"/>
    <w:rsid w:val="0018789D"/>
    <w:rsid w:val="00191DB9"/>
    <w:rsid w:val="00196DDB"/>
    <w:rsid w:val="001976E7"/>
    <w:rsid w:val="001A7380"/>
    <w:rsid w:val="001A7549"/>
    <w:rsid w:val="001B0063"/>
    <w:rsid w:val="001B497E"/>
    <w:rsid w:val="001C0F14"/>
    <w:rsid w:val="001C0F69"/>
    <w:rsid w:val="001C204E"/>
    <w:rsid w:val="001C4E40"/>
    <w:rsid w:val="001D03EE"/>
    <w:rsid w:val="001D0750"/>
    <w:rsid w:val="001D0839"/>
    <w:rsid w:val="001D31A4"/>
    <w:rsid w:val="001D4E91"/>
    <w:rsid w:val="001D67A9"/>
    <w:rsid w:val="001D7169"/>
    <w:rsid w:val="001D7ACA"/>
    <w:rsid w:val="001E0927"/>
    <w:rsid w:val="001E0B3F"/>
    <w:rsid w:val="001E21E3"/>
    <w:rsid w:val="001E63FC"/>
    <w:rsid w:val="001E7936"/>
    <w:rsid w:val="001E7A6D"/>
    <w:rsid w:val="002012C3"/>
    <w:rsid w:val="00203C1F"/>
    <w:rsid w:val="00204661"/>
    <w:rsid w:val="0020557D"/>
    <w:rsid w:val="00206F89"/>
    <w:rsid w:val="00207938"/>
    <w:rsid w:val="0021072C"/>
    <w:rsid w:val="0021281B"/>
    <w:rsid w:val="00212EF8"/>
    <w:rsid w:val="002164A7"/>
    <w:rsid w:val="002236CE"/>
    <w:rsid w:val="0022616E"/>
    <w:rsid w:val="00226189"/>
    <w:rsid w:val="00230A49"/>
    <w:rsid w:val="002323E6"/>
    <w:rsid w:val="00234054"/>
    <w:rsid w:val="00236896"/>
    <w:rsid w:val="002376AE"/>
    <w:rsid w:val="002377D7"/>
    <w:rsid w:val="00241E9C"/>
    <w:rsid w:val="00242B83"/>
    <w:rsid w:val="00243BCC"/>
    <w:rsid w:val="002443E7"/>
    <w:rsid w:val="0025483F"/>
    <w:rsid w:val="00257A23"/>
    <w:rsid w:val="002632D2"/>
    <w:rsid w:val="00265721"/>
    <w:rsid w:val="00265EB9"/>
    <w:rsid w:val="00266911"/>
    <w:rsid w:val="00271B9B"/>
    <w:rsid w:val="00272397"/>
    <w:rsid w:val="00272628"/>
    <w:rsid w:val="002730D2"/>
    <w:rsid w:val="00273C59"/>
    <w:rsid w:val="002756D4"/>
    <w:rsid w:val="00277F22"/>
    <w:rsid w:val="00287A61"/>
    <w:rsid w:val="00287F83"/>
    <w:rsid w:val="0029127A"/>
    <w:rsid w:val="00293B73"/>
    <w:rsid w:val="00294192"/>
    <w:rsid w:val="002966AC"/>
    <w:rsid w:val="0029713C"/>
    <w:rsid w:val="002972A7"/>
    <w:rsid w:val="002A24B9"/>
    <w:rsid w:val="002A42A8"/>
    <w:rsid w:val="002A48AF"/>
    <w:rsid w:val="002B1F5B"/>
    <w:rsid w:val="002B288B"/>
    <w:rsid w:val="002B3EDD"/>
    <w:rsid w:val="002B64DA"/>
    <w:rsid w:val="002B75A8"/>
    <w:rsid w:val="002C0CBA"/>
    <w:rsid w:val="002C2144"/>
    <w:rsid w:val="002C3849"/>
    <w:rsid w:val="002C6B68"/>
    <w:rsid w:val="002D1A2A"/>
    <w:rsid w:val="002D2A7F"/>
    <w:rsid w:val="002D562A"/>
    <w:rsid w:val="002D580F"/>
    <w:rsid w:val="002E1744"/>
    <w:rsid w:val="002E1A6A"/>
    <w:rsid w:val="002E2A83"/>
    <w:rsid w:val="002E5088"/>
    <w:rsid w:val="002E7074"/>
    <w:rsid w:val="00300A89"/>
    <w:rsid w:val="00301024"/>
    <w:rsid w:val="0030204C"/>
    <w:rsid w:val="00303767"/>
    <w:rsid w:val="00303D3F"/>
    <w:rsid w:val="003056BE"/>
    <w:rsid w:val="00307217"/>
    <w:rsid w:val="00315704"/>
    <w:rsid w:val="00316230"/>
    <w:rsid w:val="003168C8"/>
    <w:rsid w:val="00317711"/>
    <w:rsid w:val="00321009"/>
    <w:rsid w:val="00321160"/>
    <w:rsid w:val="00327BD9"/>
    <w:rsid w:val="00327F4B"/>
    <w:rsid w:val="00334258"/>
    <w:rsid w:val="00334A90"/>
    <w:rsid w:val="00340B54"/>
    <w:rsid w:val="00340EC0"/>
    <w:rsid w:val="00342405"/>
    <w:rsid w:val="00347284"/>
    <w:rsid w:val="00352EA8"/>
    <w:rsid w:val="00362251"/>
    <w:rsid w:val="003627C4"/>
    <w:rsid w:val="00364D98"/>
    <w:rsid w:val="003717D5"/>
    <w:rsid w:val="003733A3"/>
    <w:rsid w:val="00377E37"/>
    <w:rsid w:val="00380884"/>
    <w:rsid w:val="0038315C"/>
    <w:rsid w:val="0038375C"/>
    <w:rsid w:val="00384F9E"/>
    <w:rsid w:val="00387478"/>
    <w:rsid w:val="00387FA4"/>
    <w:rsid w:val="003920D6"/>
    <w:rsid w:val="0039224E"/>
    <w:rsid w:val="00395539"/>
    <w:rsid w:val="0039584A"/>
    <w:rsid w:val="00395869"/>
    <w:rsid w:val="003975A4"/>
    <w:rsid w:val="003A3D8E"/>
    <w:rsid w:val="003A6BD9"/>
    <w:rsid w:val="003B0DEB"/>
    <w:rsid w:val="003B40C8"/>
    <w:rsid w:val="003B43F2"/>
    <w:rsid w:val="003B7AF8"/>
    <w:rsid w:val="003C2003"/>
    <w:rsid w:val="003C2251"/>
    <w:rsid w:val="003C46E5"/>
    <w:rsid w:val="003C542D"/>
    <w:rsid w:val="003D0D43"/>
    <w:rsid w:val="003D572C"/>
    <w:rsid w:val="003E0070"/>
    <w:rsid w:val="003E1382"/>
    <w:rsid w:val="003E24F8"/>
    <w:rsid w:val="003E27DE"/>
    <w:rsid w:val="003E4DC0"/>
    <w:rsid w:val="003E5C92"/>
    <w:rsid w:val="003E5DD5"/>
    <w:rsid w:val="003F35E4"/>
    <w:rsid w:val="00400199"/>
    <w:rsid w:val="00400EA1"/>
    <w:rsid w:val="004030FB"/>
    <w:rsid w:val="0040337F"/>
    <w:rsid w:val="00412C24"/>
    <w:rsid w:val="0041418A"/>
    <w:rsid w:val="00415080"/>
    <w:rsid w:val="00421F93"/>
    <w:rsid w:val="0042385F"/>
    <w:rsid w:val="004242A5"/>
    <w:rsid w:val="00425FEF"/>
    <w:rsid w:val="00427719"/>
    <w:rsid w:val="004311C5"/>
    <w:rsid w:val="00431ED1"/>
    <w:rsid w:val="00432018"/>
    <w:rsid w:val="004333D7"/>
    <w:rsid w:val="00437702"/>
    <w:rsid w:val="004379CA"/>
    <w:rsid w:val="00443062"/>
    <w:rsid w:val="00443795"/>
    <w:rsid w:val="004451C2"/>
    <w:rsid w:val="0044653E"/>
    <w:rsid w:val="0045250F"/>
    <w:rsid w:val="00452D79"/>
    <w:rsid w:val="004545CE"/>
    <w:rsid w:val="00455D5A"/>
    <w:rsid w:val="00455FFF"/>
    <w:rsid w:val="004566F5"/>
    <w:rsid w:val="00456E5A"/>
    <w:rsid w:val="00457228"/>
    <w:rsid w:val="004636A1"/>
    <w:rsid w:val="0046683B"/>
    <w:rsid w:val="00466B37"/>
    <w:rsid w:val="004672D0"/>
    <w:rsid w:val="0046760A"/>
    <w:rsid w:val="004704FA"/>
    <w:rsid w:val="00471A2E"/>
    <w:rsid w:val="0047622D"/>
    <w:rsid w:val="00476AD7"/>
    <w:rsid w:val="004804A2"/>
    <w:rsid w:val="004820C1"/>
    <w:rsid w:val="0048343D"/>
    <w:rsid w:val="00483D11"/>
    <w:rsid w:val="00486D05"/>
    <w:rsid w:val="004915E1"/>
    <w:rsid w:val="00493FAE"/>
    <w:rsid w:val="00494AA5"/>
    <w:rsid w:val="00495B50"/>
    <w:rsid w:val="00496E40"/>
    <w:rsid w:val="004A339F"/>
    <w:rsid w:val="004B0355"/>
    <w:rsid w:val="004B34F1"/>
    <w:rsid w:val="004B3823"/>
    <w:rsid w:val="004B3CE2"/>
    <w:rsid w:val="004B6023"/>
    <w:rsid w:val="004B7F9A"/>
    <w:rsid w:val="004C1CC9"/>
    <w:rsid w:val="004C4870"/>
    <w:rsid w:val="004C50D4"/>
    <w:rsid w:val="004C53A9"/>
    <w:rsid w:val="004C7F02"/>
    <w:rsid w:val="004D1901"/>
    <w:rsid w:val="004D4886"/>
    <w:rsid w:val="004D5469"/>
    <w:rsid w:val="004D7AA6"/>
    <w:rsid w:val="004E5E06"/>
    <w:rsid w:val="004E7387"/>
    <w:rsid w:val="004F2E25"/>
    <w:rsid w:val="004F32D9"/>
    <w:rsid w:val="004F5117"/>
    <w:rsid w:val="004F618B"/>
    <w:rsid w:val="00501B95"/>
    <w:rsid w:val="00503871"/>
    <w:rsid w:val="00504622"/>
    <w:rsid w:val="00504653"/>
    <w:rsid w:val="00506345"/>
    <w:rsid w:val="00506874"/>
    <w:rsid w:val="00510375"/>
    <w:rsid w:val="00520D8B"/>
    <w:rsid w:val="00521C0C"/>
    <w:rsid w:val="00532C79"/>
    <w:rsid w:val="0053358F"/>
    <w:rsid w:val="0054217A"/>
    <w:rsid w:val="00542A6E"/>
    <w:rsid w:val="00542F76"/>
    <w:rsid w:val="00543D8E"/>
    <w:rsid w:val="00544ECE"/>
    <w:rsid w:val="005535A9"/>
    <w:rsid w:val="0055539A"/>
    <w:rsid w:val="005608BC"/>
    <w:rsid w:val="00565F1F"/>
    <w:rsid w:val="005702C9"/>
    <w:rsid w:val="005705F2"/>
    <w:rsid w:val="005712BB"/>
    <w:rsid w:val="00574DEA"/>
    <w:rsid w:val="00575102"/>
    <w:rsid w:val="00575751"/>
    <w:rsid w:val="00580E2B"/>
    <w:rsid w:val="00584E77"/>
    <w:rsid w:val="00584E96"/>
    <w:rsid w:val="00585627"/>
    <w:rsid w:val="00587AD3"/>
    <w:rsid w:val="00591F39"/>
    <w:rsid w:val="005931AB"/>
    <w:rsid w:val="0059368F"/>
    <w:rsid w:val="005936BE"/>
    <w:rsid w:val="0059547D"/>
    <w:rsid w:val="00595F79"/>
    <w:rsid w:val="005968A7"/>
    <w:rsid w:val="005A008F"/>
    <w:rsid w:val="005A1CBC"/>
    <w:rsid w:val="005A50E2"/>
    <w:rsid w:val="005A72F3"/>
    <w:rsid w:val="005A7568"/>
    <w:rsid w:val="005A7CD8"/>
    <w:rsid w:val="005B225D"/>
    <w:rsid w:val="005C3F60"/>
    <w:rsid w:val="005C4C2C"/>
    <w:rsid w:val="005C599C"/>
    <w:rsid w:val="005C7DD8"/>
    <w:rsid w:val="005D176B"/>
    <w:rsid w:val="005D1D16"/>
    <w:rsid w:val="005D296F"/>
    <w:rsid w:val="005D4BB9"/>
    <w:rsid w:val="005D6AD8"/>
    <w:rsid w:val="005E13B0"/>
    <w:rsid w:val="005E2416"/>
    <w:rsid w:val="005E7AFB"/>
    <w:rsid w:val="005F0B52"/>
    <w:rsid w:val="005F7811"/>
    <w:rsid w:val="005F7D14"/>
    <w:rsid w:val="006009D3"/>
    <w:rsid w:val="00604C62"/>
    <w:rsid w:val="006111B5"/>
    <w:rsid w:val="00611293"/>
    <w:rsid w:val="00616DE1"/>
    <w:rsid w:val="00623464"/>
    <w:rsid w:val="0062349C"/>
    <w:rsid w:val="0062351B"/>
    <w:rsid w:val="006239AA"/>
    <w:rsid w:val="00625E97"/>
    <w:rsid w:val="006265DD"/>
    <w:rsid w:val="006302F1"/>
    <w:rsid w:val="00630E93"/>
    <w:rsid w:val="00632B64"/>
    <w:rsid w:val="006376DC"/>
    <w:rsid w:val="00642EB2"/>
    <w:rsid w:val="00645228"/>
    <w:rsid w:val="006462D7"/>
    <w:rsid w:val="00647DAD"/>
    <w:rsid w:val="00650757"/>
    <w:rsid w:val="00653196"/>
    <w:rsid w:val="0065320D"/>
    <w:rsid w:val="00656A44"/>
    <w:rsid w:val="00656B13"/>
    <w:rsid w:val="00656B39"/>
    <w:rsid w:val="0065715D"/>
    <w:rsid w:val="006633A5"/>
    <w:rsid w:val="00665EEB"/>
    <w:rsid w:val="00666713"/>
    <w:rsid w:val="00666F0F"/>
    <w:rsid w:val="00667DE6"/>
    <w:rsid w:val="00672FDA"/>
    <w:rsid w:val="00675201"/>
    <w:rsid w:val="00677227"/>
    <w:rsid w:val="00691DDA"/>
    <w:rsid w:val="006931DC"/>
    <w:rsid w:val="00693253"/>
    <w:rsid w:val="00694623"/>
    <w:rsid w:val="006974F5"/>
    <w:rsid w:val="006A3CD9"/>
    <w:rsid w:val="006A4726"/>
    <w:rsid w:val="006A4877"/>
    <w:rsid w:val="006A58D1"/>
    <w:rsid w:val="006A6876"/>
    <w:rsid w:val="006B10F1"/>
    <w:rsid w:val="006B1BC6"/>
    <w:rsid w:val="006B2373"/>
    <w:rsid w:val="006B3F11"/>
    <w:rsid w:val="006B46DD"/>
    <w:rsid w:val="006B4FF6"/>
    <w:rsid w:val="006B506D"/>
    <w:rsid w:val="006B7C09"/>
    <w:rsid w:val="006C2D2F"/>
    <w:rsid w:val="006C3DF1"/>
    <w:rsid w:val="006C4013"/>
    <w:rsid w:val="006C40E3"/>
    <w:rsid w:val="006C439A"/>
    <w:rsid w:val="006D0860"/>
    <w:rsid w:val="006D1FE1"/>
    <w:rsid w:val="006D4B44"/>
    <w:rsid w:val="006D4BD3"/>
    <w:rsid w:val="006D60C9"/>
    <w:rsid w:val="006E014B"/>
    <w:rsid w:val="006E20FE"/>
    <w:rsid w:val="006E330B"/>
    <w:rsid w:val="006E4C28"/>
    <w:rsid w:val="006F0465"/>
    <w:rsid w:val="006F19B3"/>
    <w:rsid w:val="006F1B81"/>
    <w:rsid w:val="006F31C5"/>
    <w:rsid w:val="006F3C62"/>
    <w:rsid w:val="006F4B1F"/>
    <w:rsid w:val="006F5A39"/>
    <w:rsid w:val="006F5A6C"/>
    <w:rsid w:val="006F6A94"/>
    <w:rsid w:val="00700DDD"/>
    <w:rsid w:val="00701D87"/>
    <w:rsid w:val="00702D86"/>
    <w:rsid w:val="007054CA"/>
    <w:rsid w:val="007065FB"/>
    <w:rsid w:val="00706840"/>
    <w:rsid w:val="0070779B"/>
    <w:rsid w:val="00713CA6"/>
    <w:rsid w:val="00714172"/>
    <w:rsid w:val="00717B2F"/>
    <w:rsid w:val="00720877"/>
    <w:rsid w:val="00722C87"/>
    <w:rsid w:val="007309D5"/>
    <w:rsid w:val="00731B07"/>
    <w:rsid w:val="00733E37"/>
    <w:rsid w:val="0073404D"/>
    <w:rsid w:val="0073504F"/>
    <w:rsid w:val="007350C6"/>
    <w:rsid w:val="00740952"/>
    <w:rsid w:val="007446EC"/>
    <w:rsid w:val="0075268C"/>
    <w:rsid w:val="00754326"/>
    <w:rsid w:val="007558E6"/>
    <w:rsid w:val="00762520"/>
    <w:rsid w:val="00762C71"/>
    <w:rsid w:val="007635D5"/>
    <w:rsid w:val="00764260"/>
    <w:rsid w:val="00765E67"/>
    <w:rsid w:val="0076727F"/>
    <w:rsid w:val="00771074"/>
    <w:rsid w:val="007747DB"/>
    <w:rsid w:val="00781289"/>
    <w:rsid w:val="00787F13"/>
    <w:rsid w:val="00791ACE"/>
    <w:rsid w:val="00792B3D"/>
    <w:rsid w:val="007A0BFB"/>
    <w:rsid w:val="007A2C79"/>
    <w:rsid w:val="007A3494"/>
    <w:rsid w:val="007A4DB9"/>
    <w:rsid w:val="007A6470"/>
    <w:rsid w:val="007B2509"/>
    <w:rsid w:val="007B3866"/>
    <w:rsid w:val="007B6519"/>
    <w:rsid w:val="007B77DA"/>
    <w:rsid w:val="007C0967"/>
    <w:rsid w:val="007C2A85"/>
    <w:rsid w:val="007C3A43"/>
    <w:rsid w:val="007C7195"/>
    <w:rsid w:val="007C73EC"/>
    <w:rsid w:val="007D2ABB"/>
    <w:rsid w:val="007D3012"/>
    <w:rsid w:val="007D47B9"/>
    <w:rsid w:val="007D52F6"/>
    <w:rsid w:val="007E04A0"/>
    <w:rsid w:val="007E0B50"/>
    <w:rsid w:val="007E1389"/>
    <w:rsid w:val="007E2BEB"/>
    <w:rsid w:val="007E43F7"/>
    <w:rsid w:val="007E71A7"/>
    <w:rsid w:val="007F0882"/>
    <w:rsid w:val="007F3405"/>
    <w:rsid w:val="008022E6"/>
    <w:rsid w:val="00803978"/>
    <w:rsid w:val="008050A2"/>
    <w:rsid w:val="00806320"/>
    <w:rsid w:val="008067F3"/>
    <w:rsid w:val="008067FD"/>
    <w:rsid w:val="0081118F"/>
    <w:rsid w:val="00812B2A"/>
    <w:rsid w:val="008132D5"/>
    <w:rsid w:val="00817B63"/>
    <w:rsid w:val="00817EFA"/>
    <w:rsid w:val="00820B92"/>
    <w:rsid w:val="00822141"/>
    <w:rsid w:val="008242DF"/>
    <w:rsid w:val="008256E4"/>
    <w:rsid w:val="008271A9"/>
    <w:rsid w:val="00827743"/>
    <w:rsid w:val="00830BAA"/>
    <w:rsid w:val="0083674A"/>
    <w:rsid w:val="0084225A"/>
    <w:rsid w:val="0084303E"/>
    <w:rsid w:val="0085004C"/>
    <w:rsid w:val="00851045"/>
    <w:rsid w:val="00853180"/>
    <w:rsid w:val="0085318B"/>
    <w:rsid w:val="0085756A"/>
    <w:rsid w:val="0086041E"/>
    <w:rsid w:val="00861603"/>
    <w:rsid w:val="00861BAC"/>
    <w:rsid w:val="008626C4"/>
    <w:rsid w:val="008649C7"/>
    <w:rsid w:val="00864BA0"/>
    <w:rsid w:val="00864E8F"/>
    <w:rsid w:val="00865A2C"/>
    <w:rsid w:val="00866812"/>
    <w:rsid w:val="00866840"/>
    <w:rsid w:val="00867A8F"/>
    <w:rsid w:val="00870FD0"/>
    <w:rsid w:val="008714EE"/>
    <w:rsid w:val="00871DB3"/>
    <w:rsid w:val="00872F7F"/>
    <w:rsid w:val="00873BF1"/>
    <w:rsid w:val="00873D6F"/>
    <w:rsid w:val="0087603B"/>
    <w:rsid w:val="008802EB"/>
    <w:rsid w:val="008806CE"/>
    <w:rsid w:val="0088255A"/>
    <w:rsid w:val="00884667"/>
    <w:rsid w:val="00884A11"/>
    <w:rsid w:val="00884F31"/>
    <w:rsid w:val="008850B9"/>
    <w:rsid w:val="008879A6"/>
    <w:rsid w:val="008902E4"/>
    <w:rsid w:val="008910E7"/>
    <w:rsid w:val="00891B09"/>
    <w:rsid w:val="00892645"/>
    <w:rsid w:val="00895B46"/>
    <w:rsid w:val="00895FB6"/>
    <w:rsid w:val="008967A6"/>
    <w:rsid w:val="0089766D"/>
    <w:rsid w:val="00897D75"/>
    <w:rsid w:val="008A0170"/>
    <w:rsid w:val="008A09A5"/>
    <w:rsid w:val="008A1208"/>
    <w:rsid w:val="008A1F8F"/>
    <w:rsid w:val="008A39E5"/>
    <w:rsid w:val="008B00B6"/>
    <w:rsid w:val="008B044F"/>
    <w:rsid w:val="008B050D"/>
    <w:rsid w:val="008B128E"/>
    <w:rsid w:val="008B51C2"/>
    <w:rsid w:val="008B720A"/>
    <w:rsid w:val="008C149E"/>
    <w:rsid w:val="008C1BB4"/>
    <w:rsid w:val="008C7071"/>
    <w:rsid w:val="008C7CF4"/>
    <w:rsid w:val="008D0D9B"/>
    <w:rsid w:val="008D10F3"/>
    <w:rsid w:val="008D45B6"/>
    <w:rsid w:val="008D5805"/>
    <w:rsid w:val="008E1D95"/>
    <w:rsid w:val="008E241D"/>
    <w:rsid w:val="008E31EB"/>
    <w:rsid w:val="008E37EF"/>
    <w:rsid w:val="008E6C1E"/>
    <w:rsid w:val="008F10D0"/>
    <w:rsid w:val="008F32FA"/>
    <w:rsid w:val="008F395D"/>
    <w:rsid w:val="008F3BD7"/>
    <w:rsid w:val="008F653A"/>
    <w:rsid w:val="008F6D96"/>
    <w:rsid w:val="00901A35"/>
    <w:rsid w:val="0090344B"/>
    <w:rsid w:val="009042E6"/>
    <w:rsid w:val="00904DE5"/>
    <w:rsid w:val="009050D1"/>
    <w:rsid w:val="0090660B"/>
    <w:rsid w:val="009130A5"/>
    <w:rsid w:val="00914677"/>
    <w:rsid w:val="00920722"/>
    <w:rsid w:val="009217D8"/>
    <w:rsid w:val="00923D53"/>
    <w:rsid w:val="00925BB4"/>
    <w:rsid w:val="00935F3B"/>
    <w:rsid w:val="00945C60"/>
    <w:rsid w:val="009478D6"/>
    <w:rsid w:val="009535F5"/>
    <w:rsid w:val="009569D5"/>
    <w:rsid w:val="009600B0"/>
    <w:rsid w:val="009603B0"/>
    <w:rsid w:val="00965F13"/>
    <w:rsid w:val="0096679A"/>
    <w:rsid w:val="00967A5B"/>
    <w:rsid w:val="00970C21"/>
    <w:rsid w:val="00972D4A"/>
    <w:rsid w:val="0097385C"/>
    <w:rsid w:val="009760DE"/>
    <w:rsid w:val="00980BE5"/>
    <w:rsid w:val="00980E3C"/>
    <w:rsid w:val="0098204E"/>
    <w:rsid w:val="00983176"/>
    <w:rsid w:val="0098369E"/>
    <w:rsid w:val="00984F60"/>
    <w:rsid w:val="00990970"/>
    <w:rsid w:val="009924D0"/>
    <w:rsid w:val="00996CB8"/>
    <w:rsid w:val="009A3C9A"/>
    <w:rsid w:val="009A4210"/>
    <w:rsid w:val="009B0623"/>
    <w:rsid w:val="009B5130"/>
    <w:rsid w:val="009C396B"/>
    <w:rsid w:val="009C5277"/>
    <w:rsid w:val="009C5FE3"/>
    <w:rsid w:val="009D05B4"/>
    <w:rsid w:val="009D22BF"/>
    <w:rsid w:val="009D4B55"/>
    <w:rsid w:val="009D56ED"/>
    <w:rsid w:val="009D573E"/>
    <w:rsid w:val="009D7C36"/>
    <w:rsid w:val="009E08C6"/>
    <w:rsid w:val="009E26D7"/>
    <w:rsid w:val="009E5519"/>
    <w:rsid w:val="009E61C6"/>
    <w:rsid w:val="009F0009"/>
    <w:rsid w:val="009F0B5F"/>
    <w:rsid w:val="009F2793"/>
    <w:rsid w:val="009F6999"/>
    <w:rsid w:val="009F7463"/>
    <w:rsid w:val="00A01D22"/>
    <w:rsid w:val="00A0292B"/>
    <w:rsid w:val="00A04BEA"/>
    <w:rsid w:val="00A05329"/>
    <w:rsid w:val="00A0697A"/>
    <w:rsid w:val="00A1488A"/>
    <w:rsid w:val="00A14BF3"/>
    <w:rsid w:val="00A205E5"/>
    <w:rsid w:val="00A235E1"/>
    <w:rsid w:val="00A2435F"/>
    <w:rsid w:val="00A25574"/>
    <w:rsid w:val="00A32E76"/>
    <w:rsid w:val="00A33481"/>
    <w:rsid w:val="00A3686A"/>
    <w:rsid w:val="00A37100"/>
    <w:rsid w:val="00A37424"/>
    <w:rsid w:val="00A42A97"/>
    <w:rsid w:val="00A4635C"/>
    <w:rsid w:val="00A55111"/>
    <w:rsid w:val="00A55D52"/>
    <w:rsid w:val="00A611A2"/>
    <w:rsid w:val="00A61A39"/>
    <w:rsid w:val="00A61CB3"/>
    <w:rsid w:val="00A62020"/>
    <w:rsid w:val="00A644D5"/>
    <w:rsid w:val="00A6718D"/>
    <w:rsid w:val="00A74CD9"/>
    <w:rsid w:val="00A803DF"/>
    <w:rsid w:val="00A860A5"/>
    <w:rsid w:val="00AA04B3"/>
    <w:rsid w:val="00AA1A8B"/>
    <w:rsid w:val="00AA210B"/>
    <w:rsid w:val="00AB00D3"/>
    <w:rsid w:val="00AB2AE7"/>
    <w:rsid w:val="00AB3BA1"/>
    <w:rsid w:val="00AB3CAC"/>
    <w:rsid w:val="00AB531E"/>
    <w:rsid w:val="00AB56F8"/>
    <w:rsid w:val="00AC0E83"/>
    <w:rsid w:val="00AC10D0"/>
    <w:rsid w:val="00AC4166"/>
    <w:rsid w:val="00AC5157"/>
    <w:rsid w:val="00AC6E33"/>
    <w:rsid w:val="00AC761C"/>
    <w:rsid w:val="00AD0C71"/>
    <w:rsid w:val="00AD13A7"/>
    <w:rsid w:val="00AD190B"/>
    <w:rsid w:val="00AD299B"/>
    <w:rsid w:val="00AD2EFE"/>
    <w:rsid w:val="00AD4710"/>
    <w:rsid w:val="00AD53BF"/>
    <w:rsid w:val="00AD667D"/>
    <w:rsid w:val="00AE0A96"/>
    <w:rsid w:val="00AE36C0"/>
    <w:rsid w:val="00AE3A34"/>
    <w:rsid w:val="00AE5FBA"/>
    <w:rsid w:val="00AE6FC7"/>
    <w:rsid w:val="00AE72DF"/>
    <w:rsid w:val="00AF11CD"/>
    <w:rsid w:val="00AF5199"/>
    <w:rsid w:val="00AF6179"/>
    <w:rsid w:val="00AF7751"/>
    <w:rsid w:val="00B00BC4"/>
    <w:rsid w:val="00B066B4"/>
    <w:rsid w:val="00B067D8"/>
    <w:rsid w:val="00B07E5D"/>
    <w:rsid w:val="00B12E3A"/>
    <w:rsid w:val="00B13594"/>
    <w:rsid w:val="00B20970"/>
    <w:rsid w:val="00B22EB6"/>
    <w:rsid w:val="00B23D4E"/>
    <w:rsid w:val="00B26030"/>
    <w:rsid w:val="00B26438"/>
    <w:rsid w:val="00B27F07"/>
    <w:rsid w:val="00B33759"/>
    <w:rsid w:val="00B33A4D"/>
    <w:rsid w:val="00B3604B"/>
    <w:rsid w:val="00B37211"/>
    <w:rsid w:val="00B416B5"/>
    <w:rsid w:val="00B419A6"/>
    <w:rsid w:val="00B43984"/>
    <w:rsid w:val="00B43ADA"/>
    <w:rsid w:val="00B45870"/>
    <w:rsid w:val="00B46FEE"/>
    <w:rsid w:val="00B47705"/>
    <w:rsid w:val="00B530C2"/>
    <w:rsid w:val="00B53EA6"/>
    <w:rsid w:val="00B629FC"/>
    <w:rsid w:val="00B7006A"/>
    <w:rsid w:val="00B70BA7"/>
    <w:rsid w:val="00B73509"/>
    <w:rsid w:val="00B74C86"/>
    <w:rsid w:val="00B773DC"/>
    <w:rsid w:val="00B843DA"/>
    <w:rsid w:val="00B85ED7"/>
    <w:rsid w:val="00B9353C"/>
    <w:rsid w:val="00B94B18"/>
    <w:rsid w:val="00B951D6"/>
    <w:rsid w:val="00B95A9C"/>
    <w:rsid w:val="00B96EA4"/>
    <w:rsid w:val="00BA1E65"/>
    <w:rsid w:val="00BA32C6"/>
    <w:rsid w:val="00BA73DC"/>
    <w:rsid w:val="00BB12DE"/>
    <w:rsid w:val="00BB1D5F"/>
    <w:rsid w:val="00BB2280"/>
    <w:rsid w:val="00BB7F17"/>
    <w:rsid w:val="00BC26E4"/>
    <w:rsid w:val="00BC3569"/>
    <w:rsid w:val="00BC6F85"/>
    <w:rsid w:val="00BD002A"/>
    <w:rsid w:val="00BD355F"/>
    <w:rsid w:val="00BD6297"/>
    <w:rsid w:val="00BD7DEF"/>
    <w:rsid w:val="00BE0B98"/>
    <w:rsid w:val="00BE20E5"/>
    <w:rsid w:val="00BE35E1"/>
    <w:rsid w:val="00BE53FB"/>
    <w:rsid w:val="00BE5E09"/>
    <w:rsid w:val="00BE7B43"/>
    <w:rsid w:val="00BF14AE"/>
    <w:rsid w:val="00BF202C"/>
    <w:rsid w:val="00BF4FCC"/>
    <w:rsid w:val="00BF5376"/>
    <w:rsid w:val="00BF5D02"/>
    <w:rsid w:val="00BF68A8"/>
    <w:rsid w:val="00BF732C"/>
    <w:rsid w:val="00C00BE7"/>
    <w:rsid w:val="00C022D4"/>
    <w:rsid w:val="00C04002"/>
    <w:rsid w:val="00C049B3"/>
    <w:rsid w:val="00C04C68"/>
    <w:rsid w:val="00C066AB"/>
    <w:rsid w:val="00C109E3"/>
    <w:rsid w:val="00C12599"/>
    <w:rsid w:val="00C12620"/>
    <w:rsid w:val="00C13722"/>
    <w:rsid w:val="00C14A9A"/>
    <w:rsid w:val="00C14E02"/>
    <w:rsid w:val="00C220A2"/>
    <w:rsid w:val="00C25F30"/>
    <w:rsid w:val="00C277A0"/>
    <w:rsid w:val="00C278DB"/>
    <w:rsid w:val="00C27B05"/>
    <w:rsid w:val="00C30338"/>
    <w:rsid w:val="00C306DA"/>
    <w:rsid w:val="00C3722D"/>
    <w:rsid w:val="00C42688"/>
    <w:rsid w:val="00C43C78"/>
    <w:rsid w:val="00C46EBC"/>
    <w:rsid w:val="00C50E77"/>
    <w:rsid w:val="00C54A2F"/>
    <w:rsid w:val="00C54BA5"/>
    <w:rsid w:val="00C60E3A"/>
    <w:rsid w:val="00C63094"/>
    <w:rsid w:val="00C70C74"/>
    <w:rsid w:val="00C74454"/>
    <w:rsid w:val="00C763DA"/>
    <w:rsid w:val="00C768E8"/>
    <w:rsid w:val="00C81F99"/>
    <w:rsid w:val="00C84918"/>
    <w:rsid w:val="00C90FB7"/>
    <w:rsid w:val="00C9343D"/>
    <w:rsid w:val="00C968E0"/>
    <w:rsid w:val="00CA66EC"/>
    <w:rsid w:val="00CA6AEC"/>
    <w:rsid w:val="00CA6FED"/>
    <w:rsid w:val="00CA7E60"/>
    <w:rsid w:val="00CB1AEC"/>
    <w:rsid w:val="00CB35F4"/>
    <w:rsid w:val="00CB6136"/>
    <w:rsid w:val="00CB7BC7"/>
    <w:rsid w:val="00CB7DC0"/>
    <w:rsid w:val="00CC03FE"/>
    <w:rsid w:val="00CC1D83"/>
    <w:rsid w:val="00CC1E3C"/>
    <w:rsid w:val="00CC4D85"/>
    <w:rsid w:val="00CC6C39"/>
    <w:rsid w:val="00CD0CA0"/>
    <w:rsid w:val="00CD1F37"/>
    <w:rsid w:val="00CD236C"/>
    <w:rsid w:val="00CD2B1B"/>
    <w:rsid w:val="00CD3CA3"/>
    <w:rsid w:val="00CD4D13"/>
    <w:rsid w:val="00CD601B"/>
    <w:rsid w:val="00CE082E"/>
    <w:rsid w:val="00CE2902"/>
    <w:rsid w:val="00CE2C13"/>
    <w:rsid w:val="00CE69A5"/>
    <w:rsid w:val="00CF37A7"/>
    <w:rsid w:val="00CF51B7"/>
    <w:rsid w:val="00CF56E5"/>
    <w:rsid w:val="00D060AF"/>
    <w:rsid w:val="00D078F2"/>
    <w:rsid w:val="00D132A6"/>
    <w:rsid w:val="00D16E96"/>
    <w:rsid w:val="00D20803"/>
    <w:rsid w:val="00D229C1"/>
    <w:rsid w:val="00D24936"/>
    <w:rsid w:val="00D27075"/>
    <w:rsid w:val="00D308C0"/>
    <w:rsid w:val="00D3289B"/>
    <w:rsid w:val="00D335F3"/>
    <w:rsid w:val="00D33B9A"/>
    <w:rsid w:val="00D34E44"/>
    <w:rsid w:val="00D3611F"/>
    <w:rsid w:val="00D404F1"/>
    <w:rsid w:val="00D42947"/>
    <w:rsid w:val="00D474F0"/>
    <w:rsid w:val="00D502CC"/>
    <w:rsid w:val="00D5401F"/>
    <w:rsid w:val="00D5763C"/>
    <w:rsid w:val="00D61AF2"/>
    <w:rsid w:val="00D63D4F"/>
    <w:rsid w:val="00D650A1"/>
    <w:rsid w:val="00D653A8"/>
    <w:rsid w:val="00D6549B"/>
    <w:rsid w:val="00D75FA4"/>
    <w:rsid w:val="00D76185"/>
    <w:rsid w:val="00D76E48"/>
    <w:rsid w:val="00D804F6"/>
    <w:rsid w:val="00D82EE5"/>
    <w:rsid w:val="00D966CB"/>
    <w:rsid w:val="00DA30B6"/>
    <w:rsid w:val="00DA7A5E"/>
    <w:rsid w:val="00DB01E3"/>
    <w:rsid w:val="00DB2BCD"/>
    <w:rsid w:val="00DB52A5"/>
    <w:rsid w:val="00DB711D"/>
    <w:rsid w:val="00DC0006"/>
    <w:rsid w:val="00DC0943"/>
    <w:rsid w:val="00DC1905"/>
    <w:rsid w:val="00DC6AA5"/>
    <w:rsid w:val="00DC7D3E"/>
    <w:rsid w:val="00DD1ACD"/>
    <w:rsid w:val="00DD3434"/>
    <w:rsid w:val="00DE2808"/>
    <w:rsid w:val="00DE5B5B"/>
    <w:rsid w:val="00DE6986"/>
    <w:rsid w:val="00DF0BC1"/>
    <w:rsid w:val="00DF267F"/>
    <w:rsid w:val="00DF2C95"/>
    <w:rsid w:val="00DF690F"/>
    <w:rsid w:val="00DF7508"/>
    <w:rsid w:val="00E01234"/>
    <w:rsid w:val="00E02765"/>
    <w:rsid w:val="00E04246"/>
    <w:rsid w:val="00E07B14"/>
    <w:rsid w:val="00E07B5B"/>
    <w:rsid w:val="00E104C9"/>
    <w:rsid w:val="00E13922"/>
    <w:rsid w:val="00E14054"/>
    <w:rsid w:val="00E1518C"/>
    <w:rsid w:val="00E1556B"/>
    <w:rsid w:val="00E162CC"/>
    <w:rsid w:val="00E175D4"/>
    <w:rsid w:val="00E205BC"/>
    <w:rsid w:val="00E22246"/>
    <w:rsid w:val="00E2447A"/>
    <w:rsid w:val="00E26DA9"/>
    <w:rsid w:val="00E26F4D"/>
    <w:rsid w:val="00E30537"/>
    <w:rsid w:val="00E30723"/>
    <w:rsid w:val="00E33A83"/>
    <w:rsid w:val="00E36B97"/>
    <w:rsid w:val="00E37856"/>
    <w:rsid w:val="00E42927"/>
    <w:rsid w:val="00E42DB6"/>
    <w:rsid w:val="00E437E4"/>
    <w:rsid w:val="00E4722D"/>
    <w:rsid w:val="00E47FC5"/>
    <w:rsid w:val="00E511F3"/>
    <w:rsid w:val="00E52B4C"/>
    <w:rsid w:val="00E5423F"/>
    <w:rsid w:val="00E56672"/>
    <w:rsid w:val="00E569EF"/>
    <w:rsid w:val="00E60089"/>
    <w:rsid w:val="00E60EB1"/>
    <w:rsid w:val="00E61798"/>
    <w:rsid w:val="00E625BC"/>
    <w:rsid w:val="00E64C09"/>
    <w:rsid w:val="00E67CD8"/>
    <w:rsid w:val="00E71672"/>
    <w:rsid w:val="00E72784"/>
    <w:rsid w:val="00E74EBA"/>
    <w:rsid w:val="00E81EBA"/>
    <w:rsid w:val="00E83F12"/>
    <w:rsid w:val="00E86281"/>
    <w:rsid w:val="00E91345"/>
    <w:rsid w:val="00E94457"/>
    <w:rsid w:val="00E94B9C"/>
    <w:rsid w:val="00E956AE"/>
    <w:rsid w:val="00E96621"/>
    <w:rsid w:val="00E972EC"/>
    <w:rsid w:val="00EA65B5"/>
    <w:rsid w:val="00EA6B70"/>
    <w:rsid w:val="00EA6E63"/>
    <w:rsid w:val="00EB0092"/>
    <w:rsid w:val="00EB3C96"/>
    <w:rsid w:val="00EB4A59"/>
    <w:rsid w:val="00EC13E8"/>
    <w:rsid w:val="00EC1462"/>
    <w:rsid w:val="00EC2A79"/>
    <w:rsid w:val="00ED273B"/>
    <w:rsid w:val="00ED30AE"/>
    <w:rsid w:val="00ED3853"/>
    <w:rsid w:val="00ED3BBA"/>
    <w:rsid w:val="00ED4E8E"/>
    <w:rsid w:val="00ED5056"/>
    <w:rsid w:val="00EE30FB"/>
    <w:rsid w:val="00EE5D9D"/>
    <w:rsid w:val="00EE6546"/>
    <w:rsid w:val="00EF025C"/>
    <w:rsid w:val="00EF085A"/>
    <w:rsid w:val="00EF0BFB"/>
    <w:rsid w:val="00EF6B07"/>
    <w:rsid w:val="00F01A4A"/>
    <w:rsid w:val="00F0239E"/>
    <w:rsid w:val="00F032D1"/>
    <w:rsid w:val="00F05768"/>
    <w:rsid w:val="00F05A39"/>
    <w:rsid w:val="00F0644B"/>
    <w:rsid w:val="00F0716B"/>
    <w:rsid w:val="00F07E9B"/>
    <w:rsid w:val="00F10CDC"/>
    <w:rsid w:val="00F225FF"/>
    <w:rsid w:val="00F2342B"/>
    <w:rsid w:val="00F31D4D"/>
    <w:rsid w:val="00F32C90"/>
    <w:rsid w:val="00F33599"/>
    <w:rsid w:val="00F335DD"/>
    <w:rsid w:val="00F41498"/>
    <w:rsid w:val="00F43E30"/>
    <w:rsid w:val="00F44336"/>
    <w:rsid w:val="00F472A4"/>
    <w:rsid w:val="00F51B5E"/>
    <w:rsid w:val="00F534C1"/>
    <w:rsid w:val="00F61F99"/>
    <w:rsid w:val="00F644E3"/>
    <w:rsid w:val="00F64829"/>
    <w:rsid w:val="00F70986"/>
    <w:rsid w:val="00F74015"/>
    <w:rsid w:val="00F74390"/>
    <w:rsid w:val="00F75825"/>
    <w:rsid w:val="00F77FF1"/>
    <w:rsid w:val="00F80D74"/>
    <w:rsid w:val="00F81405"/>
    <w:rsid w:val="00F816F2"/>
    <w:rsid w:val="00F82776"/>
    <w:rsid w:val="00F83E03"/>
    <w:rsid w:val="00F854DB"/>
    <w:rsid w:val="00F87C10"/>
    <w:rsid w:val="00F9065B"/>
    <w:rsid w:val="00F9072A"/>
    <w:rsid w:val="00F9346A"/>
    <w:rsid w:val="00F95540"/>
    <w:rsid w:val="00F95616"/>
    <w:rsid w:val="00F9588D"/>
    <w:rsid w:val="00F97819"/>
    <w:rsid w:val="00FA11F5"/>
    <w:rsid w:val="00FA3CBA"/>
    <w:rsid w:val="00FA5DB3"/>
    <w:rsid w:val="00FA7C0B"/>
    <w:rsid w:val="00FB11D5"/>
    <w:rsid w:val="00FB1B0E"/>
    <w:rsid w:val="00FB2A24"/>
    <w:rsid w:val="00FB425A"/>
    <w:rsid w:val="00FB463D"/>
    <w:rsid w:val="00FC2E93"/>
    <w:rsid w:val="00FC31ED"/>
    <w:rsid w:val="00FC4C5F"/>
    <w:rsid w:val="00FC54D0"/>
    <w:rsid w:val="00FC561E"/>
    <w:rsid w:val="00FD00B4"/>
    <w:rsid w:val="00FD20FA"/>
    <w:rsid w:val="00FD4E90"/>
    <w:rsid w:val="00FE4181"/>
    <w:rsid w:val="00FE61ED"/>
    <w:rsid w:val="00FE75F1"/>
    <w:rsid w:val="00FF4B98"/>
    <w:rsid w:val="00FF6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C82E1A"/>
  <w15:docId w15:val="{14C2F801-C67D-45B8-9612-B6C5F5D7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ky-KG" w:eastAsia="ky-KG"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4454"/>
    <w:pPr>
      <w:spacing w:after="200" w:line="276" w:lineRule="auto"/>
    </w:pPr>
    <w:rPr>
      <w:lang w:val="ru-RU" w:eastAsia="en-US"/>
    </w:rPr>
  </w:style>
  <w:style w:type="paragraph" w:styleId="1">
    <w:name w:val="heading 1"/>
    <w:basedOn w:val="a0"/>
    <w:next w:val="a0"/>
    <w:link w:val="10"/>
    <w:uiPriority w:val="99"/>
    <w:qFormat/>
    <w:rsid w:val="00DC0006"/>
    <w:pPr>
      <w:keepNext/>
      <w:keepLines/>
      <w:spacing w:before="480" w:after="0" w:line="259" w:lineRule="auto"/>
      <w:outlineLvl w:val="0"/>
    </w:pPr>
    <w:rPr>
      <w:rFonts w:ascii="Cambria" w:eastAsia="Times New Roman" w:hAnsi="Cambria"/>
      <w:b/>
      <w:bCs/>
      <w:color w:val="365F91"/>
      <w:sz w:val="28"/>
      <w:szCs w:val="28"/>
    </w:rPr>
  </w:style>
  <w:style w:type="paragraph" w:styleId="20">
    <w:name w:val="heading 2"/>
    <w:basedOn w:val="a0"/>
    <w:next w:val="a0"/>
    <w:link w:val="21"/>
    <w:uiPriority w:val="99"/>
    <w:qFormat/>
    <w:rsid w:val="00A05329"/>
    <w:pPr>
      <w:keepNext/>
      <w:keepLines/>
      <w:spacing w:before="200" w:after="0" w:line="259" w:lineRule="auto"/>
      <w:outlineLvl w:val="1"/>
    </w:pPr>
    <w:rPr>
      <w:rFonts w:ascii="Cambria" w:eastAsia="Times New Roman" w:hAnsi="Cambria"/>
      <w:b/>
      <w:bCs/>
      <w:color w:val="4F81BD"/>
      <w:sz w:val="26"/>
      <w:szCs w:val="26"/>
    </w:rPr>
  </w:style>
  <w:style w:type="paragraph" w:styleId="3">
    <w:name w:val="heading 3"/>
    <w:basedOn w:val="a0"/>
    <w:next w:val="a0"/>
    <w:link w:val="30"/>
    <w:uiPriority w:val="99"/>
    <w:qFormat/>
    <w:rsid w:val="00A05329"/>
    <w:pPr>
      <w:keepNext/>
      <w:keepLines/>
      <w:spacing w:before="200" w:after="0" w:line="259" w:lineRule="auto"/>
      <w:outlineLvl w:val="2"/>
    </w:pPr>
    <w:rPr>
      <w:rFonts w:ascii="Cambria" w:eastAsia="Times New Roman" w:hAnsi="Cambria"/>
      <w:b/>
      <w:b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DC0006"/>
    <w:rPr>
      <w:rFonts w:ascii="Cambria" w:hAnsi="Cambria" w:cs="Times New Roman"/>
      <w:b/>
      <w:bCs/>
      <w:color w:val="365F91"/>
      <w:sz w:val="28"/>
      <w:szCs w:val="28"/>
    </w:rPr>
  </w:style>
  <w:style w:type="character" w:customStyle="1" w:styleId="21">
    <w:name w:val="Заголовок 2 Знак"/>
    <w:basedOn w:val="a1"/>
    <w:link w:val="20"/>
    <w:uiPriority w:val="99"/>
    <w:locked/>
    <w:rsid w:val="00A05329"/>
    <w:rPr>
      <w:rFonts w:ascii="Cambria" w:hAnsi="Cambria" w:cs="Times New Roman"/>
      <w:b/>
      <w:bCs/>
      <w:color w:val="4F81BD"/>
      <w:sz w:val="26"/>
      <w:szCs w:val="26"/>
    </w:rPr>
  </w:style>
  <w:style w:type="character" w:customStyle="1" w:styleId="30">
    <w:name w:val="Заголовок 3 Знак"/>
    <w:basedOn w:val="a1"/>
    <w:link w:val="3"/>
    <w:uiPriority w:val="99"/>
    <w:locked/>
    <w:rsid w:val="00A05329"/>
    <w:rPr>
      <w:rFonts w:ascii="Cambria" w:hAnsi="Cambria" w:cs="Times New Roman"/>
      <w:b/>
      <w:bCs/>
      <w:color w:val="4F81BD"/>
    </w:rPr>
  </w:style>
  <w:style w:type="paragraph" w:styleId="a4">
    <w:name w:val="Balloon Text"/>
    <w:basedOn w:val="a0"/>
    <w:link w:val="a5"/>
    <w:uiPriority w:val="99"/>
    <w:semiHidden/>
    <w:rsid w:val="009D7C36"/>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locked/>
    <w:rsid w:val="009D7C36"/>
    <w:rPr>
      <w:rFonts w:ascii="Tahoma" w:hAnsi="Tahoma" w:cs="Tahoma"/>
      <w:sz w:val="16"/>
      <w:szCs w:val="16"/>
    </w:rPr>
  </w:style>
  <w:style w:type="paragraph" w:styleId="a6">
    <w:name w:val="List Paragraph"/>
    <w:aliases w:val="маркированный"/>
    <w:basedOn w:val="a0"/>
    <w:link w:val="a7"/>
    <w:uiPriority w:val="34"/>
    <w:qFormat/>
    <w:rsid w:val="000132A4"/>
    <w:pPr>
      <w:ind w:left="720"/>
      <w:contextualSpacing/>
    </w:pPr>
  </w:style>
  <w:style w:type="character" w:customStyle="1" w:styleId="a7">
    <w:name w:val="Абзац списка Знак"/>
    <w:aliases w:val="маркированный Знак"/>
    <w:basedOn w:val="a1"/>
    <w:link w:val="a6"/>
    <w:uiPriority w:val="34"/>
    <w:rsid w:val="00F2342B"/>
    <w:rPr>
      <w:lang w:val="ru-RU" w:eastAsia="en-US"/>
    </w:rPr>
  </w:style>
  <w:style w:type="table" w:styleId="a8">
    <w:name w:val="Table Grid"/>
    <w:basedOn w:val="a2"/>
    <w:uiPriority w:val="39"/>
    <w:rsid w:val="00AA1A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rsid w:val="00432018"/>
    <w:rPr>
      <w:rFonts w:cs="Times New Roman"/>
      <w:color w:val="0000FF"/>
      <w:u w:val="single"/>
    </w:rPr>
  </w:style>
  <w:style w:type="paragraph" w:styleId="aa">
    <w:name w:val="TOC Heading"/>
    <w:basedOn w:val="1"/>
    <w:next w:val="a0"/>
    <w:uiPriority w:val="99"/>
    <w:qFormat/>
    <w:rsid w:val="00A05329"/>
    <w:pPr>
      <w:spacing w:line="276" w:lineRule="auto"/>
      <w:outlineLvl w:val="9"/>
    </w:pPr>
    <w:rPr>
      <w:lang w:eastAsia="ru-RU"/>
    </w:rPr>
  </w:style>
  <w:style w:type="paragraph" w:styleId="11">
    <w:name w:val="toc 1"/>
    <w:basedOn w:val="a0"/>
    <w:next w:val="a0"/>
    <w:autoRedefine/>
    <w:uiPriority w:val="39"/>
    <w:rsid w:val="00A05329"/>
    <w:pPr>
      <w:spacing w:after="100" w:line="259" w:lineRule="auto"/>
    </w:pPr>
  </w:style>
  <w:style w:type="paragraph" w:styleId="22">
    <w:name w:val="toc 2"/>
    <w:basedOn w:val="a0"/>
    <w:next w:val="a0"/>
    <w:autoRedefine/>
    <w:uiPriority w:val="39"/>
    <w:rsid w:val="00A05329"/>
    <w:pPr>
      <w:spacing w:after="100" w:line="259" w:lineRule="auto"/>
      <w:ind w:left="220"/>
    </w:pPr>
  </w:style>
  <w:style w:type="paragraph" w:styleId="31">
    <w:name w:val="toc 3"/>
    <w:basedOn w:val="a0"/>
    <w:next w:val="a0"/>
    <w:autoRedefine/>
    <w:uiPriority w:val="99"/>
    <w:rsid w:val="00A05329"/>
    <w:pPr>
      <w:spacing w:after="100" w:line="259" w:lineRule="auto"/>
      <w:ind w:left="440"/>
    </w:pPr>
  </w:style>
  <w:style w:type="character" w:styleId="ab">
    <w:name w:val="FollowedHyperlink"/>
    <w:basedOn w:val="a1"/>
    <w:uiPriority w:val="99"/>
    <w:semiHidden/>
    <w:rsid w:val="00A05329"/>
    <w:rPr>
      <w:rFonts w:cs="Times New Roman"/>
      <w:color w:val="800080"/>
      <w:u w:val="single"/>
    </w:rPr>
  </w:style>
  <w:style w:type="paragraph" w:customStyle="1" w:styleId="font5">
    <w:name w:val="font5"/>
    <w:basedOn w:val="a0"/>
    <w:uiPriority w:val="99"/>
    <w:rsid w:val="00A05329"/>
    <w:pPr>
      <w:spacing w:before="100" w:beforeAutospacing="1" w:after="100" w:afterAutospacing="1" w:line="240" w:lineRule="auto"/>
    </w:pPr>
    <w:rPr>
      <w:rFonts w:ascii="Times New Roman" w:eastAsia="Times New Roman" w:hAnsi="Times New Roman"/>
      <w:b/>
      <w:bCs/>
      <w:lang w:eastAsia="ru-RU"/>
    </w:rPr>
  </w:style>
  <w:style w:type="paragraph" w:customStyle="1" w:styleId="xl65">
    <w:name w:val="xl65"/>
    <w:basedOn w:val="a0"/>
    <w:uiPriority w:val="99"/>
    <w:rsid w:val="00A0532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0"/>
    <w:uiPriority w:val="99"/>
    <w:rsid w:val="00A0532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7">
    <w:name w:val="xl67"/>
    <w:basedOn w:val="a0"/>
    <w:uiPriority w:val="99"/>
    <w:rsid w:val="00A0532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8">
    <w:name w:val="xl68"/>
    <w:basedOn w:val="a0"/>
    <w:uiPriority w:val="99"/>
    <w:rsid w:val="00A0532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9">
    <w:name w:val="xl69"/>
    <w:basedOn w:val="a0"/>
    <w:uiPriority w:val="99"/>
    <w:rsid w:val="00A0532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0">
    <w:name w:val="xl70"/>
    <w:basedOn w:val="a0"/>
    <w:uiPriority w:val="99"/>
    <w:rsid w:val="00A053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0"/>
    <w:uiPriority w:val="99"/>
    <w:rsid w:val="00A05329"/>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2">
    <w:name w:val="xl72"/>
    <w:basedOn w:val="a0"/>
    <w:uiPriority w:val="99"/>
    <w:rsid w:val="00A05329"/>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3">
    <w:name w:val="xl73"/>
    <w:basedOn w:val="a0"/>
    <w:uiPriority w:val="99"/>
    <w:rsid w:val="00A0532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0"/>
    <w:uiPriority w:val="99"/>
    <w:rsid w:val="00A0532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5">
    <w:name w:val="xl75"/>
    <w:basedOn w:val="a0"/>
    <w:uiPriority w:val="99"/>
    <w:rsid w:val="00A05329"/>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0"/>
    <w:uiPriority w:val="99"/>
    <w:rsid w:val="00A0532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uiPriority w:val="99"/>
    <w:rsid w:val="00A0532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a0"/>
    <w:uiPriority w:val="99"/>
    <w:rsid w:val="00A0532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9">
    <w:name w:val="xl79"/>
    <w:basedOn w:val="a0"/>
    <w:uiPriority w:val="99"/>
    <w:rsid w:val="00A0532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0">
    <w:name w:val="xl80"/>
    <w:basedOn w:val="a0"/>
    <w:uiPriority w:val="99"/>
    <w:rsid w:val="00A05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1">
    <w:name w:val="xl81"/>
    <w:basedOn w:val="a0"/>
    <w:uiPriority w:val="99"/>
    <w:rsid w:val="00A05329"/>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2">
    <w:name w:val="xl82"/>
    <w:basedOn w:val="a0"/>
    <w:uiPriority w:val="99"/>
    <w:rsid w:val="00A05329"/>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0"/>
    <w:uiPriority w:val="99"/>
    <w:rsid w:val="00A05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4">
    <w:name w:val="xl84"/>
    <w:basedOn w:val="a0"/>
    <w:uiPriority w:val="99"/>
    <w:rsid w:val="00A0532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a0"/>
    <w:uiPriority w:val="99"/>
    <w:rsid w:val="00A05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uiPriority w:val="99"/>
    <w:rsid w:val="00A05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7">
    <w:name w:val="xl87"/>
    <w:basedOn w:val="a0"/>
    <w:uiPriority w:val="99"/>
    <w:rsid w:val="00A05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8">
    <w:name w:val="xl88"/>
    <w:basedOn w:val="a0"/>
    <w:uiPriority w:val="99"/>
    <w:rsid w:val="00A05329"/>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9">
    <w:name w:val="xl89"/>
    <w:basedOn w:val="a0"/>
    <w:uiPriority w:val="99"/>
    <w:rsid w:val="00A05329"/>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0">
    <w:name w:val="xl90"/>
    <w:basedOn w:val="a0"/>
    <w:uiPriority w:val="99"/>
    <w:rsid w:val="00A05329"/>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1">
    <w:name w:val="xl91"/>
    <w:basedOn w:val="a0"/>
    <w:uiPriority w:val="99"/>
    <w:rsid w:val="00A05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92">
    <w:name w:val="xl92"/>
    <w:basedOn w:val="a0"/>
    <w:uiPriority w:val="99"/>
    <w:rsid w:val="00A05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uiPriority w:val="99"/>
    <w:rsid w:val="00A05329"/>
    <w:pP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94">
    <w:name w:val="xl94"/>
    <w:basedOn w:val="a0"/>
    <w:uiPriority w:val="99"/>
    <w:rsid w:val="00A053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0"/>
    <w:uiPriority w:val="99"/>
    <w:rsid w:val="00A053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6">
    <w:name w:val="xl96"/>
    <w:basedOn w:val="a0"/>
    <w:uiPriority w:val="99"/>
    <w:rsid w:val="00A05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7">
    <w:name w:val="xl97"/>
    <w:basedOn w:val="a0"/>
    <w:uiPriority w:val="99"/>
    <w:rsid w:val="00A05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8">
    <w:name w:val="xl98"/>
    <w:basedOn w:val="a0"/>
    <w:uiPriority w:val="99"/>
    <w:rsid w:val="00A05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9">
    <w:name w:val="xl99"/>
    <w:basedOn w:val="a0"/>
    <w:uiPriority w:val="99"/>
    <w:rsid w:val="00A053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0">
    <w:name w:val="xl100"/>
    <w:basedOn w:val="a0"/>
    <w:uiPriority w:val="99"/>
    <w:rsid w:val="00A053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1">
    <w:name w:val="xl101"/>
    <w:basedOn w:val="a0"/>
    <w:uiPriority w:val="99"/>
    <w:rsid w:val="00A053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02">
    <w:name w:val="xl102"/>
    <w:basedOn w:val="a0"/>
    <w:uiPriority w:val="99"/>
    <w:rsid w:val="00A053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03">
    <w:name w:val="xl103"/>
    <w:basedOn w:val="a0"/>
    <w:uiPriority w:val="99"/>
    <w:rsid w:val="00A05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4">
    <w:name w:val="xl104"/>
    <w:basedOn w:val="a0"/>
    <w:uiPriority w:val="99"/>
    <w:rsid w:val="00A05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5">
    <w:name w:val="xl105"/>
    <w:basedOn w:val="a0"/>
    <w:uiPriority w:val="99"/>
    <w:rsid w:val="00A0532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uiPriority w:val="99"/>
    <w:rsid w:val="00A05329"/>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7">
    <w:name w:val="xl107"/>
    <w:basedOn w:val="a0"/>
    <w:uiPriority w:val="99"/>
    <w:rsid w:val="00A05329"/>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8">
    <w:name w:val="xl108"/>
    <w:basedOn w:val="a0"/>
    <w:uiPriority w:val="99"/>
    <w:rsid w:val="00A05329"/>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uiPriority w:val="99"/>
    <w:rsid w:val="00A05329"/>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0">
    <w:name w:val="xl110"/>
    <w:basedOn w:val="a0"/>
    <w:uiPriority w:val="99"/>
    <w:rsid w:val="00A05329"/>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1">
    <w:name w:val="xl111"/>
    <w:basedOn w:val="a0"/>
    <w:uiPriority w:val="99"/>
    <w:rsid w:val="00A05329"/>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2">
    <w:name w:val="xl112"/>
    <w:basedOn w:val="a0"/>
    <w:uiPriority w:val="99"/>
    <w:rsid w:val="00A05329"/>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3">
    <w:name w:val="xl113"/>
    <w:basedOn w:val="a0"/>
    <w:uiPriority w:val="99"/>
    <w:rsid w:val="00A05329"/>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4">
    <w:name w:val="xl114"/>
    <w:basedOn w:val="a0"/>
    <w:uiPriority w:val="99"/>
    <w:rsid w:val="00A05329"/>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5">
    <w:name w:val="xl115"/>
    <w:basedOn w:val="a0"/>
    <w:uiPriority w:val="99"/>
    <w:rsid w:val="00A05329"/>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6">
    <w:name w:val="xl116"/>
    <w:basedOn w:val="a0"/>
    <w:uiPriority w:val="99"/>
    <w:rsid w:val="00A05329"/>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uiPriority w:val="99"/>
    <w:rsid w:val="00A05329"/>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uiPriority w:val="99"/>
    <w:rsid w:val="00A05329"/>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9">
    <w:name w:val="xl119"/>
    <w:basedOn w:val="a0"/>
    <w:uiPriority w:val="99"/>
    <w:rsid w:val="00A05329"/>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0"/>
    <w:uiPriority w:val="99"/>
    <w:rsid w:val="00A05329"/>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0"/>
    <w:uiPriority w:val="99"/>
    <w:rsid w:val="00A05329"/>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2">
    <w:name w:val="xl122"/>
    <w:basedOn w:val="a0"/>
    <w:uiPriority w:val="99"/>
    <w:rsid w:val="00A05329"/>
    <w:pP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3">
    <w:name w:val="xl123"/>
    <w:basedOn w:val="a0"/>
    <w:uiPriority w:val="99"/>
    <w:rsid w:val="00A05329"/>
    <w:pP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4">
    <w:name w:val="xl124"/>
    <w:basedOn w:val="a0"/>
    <w:uiPriority w:val="99"/>
    <w:rsid w:val="00A05329"/>
    <w:pP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0"/>
    <w:uiPriority w:val="99"/>
    <w:rsid w:val="00A05329"/>
    <w:pP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26">
    <w:name w:val="xl126"/>
    <w:basedOn w:val="a0"/>
    <w:uiPriority w:val="99"/>
    <w:rsid w:val="00A053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styleId="ac">
    <w:name w:val="header"/>
    <w:basedOn w:val="a0"/>
    <w:link w:val="ad"/>
    <w:uiPriority w:val="99"/>
    <w:rsid w:val="00A05329"/>
    <w:pPr>
      <w:tabs>
        <w:tab w:val="center" w:pos="4677"/>
        <w:tab w:val="right" w:pos="9355"/>
      </w:tabs>
      <w:spacing w:after="0" w:line="240" w:lineRule="auto"/>
    </w:pPr>
  </w:style>
  <w:style w:type="character" w:customStyle="1" w:styleId="ad">
    <w:name w:val="Верхний колонтитул Знак"/>
    <w:basedOn w:val="a1"/>
    <w:link w:val="ac"/>
    <w:uiPriority w:val="99"/>
    <w:locked/>
    <w:rsid w:val="00A05329"/>
    <w:rPr>
      <w:rFonts w:cs="Times New Roman"/>
    </w:rPr>
  </w:style>
  <w:style w:type="paragraph" w:styleId="ae">
    <w:name w:val="footer"/>
    <w:basedOn w:val="a0"/>
    <w:link w:val="af"/>
    <w:uiPriority w:val="99"/>
    <w:rsid w:val="00A05329"/>
    <w:pPr>
      <w:tabs>
        <w:tab w:val="center" w:pos="4677"/>
        <w:tab w:val="right" w:pos="9355"/>
      </w:tabs>
      <w:spacing w:after="0" w:line="240" w:lineRule="auto"/>
    </w:pPr>
  </w:style>
  <w:style w:type="character" w:customStyle="1" w:styleId="af">
    <w:name w:val="Нижний колонтитул Знак"/>
    <w:basedOn w:val="a1"/>
    <w:link w:val="ae"/>
    <w:uiPriority w:val="99"/>
    <w:locked/>
    <w:rsid w:val="00A05329"/>
    <w:rPr>
      <w:rFonts w:cs="Times New Roman"/>
    </w:rPr>
  </w:style>
  <w:style w:type="character" w:styleId="af0">
    <w:name w:val="annotation reference"/>
    <w:basedOn w:val="a1"/>
    <w:uiPriority w:val="99"/>
    <w:semiHidden/>
    <w:rsid w:val="00A05329"/>
    <w:rPr>
      <w:rFonts w:cs="Times New Roman"/>
      <w:sz w:val="16"/>
      <w:szCs w:val="16"/>
    </w:rPr>
  </w:style>
  <w:style w:type="paragraph" w:styleId="af1">
    <w:name w:val="annotation text"/>
    <w:basedOn w:val="a0"/>
    <w:link w:val="af2"/>
    <w:uiPriority w:val="99"/>
    <w:semiHidden/>
    <w:rsid w:val="00A05329"/>
    <w:pPr>
      <w:spacing w:after="160" w:line="240" w:lineRule="auto"/>
    </w:pPr>
    <w:rPr>
      <w:sz w:val="20"/>
      <w:szCs w:val="20"/>
    </w:rPr>
  </w:style>
  <w:style w:type="character" w:customStyle="1" w:styleId="af2">
    <w:name w:val="Текст примечания Знак"/>
    <w:basedOn w:val="a1"/>
    <w:link w:val="af1"/>
    <w:uiPriority w:val="99"/>
    <w:semiHidden/>
    <w:locked/>
    <w:rsid w:val="00A05329"/>
    <w:rPr>
      <w:rFonts w:cs="Times New Roman"/>
      <w:sz w:val="20"/>
      <w:szCs w:val="20"/>
    </w:rPr>
  </w:style>
  <w:style w:type="paragraph" w:styleId="af3">
    <w:name w:val="annotation subject"/>
    <w:basedOn w:val="af1"/>
    <w:next w:val="af1"/>
    <w:link w:val="af4"/>
    <w:uiPriority w:val="99"/>
    <w:semiHidden/>
    <w:rsid w:val="00A05329"/>
    <w:rPr>
      <w:b/>
      <w:bCs/>
    </w:rPr>
  </w:style>
  <w:style w:type="character" w:customStyle="1" w:styleId="af4">
    <w:name w:val="Тема примечания Знак"/>
    <w:basedOn w:val="af2"/>
    <w:link w:val="af3"/>
    <w:uiPriority w:val="99"/>
    <w:semiHidden/>
    <w:locked/>
    <w:rsid w:val="00A05329"/>
    <w:rPr>
      <w:rFonts w:cs="Times New Roman"/>
      <w:b/>
      <w:bCs/>
      <w:sz w:val="20"/>
      <w:szCs w:val="20"/>
    </w:rPr>
  </w:style>
  <w:style w:type="paragraph" w:styleId="af5">
    <w:name w:val="footnote text"/>
    <w:basedOn w:val="a0"/>
    <w:link w:val="af6"/>
    <w:uiPriority w:val="99"/>
    <w:semiHidden/>
    <w:rsid w:val="00A05329"/>
    <w:pPr>
      <w:spacing w:after="0" w:line="240" w:lineRule="auto"/>
    </w:pPr>
    <w:rPr>
      <w:sz w:val="20"/>
      <w:szCs w:val="20"/>
    </w:rPr>
  </w:style>
  <w:style w:type="character" w:customStyle="1" w:styleId="af6">
    <w:name w:val="Текст сноски Знак"/>
    <w:basedOn w:val="a1"/>
    <w:link w:val="af5"/>
    <w:uiPriority w:val="99"/>
    <w:semiHidden/>
    <w:locked/>
    <w:rsid w:val="00A05329"/>
    <w:rPr>
      <w:rFonts w:cs="Times New Roman"/>
      <w:sz w:val="20"/>
      <w:szCs w:val="20"/>
    </w:rPr>
  </w:style>
  <w:style w:type="character" w:styleId="af7">
    <w:name w:val="footnote reference"/>
    <w:basedOn w:val="a1"/>
    <w:uiPriority w:val="99"/>
    <w:semiHidden/>
    <w:rsid w:val="00A05329"/>
    <w:rPr>
      <w:rFonts w:cs="Times New Roman"/>
      <w:vertAlign w:val="superscript"/>
    </w:rPr>
  </w:style>
  <w:style w:type="paragraph" w:customStyle="1" w:styleId="tkTablica">
    <w:name w:val="_Текст таблицы (tkTablica)"/>
    <w:basedOn w:val="a0"/>
    <w:uiPriority w:val="99"/>
    <w:rsid w:val="00A05329"/>
    <w:pPr>
      <w:spacing w:after="60"/>
    </w:pPr>
    <w:rPr>
      <w:rFonts w:ascii="Arial" w:eastAsia="Times New Roman" w:hAnsi="Arial" w:cs="Arial"/>
      <w:sz w:val="20"/>
      <w:szCs w:val="20"/>
      <w:lang w:eastAsia="ru-RU"/>
    </w:rPr>
  </w:style>
  <w:style w:type="paragraph" w:styleId="af8">
    <w:name w:val="No Spacing"/>
    <w:link w:val="af9"/>
    <w:uiPriority w:val="1"/>
    <w:qFormat/>
    <w:rsid w:val="00BA1E65"/>
    <w:rPr>
      <w:lang w:val="ru-RU" w:eastAsia="en-US"/>
    </w:rPr>
  </w:style>
  <w:style w:type="paragraph" w:styleId="afa">
    <w:name w:val="Body Text"/>
    <w:aliases w:val="Знак1 Знак,Основной текст1,Знак,Основной текст1 Знак"/>
    <w:basedOn w:val="a0"/>
    <w:link w:val="afb"/>
    <w:uiPriority w:val="99"/>
    <w:rsid w:val="009924D0"/>
    <w:pPr>
      <w:spacing w:after="0" w:line="240" w:lineRule="auto"/>
      <w:jc w:val="both"/>
    </w:pPr>
    <w:rPr>
      <w:rFonts w:ascii="Times New Roman" w:hAnsi="Times New Roman"/>
      <w:sz w:val="24"/>
      <w:szCs w:val="24"/>
      <w:lang w:eastAsia="ru-RU"/>
    </w:rPr>
  </w:style>
  <w:style w:type="character" w:customStyle="1" w:styleId="afb">
    <w:name w:val="Основной текст Знак"/>
    <w:aliases w:val="Знак1 Знак Знак,Основной текст1 Знак1,Знак Знак,Основной текст1 Знак Знак"/>
    <w:basedOn w:val="a1"/>
    <w:link w:val="afa"/>
    <w:uiPriority w:val="99"/>
    <w:locked/>
    <w:rsid w:val="009924D0"/>
    <w:rPr>
      <w:rFonts w:cs="Times New Roman"/>
      <w:sz w:val="24"/>
      <w:szCs w:val="24"/>
      <w:lang w:val="ru-RU" w:eastAsia="ru-RU" w:bidi="ar-SA"/>
    </w:rPr>
  </w:style>
  <w:style w:type="character" w:customStyle="1" w:styleId="BodyTextChar">
    <w:name w:val="Body Text Char"/>
    <w:aliases w:val="Знак1 Знак Char,Основной текст1 Char,Знак Char,Основной текст1 Знак Char"/>
    <w:basedOn w:val="a1"/>
    <w:uiPriority w:val="99"/>
    <w:semiHidden/>
    <w:rsid w:val="000D5FFE"/>
    <w:rPr>
      <w:lang w:val="ru-RU" w:eastAsia="en-US"/>
    </w:rPr>
  </w:style>
  <w:style w:type="paragraph" w:styleId="32">
    <w:name w:val="Body Text Indent 3"/>
    <w:basedOn w:val="a0"/>
    <w:link w:val="33"/>
    <w:uiPriority w:val="99"/>
    <w:rsid w:val="00791ACE"/>
    <w:pPr>
      <w:spacing w:after="120"/>
      <w:ind w:left="283"/>
    </w:pPr>
    <w:rPr>
      <w:rFonts w:ascii="Times New Roman" w:eastAsia="Times New Roman" w:hAnsi="Times New Roman"/>
      <w:sz w:val="16"/>
      <w:szCs w:val="16"/>
    </w:rPr>
  </w:style>
  <w:style w:type="character" w:customStyle="1" w:styleId="33">
    <w:name w:val="Основной текст с отступом 3 Знак"/>
    <w:basedOn w:val="a1"/>
    <w:link w:val="32"/>
    <w:uiPriority w:val="99"/>
    <w:rsid w:val="000D5FFE"/>
    <w:rPr>
      <w:sz w:val="16"/>
      <w:szCs w:val="16"/>
      <w:lang w:val="ru-RU" w:eastAsia="en-US"/>
    </w:rPr>
  </w:style>
  <w:style w:type="paragraph" w:styleId="afc">
    <w:name w:val="Body Text Indent"/>
    <w:basedOn w:val="a0"/>
    <w:link w:val="afd"/>
    <w:uiPriority w:val="99"/>
    <w:rsid w:val="006931DC"/>
    <w:pPr>
      <w:spacing w:after="120"/>
      <w:ind w:left="283"/>
    </w:pPr>
    <w:rPr>
      <w:rFonts w:ascii="Times New Roman" w:eastAsia="Times New Roman" w:hAnsi="Times New Roman"/>
      <w:sz w:val="24"/>
    </w:rPr>
  </w:style>
  <w:style w:type="character" w:customStyle="1" w:styleId="afd">
    <w:name w:val="Основной текст с отступом Знак"/>
    <w:basedOn w:val="a1"/>
    <w:link w:val="afc"/>
    <w:uiPriority w:val="99"/>
    <w:rsid w:val="000D5FFE"/>
    <w:rPr>
      <w:lang w:val="ru-RU" w:eastAsia="en-US"/>
    </w:rPr>
  </w:style>
  <w:style w:type="paragraph" w:styleId="HTML">
    <w:name w:val="HTML Preformatted"/>
    <w:basedOn w:val="a0"/>
    <w:link w:val="HTML0"/>
    <w:uiPriority w:val="99"/>
    <w:unhideWhenUsed/>
    <w:rsid w:val="00D07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D078F2"/>
    <w:rPr>
      <w:rFonts w:ascii="Courier New" w:eastAsia="Times New Roman" w:hAnsi="Courier New" w:cs="Courier New"/>
      <w:sz w:val="20"/>
      <w:szCs w:val="20"/>
      <w:lang w:val="ru-RU" w:eastAsia="ru-RU"/>
    </w:rPr>
  </w:style>
  <w:style w:type="character" w:customStyle="1" w:styleId="y2iqfc">
    <w:name w:val="y2iqfc"/>
    <w:basedOn w:val="a1"/>
    <w:rsid w:val="00D078F2"/>
  </w:style>
  <w:style w:type="character" w:styleId="afe">
    <w:name w:val="Strong"/>
    <w:basedOn w:val="a1"/>
    <w:uiPriority w:val="22"/>
    <w:qFormat/>
    <w:locked/>
    <w:rsid w:val="00B419A6"/>
    <w:rPr>
      <w:b/>
      <w:bCs/>
    </w:rPr>
  </w:style>
  <w:style w:type="paragraph" w:styleId="aff">
    <w:name w:val="Normal (Web)"/>
    <w:basedOn w:val="a0"/>
    <w:uiPriority w:val="99"/>
    <w:unhideWhenUsed/>
    <w:rsid w:val="00B419A6"/>
    <w:pPr>
      <w:spacing w:before="100" w:beforeAutospacing="1" w:after="100" w:afterAutospacing="1" w:line="240" w:lineRule="auto"/>
    </w:pPr>
    <w:rPr>
      <w:rFonts w:ascii="Times New Roman" w:eastAsia="Times New Roman" w:hAnsi="Times New Roman"/>
      <w:sz w:val="24"/>
      <w:szCs w:val="24"/>
      <w:lang w:eastAsia="ru-RU"/>
    </w:rPr>
  </w:style>
  <w:style w:type="character" w:styleId="aff0">
    <w:name w:val="Emphasis"/>
    <w:basedOn w:val="a1"/>
    <w:qFormat/>
    <w:locked/>
    <w:rsid w:val="00B419A6"/>
    <w:rPr>
      <w:i/>
      <w:iCs/>
    </w:rPr>
  </w:style>
  <w:style w:type="paragraph" w:customStyle="1" w:styleId="msonormal0">
    <w:name w:val="msonormal"/>
    <w:basedOn w:val="a0"/>
    <w:rsid w:val="005608BC"/>
    <w:pPr>
      <w:spacing w:before="100" w:beforeAutospacing="1" w:after="100" w:afterAutospacing="1" w:line="240" w:lineRule="auto"/>
    </w:pPr>
    <w:rPr>
      <w:rFonts w:ascii="Times New Roman" w:eastAsia="Times New Roman" w:hAnsi="Times New Roman"/>
      <w:sz w:val="24"/>
      <w:szCs w:val="24"/>
      <w:lang w:eastAsia="ru-RU"/>
    </w:rPr>
  </w:style>
  <w:style w:type="paragraph" w:styleId="aff1">
    <w:name w:val="caption"/>
    <w:basedOn w:val="a0"/>
    <w:next w:val="a0"/>
    <w:uiPriority w:val="35"/>
    <w:semiHidden/>
    <w:unhideWhenUsed/>
    <w:qFormat/>
    <w:locked/>
    <w:rsid w:val="005608BC"/>
    <w:pPr>
      <w:spacing w:line="240" w:lineRule="auto"/>
    </w:pPr>
    <w:rPr>
      <w:rFonts w:asciiTheme="minorHAnsi" w:eastAsiaTheme="minorEastAsia" w:hAnsiTheme="minorHAnsi" w:cstheme="minorBidi"/>
      <w:b/>
      <w:bCs/>
      <w:color w:val="4F81BD" w:themeColor="accent1"/>
      <w:sz w:val="18"/>
      <w:szCs w:val="18"/>
      <w:lang w:eastAsia="ru-RU"/>
    </w:rPr>
  </w:style>
  <w:style w:type="character" w:customStyle="1" w:styleId="12">
    <w:name w:val="Основной текст Знак1"/>
    <w:aliases w:val="Знак1 Знак Знак1,Основной текст1 Знак2,Знак Знак1,Основной текст1 Знак Знак1"/>
    <w:basedOn w:val="a1"/>
    <w:uiPriority w:val="99"/>
    <w:semiHidden/>
    <w:rsid w:val="005608BC"/>
    <w:rPr>
      <w:rFonts w:ascii="Calibri" w:eastAsia="Calibri" w:hAnsi="Calibri" w:cs="Times New Roman"/>
    </w:rPr>
  </w:style>
  <w:style w:type="paragraph" w:customStyle="1" w:styleId="2">
    <w:name w:val="Стиль2"/>
    <w:basedOn w:val="a6"/>
    <w:qFormat/>
    <w:rsid w:val="005608BC"/>
    <w:pPr>
      <w:numPr>
        <w:numId w:val="6"/>
      </w:numPr>
      <w:tabs>
        <w:tab w:val="num" w:pos="360"/>
      </w:tabs>
      <w:spacing w:after="360"/>
      <w:ind w:left="720" w:firstLine="0"/>
      <w:contextualSpacing w:val="0"/>
      <w:jc w:val="both"/>
      <w:outlineLvl w:val="0"/>
    </w:pPr>
    <w:rPr>
      <w:rFonts w:asciiTheme="minorHAnsi" w:eastAsiaTheme="minorEastAsia" w:hAnsiTheme="minorHAnsi" w:cstheme="minorBidi"/>
      <w:b/>
      <w:smallCaps/>
      <w:noProof/>
      <w:color w:val="0070C0"/>
      <w:sz w:val="32"/>
      <w:lang w:eastAsia="ru-RU"/>
    </w:rPr>
  </w:style>
  <w:style w:type="table" w:customStyle="1" w:styleId="110">
    <w:name w:val="Средний список 11"/>
    <w:basedOn w:val="a2"/>
    <w:uiPriority w:val="65"/>
    <w:rsid w:val="005608BC"/>
    <w:rPr>
      <w:rFonts w:asciiTheme="minorHAnsi" w:eastAsiaTheme="minorEastAsia" w:hAnsiTheme="minorHAnsi" w:cstheme="min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inorHAnsi" w:eastAsiaTheme="majorEastAsia" w:hAnsiTheme="minorHAnsi" w:cstheme="majorBidi" w:hint="default"/>
        <w:b/>
        <w:color w:val="FFFFFF" w:themeColor="background1"/>
        <w:sz w:val="22"/>
        <w:szCs w:val="22"/>
      </w:rPr>
      <w:tblPr/>
      <w:tcPr>
        <w:tcBorders>
          <w:bottom w:val="nil"/>
        </w:tcBorders>
        <w:shd w:val="clear" w:color="auto" w:fill="404040" w:themeFill="text1" w:themeFillTint="BF"/>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style>
  <w:style w:type="numbering" w:customStyle="1" w:styleId="a">
    <w:name w:val="Стиль НЕМ"/>
    <w:uiPriority w:val="99"/>
    <w:rsid w:val="005608BC"/>
    <w:pPr>
      <w:numPr>
        <w:numId w:val="6"/>
      </w:numPr>
    </w:pPr>
  </w:style>
  <w:style w:type="paragraph" w:styleId="aff2">
    <w:name w:val="Title"/>
    <w:basedOn w:val="a0"/>
    <w:next w:val="a0"/>
    <w:link w:val="aff3"/>
    <w:uiPriority w:val="10"/>
    <w:qFormat/>
    <w:locked/>
    <w:rsid w:val="005608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3">
    <w:name w:val="Заголовок Знак"/>
    <w:basedOn w:val="a1"/>
    <w:link w:val="aff2"/>
    <w:uiPriority w:val="10"/>
    <w:rsid w:val="005608BC"/>
    <w:rPr>
      <w:rFonts w:asciiTheme="majorHAnsi" w:eastAsiaTheme="majorEastAsia" w:hAnsiTheme="majorHAnsi" w:cstheme="majorBidi"/>
      <w:spacing w:val="-10"/>
      <w:kern w:val="28"/>
      <w:sz w:val="56"/>
      <w:szCs w:val="56"/>
      <w:lang w:val="ru-RU" w:eastAsia="en-US"/>
    </w:rPr>
  </w:style>
  <w:style w:type="character" w:customStyle="1" w:styleId="af9">
    <w:name w:val="Без интервала Знак"/>
    <w:link w:val="af8"/>
    <w:uiPriority w:val="1"/>
    <w:locked/>
    <w:rsid w:val="00327BD9"/>
    <w:rPr>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0071">
      <w:bodyDiv w:val="1"/>
      <w:marLeft w:val="0"/>
      <w:marRight w:val="0"/>
      <w:marTop w:val="0"/>
      <w:marBottom w:val="0"/>
      <w:divBdr>
        <w:top w:val="none" w:sz="0" w:space="0" w:color="auto"/>
        <w:left w:val="none" w:sz="0" w:space="0" w:color="auto"/>
        <w:bottom w:val="none" w:sz="0" w:space="0" w:color="auto"/>
        <w:right w:val="none" w:sz="0" w:space="0" w:color="auto"/>
      </w:divBdr>
    </w:div>
    <w:div w:id="76945475">
      <w:bodyDiv w:val="1"/>
      <w:marLeft w:val="0"/>
      <w:marRight w:val="0"/>
      <w:marTop w:val="0"/>
      <w:marBottom w:val="0"/>
      <w:divBdr>
        <w:top w:val="none" w:sz="0" w:space="0" w:color="auto"/>
        <w:left w:val="none" w:sz="0" w:space="0" w:color="auto"/>
        <w:bottom w:val="none" w:sz="0" w:space="0" w:color="auto"/>
        <w:right w:val="none" w:sz="0" w:space="0" w:color="auto"/>
      </w:divBdr>
    </w:div>
    <w:div w:id="151024324">
      <w:bodyDiv w:val="1"/>
      <w:marLeft w:val="0"/>
      <w:marRight w:val="0"/>
      <w:marTop w:val="0"/>
      <w:marBottom w:val="0"/>
      <w:divBdr>
        <w:top w:val="none" w:sz="0" w:space="0" w:color="auto"/>
        <w:left w:val="none" w:sz="0" w:space="0" w:color="auto"/>
        <w:bottom w:val="none" w:sz="0" w:space="0" w:color="auto"/>
        <w:right w:val="none" w:sz="0" w:space="0" w:color="auto"/>
      </w:divBdr>
    </w:div>
    <w:div w:id="401828508">
      <w:bodyDiv w:val="1"/>
      <w:marLeft w:val="0"/>
      <w:marRight w:val="0"/>
      <w:marTop w:val="0"/>
      <w:marBottom w:val="0"/>
      <w:divBdr>
        <w:top w:val="none" w:sz="0" w:space="0" w:color="auto"/>
        <w:left w:val="none" w:sz="0" w:space="0" w:color="auto"/>
        <w:bottom w:val="none" w:sz="0" w:space="0" w:color="auto"/>
        <w:right w:val="none" w:sz="0" w:space="0" w:color="auto"/>
      </w:divBdr>
    </w:div>
    <w:div w:id="422994029">
      <w:bodyDiv w:val="1"/>
      <w:marLeft w:val="0"/>
      <w:marRight w:val="0"/>
      <w:marTop w:val="0"/>
      <w:marBottom w:val="0"/>
      <w:divBdr>
        <w:top w:val="none" w:sz="0" w:space="0" w:color="auto"/>
        <w:left w:val="none" w:sz="0" w:space="0" w:color="auto"/>
        <w:bottom w:val="none" w:sz="0" w:space="0" w:color="auto"/>
        <w:right w:val="none" w:sz="0" w:space="0" w:color="auto"/>
      </w:divBdr>
    </w:div>
    <w:div w:id="433865304">
      <w:bodyDiv w:val="1"/>
      <w:marLeft w:val="0"/>
      <w:marRight w:val="0"/>
      <w:marTop w:val="0"/>
      <w:marBottom w:val="0"/>
      <w:divBdr>
        <w:top w:val="none" w:sz="0" w:space="0" w:color="auto"/>
        <w:left w:val="none" w:sz="0" w:space="0" w:color="auto"/>
        <w:bottom w:val="none" w:sz="0" w:space="0" w:color="auto"/>
        <w:right w:val="none" w:sz="0" w:space="0" w:color="auto"/>
      </w:divBdr>
    </w:div>
    <w:div w:id="489059613">
      <w:bodyDiv w:val="1"/>
      <w:marLeft w:val="0"/>
      <w:marRight w:val="0"/>
      <w:marTop w:val="0"/>
      <w:marBottom w:val="0"/>
      <w:divBdr>
        <w:top w:val="none" w:sz="0" w:space="0" w:color="auto"/>
        <w:left w:val="none" w:sz="0" w:space="0" w:color="auto"/>
        <w:bottom w:val="none" w:sz="0" w:space="0" w:color="auto"/>
        <w:right w:val="none" w:sz="0" w:space="0" w:color="auto"/>
      </w:divBdr>
    </w:div>
    <w:div w:id="493572745">
      <w:bodyDiv w:val="1"/>
      <w:marLeft w:val="0"/>
      <w:marRight w:val="0"/>
      <w:marTop w:val="0"/>
      <w:marBottom w:val="0"/>
      <w:divBdr>
        <w:top w:val="none" w:sz="0" w:space="0" w:color="auto"/>
        <w:left w:val="none" w:sz="0" w:space="0" w:color="auto"/>
        <w:bottom w:val="none" w:sz="0" w:space="0" w:color="auto"/>
        <w:right w:val="none" w:sz="0" w:space="0" w:color="auto"/>
      </w:divBdr>
    </w:div>
    <w:div w:id="560217970">
      <w:bodyDiv w:val="1"/>
      <w:marLeft w:val="0"/>
      <w:marRight w:val="0"/>
      <w:marTop w:val="0"/>
      <w:marBottom w:val="0"/>
      <w:divBdr>
        <w:top w:val="none" w:sz="0" w:space="0" w:color="auto"/>
        <w:left w:val="none" w:sz="0" w:space="0" w:color="auto"/>
        <w:bottom w:val="none" w:sz="0" w:space="0" w:color="auto"/>
        <w:right w:val="none" w:sz="0" w:space="0" w:color="auto"/>
      </w:divBdr>
    </w:div>
    <w:div w:id="578753699">
      <w:bodyDiv w:val="1"/>
      <w:marLeft w:val="0"/>
      <w:marRight w:val="0"/>
      <w:marTop w:val="0"/>
      <w:marBottom w:val="0"/>
      <w:divBdr>
        <w:top w:val="none" w:sz="0" w:space="0" w:color="auto"/>
        <w:left w:val="none" w:sz="0" w:space="0" w:color="auto"/>
        <w:bottom w:val="none" w:sz="0" w:space="0" w:color="auto"/>
        <w:right w:val="none" w:sz="0" w:space="0" w:color="auto"/>
      </w:divBdr>
    </w:div>
    <w:div w:id="599027117">
      <w:bodyDiv w:val="1"/>
      <w:marLeft w:val="0"/>
      <w:marRight w:val="0"/>
      <w:marTop w:val="0"/>
      <w:marBottom w:val="0"/>
      <w:divBdr>
        <w:top w:val="none" w:sz="0" w:space="0" w:color="auto"/>
        <w:left w:val="none" w:sz="0" w:space="0" w:color="auto"/>
        <w:bottom w:val="none" w:sz="0" w:space="0" w:color="auto"/>
        <w:right w:val="none" w:sz="0" w:space="0" w:color="auto"/>
      </w:divBdr>
    </w:div>
    <w:div w:id="603995981">
      <w:bodyDiv w:val="1"/>
      <w:marLeft w:val="0"/>
      <w:marRight w:val="0"/>
      <w:marTop w:val="0"/>
      <w:marBottom w:val="0"/>
      <w:divBdr>
        <w:top w:val="none" w:sz="0" w:space="0" w:color="auto"/>
        <w:left w:val="none" w:sz="0" w:space="0" w:color="auto"/>
        <w:bottom w:val="none" w:sz="0" w:space="0" w:color="auto"/>
        <w:right w:val="none" w:sz="0" w:space="0" w:color="auto"/>
      </w:divBdr>
    </w:div>
    <w:div w:id="663359223">
      <w:bodyDiv w:val="1"/>
      <w:marLeft w:val="0"/>
      <w:marRight w:val="0"/>
      <w:marTop w:val="0"/>
      <w:marBottom w:val="0"/>
      <w:divBdr>
        <w:top w:val="none" w:sz="0" w:space="0" w:color="auto"/>
        <w:left w:val="none" w:sz="0" w:space="0" w:color="auto"/>
        <w:bottom w:val="none" w:sz="0" w:space="0" w:color="auto"/>
        <w:right w:val="none" w:sz="0" w:space="0" w:color="auto"/>
      </w:divBdr>
    </w:div>
    <w:div w:id="749083346">
      <w:bodyDiv w:val="1"/>
      <w:marLeft w:val="0"/>
      <w:marRight w:val="0"/>
      <w:marTop w:val="0"/>
      <w:marBottom w:val="0"/>
      <w:divBdr>
        <w:top w:val="none" w:sz="0" w:space="0" w:color="auto"/>
        <w:left w:val="none" w:sz="0" w:space="0" w:color="auto"/>
        <w:bottom w:val="none" w:sz="0" w:space="0" w:color="auto"/>
        <w:right w:val="none" w:sz="0" w:space="0" w:color="auto"/>
      </w:divBdr>
    </w:div>
    <w:div w:id="836044055">
      <w:bodyDiv w:val="1"/>
      <w:marLeft w:val="0"/>
      <w:marRight w:val="0"/>
      <w:marTop w:val="0"/>
      <w:marBottom w:val="0"/>
      <w:divBdr>
        <w:top w:val="none" w:sz="0" w:space="0" w:color="auto"/>
        <w:left w:val="none" w:sz="0" w:space="0" w:color="auto"/>
        <w:bottom w:val="none" w:sz="0" w:space="0" w:color="auto"/>
        <w:right w:val="none" w:sz="0" w:space="0" w:color="auto"/>
      </w:divBdr>
    </w:div>
    <w:div w:id="855921587">
      <w:bodyDiv w:val="1"/>
      <w:marLeft w:val="0"/>
      <w:marRight w:val="0"/>
      <w:marTop w:val="0"/>
      <w:marBottom w:val="0"/>
      <w:divBdr>
        <w:top w:val="none" w:sz="0" w:space="0" w:color="auto"/>
        <w:left w:val="none" w:sz="0" w:space="0" w:color="auto"/>
        <w:bottom w:val="none" w:sz="0" w:space="0" w:color="auto"/>
        <w:right w:val="none" w:sz="0" w:space="0" w:color="auto"/>
      </w:divBdr>
    </w:div>
    <w:div w:id="925192294">
      <w:bodyDiv w:val="1"/>
      <w:marLeft w:val="0"/>
      <w:marRight w:val="0"/>
      <w:marTop w:val="0"/>
      <w:marBottom w:val="0"/>
      <w:divBdr>
        <w:top w:val="none" w:sz="0" w:space="0" w:color="auto"/>
        <w:left w:val="none" w:sz="0" w:space="0" w:color="auto"/>
        <w:bottom w:val="none" w:sz="0" w:space="0" w:color="auto"/>
        <w:right w:val="none" w:sz="0" w:space="0" w:color="auto"/>
      </w:divBdr>
    </w:div>
    <w:div w:id="963580988">
      <w:bodyDiv w:val="1"/>
      <w:marLeft w:val="0"/>
      <w:marRight w:val="0"/>
      <w:marTop w:val="0"/>
      <w:marBottom w:val="0"/>
      <w:divBdr>
        <w:top w:val="none" w:sz="0" w:space="0" w:color="auto"/>
        <w:left w:val="none" w:sz="0" w:space="0" w:color="auto"/>
        <w:bottom w:val="none" w:sz="0" w:space="0" w:color="auto"/>
        <w:right w:val="none" w:sz="0" w:space="0" w:color="auto"/>
      </w:divBdr>
    </w:div>
    <w:div w:id="1021396738">
      <w:bodyDiv w:val="1"/>
      <w:marLeft w:val="0"/>
      <w:marRight w:val="0"/>
      <w:marTop w:val="0"/>
      <w:marBottom w:val="0"/>
      <w:divBdr>
        <w:top w:val="none" w:sz="0" w:space="0" w:color="auto"/>
        <w:left w:val="none" w:sz="0" w:space="0" w:color="auto"/>
        <w:bottom w:val="none" w:sz="0" w:space="0" w:color="auto"/>
        <w:right w:val="none" w:sz="0" w:space="0" w:color="auto"/>
      </w:divBdr>
    </w:div>
    <w:div w:id="1028681268">
      <w:bodyDiv w:val="1"/>
      <w:marLeft w:val="0"/>
      <w:marRight w:val="0"/>
      <w:marTop w:val="0"/>
      <w:marBottom w:val="0"/>
      <w:divBdr>
        <w:top w:val="none" w:sz="0" w:space="0" w:color="auto"/>
        <w:left w:val="none" w:sz="0" w:space="0" w:color="auto"/>
        <w:bottom w:val="none" w:sz="0" w:space="0" w:color="auto"/>
        <w:right w:val="none" w:sz="0" w:space="0" w:color="auto"/>
      </w:divBdr>
    </w:div>
    <w:div w:id="1037315029">
      <w:bodyDiv w:val="1"/>
      <w:marLeft w:val="0"/>
      <w:marRight w:val="0"/>
      <w:marTop w:val="0"/>
      <w:marBottom w:val="0"/>
      <w:divBdr>
        <w:top w:val="none" w:sz="0" w:space="0" w:color="auto"/>
        <w:left w:val="none" w:sz="0" w:space="0" w:color="auto"/>
        <w:bottom w:val="none" w:sz="0" w:space="0" w:color="auto"/>
        <w:right w:val="none" w:sz="0" w:space="0" w:color="auto"/>
      </w:divBdr>
    </w:div>
    <w:div w:id="1057555550">
      <w:bodyDiv w:val="1"/>
      <w:marLeft w:val="0"/>
      <w:marRight w:val="0"/>
      <w:marTop w:val="0"/>
      <w:marBottom w:val="0"/>
      <w:divBdr>
        <w:top w:val="none" w:sz="0" w:space="0" w:color="auto"/>
        <w:left w:val="none" w:sz="0" w:space="0" w:color="auto"/>
        <w:bottom w:val="none" w:sz="0" w:space="0" w:color="auto"/>
        <w:right w:val="none" w:sz="0" w:space="0" w:color="auto"/>
      </w:divBdr>
    </w:div>
    <w:div w:id="1074201261">
      <w:bodyDiv w:val="1"/>
      <w:marLeft w:val="0"/>
      <w:marRight w:val="0"/>
      <w:marTop w:val="0"/>
      <w:marBottom w:val="0"/>
      <w:divBdr>
        <w:top w:val="none" w:sz="0" w:space="0" w:color="auto"/>
        <w:left w:val="none" w:sz="0" w:space="0" w:color="auto"/>
        <w:bottom w:val="none" w:sz="0" w:space="0" w:color="auto"/>
        <w:right w:val="none" w:sz="0" w:space="0" w:color="auto"/>
      </w:divBdr>
      <w:divsChild>
        <w:div w:id="1196849175">
          <w:marLeft w:val="562"/>
          <w:marRight w:val="0"/>
          <w:marTop w:val="200"/>
          <w:marBottom w:val="0"/>
          <w:divBdr>
            <w:top w:val="none" w:sz="0" w:space="0" w:color="auto"/>
            <w:left w:val="none" w:sz="0" w:space="0" w:color="auto"/>
            <w:bottom w:val="none" w:sz="0" w:space="0" w:color="auto"/>
            <w:right w:val="none" w:sz="0" w:space="0" w:color="auto"/>
          </w:divBdr>
        </w:div>
        <w:div w:id="1369909854">
          <w:marLeft w:val="562"/>
          <w:marRight w:val="0"/>
          <w:marTop w:val="200"/>
          <w:marBottom w:val="0"/>
          <w:divBdr>
            <w:top w:val="none" w:sz="0" w:space="0" w:color="auto"/>
            <w:left w:val="none" w:sz="0" w:space="0" w:color="auto"/>
            <w:bottom w:val="none" w:sz="0" w:space="0" w:color="auto"/>
            <w:right w:val="none" w:sz="0" w:space="0" w:color="auto"/>
          </w:divBdr>
        </w:div>
        <w:div w:id="430316123">
          <w:marLeft w:val="562"/>
          <w:marRight w:val="0"/>
          <w:marTop w:val="200"/>
          <w:marBottom w:val="0"/>
          <w:divBdr>
            <w:top w:val="none" w:sz="0" w:space="0" w:color="auto"/>
            <w:left w:val="none" w:sz="0" w:space="0" w:color="auto"/>
            <w:bottom w:val="none" w:sz="0" w:space="0" w:color="auto"/>
            <w:right w:val="none" w:sz="0" w:space="0" w:color="auto"/>
          </w:divBdr>
        </w:div>
        <w:div w:id="1335917861">
          <w:marLeft w:val="562"/>
          <w:marRight w:val="0"/>
          <w:marTop w:val="200"/>
          <w:marBottom w:val="0"/>
          <w:divBdr>
            <w:top w:val="none" w:sz="0" w:space="0" w:color="auto"/>
            <w:left w:val="none" w:sz="0" w:space="0" w:color="auto"/>
            <w:bottom w:val="none" w:sz="0" w:space="0" w:color="auto"/>
            <w:right w:val="none" w:sz="0" w:space="0" w:color="auto"/>
          </w:divBdr>
        </w:div>
        <w:div w:id="32586478">
          <w:marLeft w:val="562"/>
          <w:marRight w:val="0"/>
          <w:marTop w:val="200"/>
          <w:marBottom w:val="0"/>
          <w:divBdr>
            <w:top w:val="none" w:sz="0" w:space="0" w:color="auto"/>
            <w:left w:val="none" w:sz="0" w:space="0" w:color="auto"/>
            <w:bottom w:val="none" w:sz="0" w:space="0" w:color="auto"/>
            <w:right w:val="none" w:sz="0" w:space="0" w:color="auto"/>
          </w:divBdr>
        </w:div>
        <w:div w:id="1423330331">
          <w:marLeft w:val="562"/>
          <w:marRight w:val="0"/>
          <w:marTop w:val="200"/>
          <w:marBottom w:val="0"/>
          <w:divBdr>
            <w:top w:val="none" w:sz="0" w:space="0" w:color="auto"/>
            <w:left w:val="none" w:sz="0" w:space="0" w:color="auto"/>
            <w:bottom w:val="none" w:sz="0" w:space="0" w:color="auto"/>
            <w:right w:val="none" w:sz="0" w:space="0" w:color="auto"/>
          </w:divBdr>
        </w:div>
      </w:divsChild>
    </w:div>
    <w:div w:id="1128475430">
      <w:bodyDiv w:val="1"/>
      <w:marLeft w:val="0"/>
      <w:marRight w:val="0"/>
      <w:marTop w:val="0"/>
      <w:marBottom w:val="0"/>
      <w:divBdr>
        <w:top w:val="none" w:sz="0" w:space="0" w:color="auto"/>
        <w:left w:val="none" w:sz="0" w:space="0" w:color="auto"/>
        <w:bottom w:val="none" w:sz="0" w:space="0" w:color="auto"/>
        <w:right w:val="none" w:sz="0" w:space="0" w:color="auto"/>
      </w:divBdr>
    </w:div>
    <w:div w:id="1217814230">
      <w:bodyDiv w:val="1"/>
      <w:marLeft w:val="0"/>
      <w:marRight w:val="0"/>
      <w:marTop w:val="0"/>
      <w:marBottom w:val="0"/>
      <w:divBdr>
        <w:top w:val="none" w:sz="0" w:space="0" w:color="auto"/>
        <w:left w:val="none" w:sz="0" w:space="0" w:color="auto"/>
        <w:bottom w:val="none" w:sz="0" w:space="0" w:color="auto"/>
        <w:right w:val="none" w:sz="0" w:space="0" w:color="auto"/>
      </w:divBdr>
    </w:div>
    <w:div w:id="1262374601">
      <w:bodyDiv w:val="1"/>
      <w:marLeft w:val="0"/>
      <w:marRight w:val="0"/>
      <w:marTop w:val="0"/>
      <w:marBottom w:val="0"/>
      <w:divBdr>
        <w:top w:val="none" w:sz="0" w:space="0" w:color="auto"/>
        <w:left w:val="none" w:sz="0" w:space="0" w:color="auto"/>
        <w:bottom w:val="none" w:sz="0" w:space="0" w:color="auto"/>
        <w:right w:val="none" w:sz="0" w:space="0" w:color="auto"/>
      </w:divBdr>
    </w:div>
    <w:div w:id="1390571926">
      <w:bodyDiv w:val="1"/>
      <w:marLeft w:val="0"/>
      <w:marRight w:val="0"/>
      <w:marTop w:val="0"/>
      <w:marBottom w:val="0"/>
      <w:divBdr>
        <w:top w:val="none" w:sz="0" w:space="0" w:color="auto"/>
        <w:left w:val="none" w:sz="0" w:space="0" w:color="auto"/>
        <w:bottom w:val="none" w:sz="0" w:space="0" w:color="auto"/>
        <w:right w:val="none" w:sz="0" w:space="0" w:color="auto"/>
      </w:divBdr>
      <w:divsChild>
        <w:div w:id="714475162">
          <w:marLeft w:val="562"/>
          <w:marRight w:val="0"/>
          <w:marTop w:val="200"/>
          <w:marBottom w:val="0"/>
          <w:divBdr>
            <w:top w:val="none" w:sz="0" w:space="0" w:color="auto"/>
            <w:left w:val="none" w:sz="0" w:space="0" w:color="auto"/>
            <w:bottom w:val="none" w:sz="0" w:space="0" w:color="auto"/>
            <w:right w:val="none" w:sz="0" w:space="0" w:color="auto"/>
          </w:divBdr>
        </w:div>
        <w:div w:id="995886551">
          <w:marLeft w:val="562"/>
          <w:marRight w:val="0"/>
          <w:marTop w:val="200"/>
          <w:marBottom w:val="0"/>
          <w:divBdr>
            <w:top w:val="none" w:sz="0" w:space="0" w:color="auto"/>
            <w:left w:val="none" w:sz="0" w:space="0" w:color="auto"/>
            <w:bottom w:val="none" w:sz="0" w:space="0" w:color="auto"/>
            <w:right w:val="none" w:sz="0" w:space="0" w:color="auto"/>
          </w:divBdr>
        </w:div>
        <w:div w:id="2099597019">
          <w:marLeft w:val="562"/>
          <w:marRight w:val="0"/>
          <w:marTop w:val="200"/>
          <w:marBottom w:val="0"/>
          <w:divBdr>
            <w:top w:val="none" w:sz="0" w:space="0" w:color="auto"/>
            <w:left w:val="none" w:sz="0" w:space="0" w:color="auto"/>
            <w:bottom w:val="none" w:sz="0" w:space="0" w:color="auto"/>
            <w:right w:val="none" w:sz="0" w:space="0" w:color="auto"/>
          </w:divBdr>
        </w:div>
        <w:div w:id="1343779074">
          <w:marLeft w:val="562"/>
          <w:marRight w:val="0"/>
          <w:marTop w:val="200"/>
          <w:marBottom w:val="0"/>
          <w:divBdr>
            <w:top w:val="none" w:sz="0" w:space="0" w:color="auto"/>
            <w:left w:val="none" w:sz="0" w:space="0" w:color="auto"/>
            <w:bottom w:val="none" w:sz="0" w:space="0" w:color="auto"/>
            <w:right w:val="none" w:sz="0" w:space="0" w:color="auto"/>
          </w:divBdr>
        </w:div>
        <w:div w:id="1835098056">
          <w:marLeft w:val="562"/>
          <w:marRight w:val="0"/>
          <w:marTop w:val="200"/>
          <w:marBottom w:val="0"/>
          <w:divBdr>
            <w:top w:val="none" w:sz="0" w:space="0" w:color="auto"/>
            <w:left w:val="none" w:sz="0" w:space="0" w:color="auto"/>
            <w:bottom w:val="none" w:sz="0" w:space="0" w:color="auto"/>
            <w:right w:val="none" w:sz="0" w:space="0" w:color="auto"/>
          </w:divBdr>
        </w:div>
        <w:div w:id="1284770559">
          <w:marLeft w:val="562"/>
          <w:marRight w:val="0"/>
          <w:marTop w:val="200"/>
          <w:marBottom w:val="0"/>
          <w:divBdr>
            <w:top w:val="none" w:sz="0" w:space="0" w:color="auto"/>
            <w:left w:val="none" w:sz="0" w:space="0" w:color="auto"/>
            <w:bottom w:val="none" w:sz="0" w:space="0" w:color="auto"/>
            <w:right w:val="none" w:sz="0" w:space="0" w:color="auto"/>
          </w:divBdr>
        </w:div>
      </w:divsChild>
    </w:div>
    <w:div w:id="1413284550">
      <w:bodyDiv w:val="1"/>
      <w:marLeft w:val="0"/>
      <w:marRight w:val="0"/>
      <w:marTop w:val="0"/>
      <w:marBottom w:val="0"/>
      <w:divBdr>
        <w:top w:val="none" w:sz="0" w:space="0" w:color="auto"/>
        <w:left w:val="none" w:sz="0" w:space="0" w:color="auto"/>
        <w:bottom w:val="none" w:sz="0" w:space="0" w:color="auto"/>
        <w:right w:val="none" w:sz="0" w:space="0" w:color="auto"/>
      </w:divBdr>
    </w:div>
    <w:div w:id="1494877605">
      <w:bodyDiv w:val="1"/>
      <w:marLeft w:val="0"/>
      <w:marRight w:val="0"/>
      <w:marTop w:val="0"/>
      <w:marBottom w:val="0"/>
      <w:divBdr>
        <w:top w:val="none" w:sz="0" w:space="0" w:color="auto"/>
        <w:left w:val="none" w:sz="0" w:space="0" w:color="auto"/>
        <w:bottom w:val="none" w:sz="0" w:space="0" w:color="auto"/>
        <w:right w:val="none" w:sz="0" w:space="0" w:color="auto"/>
      </w:divBdr>
    </w:div>
    <w:div w:id="1522234318">
      <w:bodyDiv w:val="1"/>
      <w:marLeft w:val="0"/>
      <w:marRight w:val="0"/>
      <w:marTop w:val="0"/>
      <w:marBottom w:val="0"/>
      <w:divBdr>
        <w:top w:val="none" w:sz="0" w:space="0" w:color="auto"/>
        <w:left w:val="none" w:sz="0" w:space="0" w:color="auto"/>
        <w:bottom w:val="none" w:sz="0" w:space="0" w:color="auto"/>
        <w:right w:val="none" w:sz="0" w:space="0" w:color="auto"/>
      </w:divBdr>
    </w:div>
    <w:div w:id="1541240373">
      <w:bodyDiv w:val="1"/>
      <w:marLeft w:val="0"/>
      <w:marRight w:val="0"/>
      <w:marTop w:val="0"/>
      <w:marBottom w:val="0"/>
      <w:divBdr>
        <w:top w:val="none" w:sz="0" w:space="0" w:color="auto"/>
        <w:left w:val="none" w:sz="0" w:space="0" w:color="auto"/>
        <w:bottom w:val="none" w:sz="0" w:space="0" w:color="auto"/>
        <w:right w:val="none" w:sz="0" w:space="0" w:color="auto"/>
      </w:divBdr>
    </w:div>
    <w:div w:id="1543130076">
      <w:bodyDiv w:val="1"/>
      <w:marLeft w:val="0"/>
      <w:marRight w:val="0"/>
      <w:marTop w:val="0"/>
      <w:marBottom w:val="0"/>
      <w:divBdr>
        <w:top w:val="none" w:sz="0" w:space="0" w:color="auto"/>
        <w:left w:val="none" w:sz="0" w:space="0" w:color="auto"/>
        <w:bottom w:val="none" w:sz="0" w:space="0" w:color="auto"/>
        <w:right w:val="none" w:sz="0" w:space="0" w:color="auto"/>
      </w:divBdr>
    </w:div>
    <w:div w:id="1602756386">
      <w:bodyDiv w:val="1"/>
      <w:marLeft w:val="0"/>
      <w:marRight w:val="0"/>
      <w:marTop w:val="0"/>
      <w:marBottom w:val="0"/>
      <w:divBdr>
        <w:top w:val="none" w:sz="0" w:space="0" w:color="auto"/>
        <w:left w:val="none" w:sz="0" w:space="0" w:color="auto"/>
        <w:bottom w:val="none" w:sz="0" w:space="0" w:color="auto"/>
        <w:right w:val="none" w:sz="0" w:space="0" w:color="auto"/>
      </w:divBdr>
    </w:div>
    <w:div w:id="1836610376">
      <w:bodyDiv w:val="1"/>
      <w:marLeft w:val="0"/>
      <w:marRight w:val="0"/>
      <w:marTop w:val="0"/>
      <w:marBottom w:val="0"/>
      <w:divBdr>
        <w:top w:val="none" w:sz="0" w:space="0" w:color="auto"/>
        <w:left w:val="none" w:sz="0" w:space="0" w:color="auto"/>
        <w:bottom w:val="none" w:sz="0" w:space="0" w:color="auto"/>
        <w:right w:val="none" w:sz="0" w:space="0" w:color="auto"/>
      </w:divBdr>
    </w:div>
    <w:div w:id="1848134570">
      <w:marLeft w:val="0"/>
      <w:marRight w:val="0"/>
      <w:marTop w:val="0"/>
      <w:marBottom w:val="0"/>
      <w:divBdr>
        <w:top w:val="none" w:sz="0" w:space="0" w:color="auto"/>
        <w:left w:val="none" w:sz="0" w:space="0" w:color="auto"/>
        <w:bottom w:val="none" w:sz="0" w:space="0" w:color="auto"/>
        <w:right w:val="none" w:sz="0" w:space="0" w:color="auto"/>
      </w:divBdr>
    </w:div>
    <w:div w:id="1854033473">
      <w:bodyDiv w:val="1"/>
      <w:marLeft w:val="0"/>
      <w:marRight w:val="0"/>
      <w:marTop w:val="0"/>
      <w:marBottom w:val="0"/>
      <w:divBdr>
        <w:top w:val="none" w:sz="0" w:space="0" w:color="auto"/>
        <w:left w:val="none" w:sz="0" w:space="0" w:color="auto"/>
        <w:bottom w:val="none" w:sz="0" w:space="0" w:color="auto"/>
        <w:right w:val="none" w:sz="0" w:space="0" w:color="auto"/>
      </w:divBdr>
    </w:div>
    <w:div w:id="1893350668">
      <w:bodyDiv w:val="1"/>
      <w:marLeft w:val="0"/>
      <w:marRight w:val="0"/>
      <w:marTop w:val="0"/>
      <w:marBottom w:val="0"/>
      <w:divBdr>
        <w:top w:val="none" w:sz="0" w:space="0" w:color="auto"/>
        <w:left w:val="none" w:sz="0" w:space="0" w:color="auto"/>
        <w:bottom w:val="none" w:sz="0" w:space="0" w:color="auto"/>
        <w:right w:val="none" w:sz="0" w:space="0" w:color="auto"/>
      </w:divBdr>
    </w:div>
    <w:div w:id="1939370161">
      <w:bodyDiv w:val="1"/>
      <w:marLeft w:val="0"/>
      <w:marRight w:val="0"/>
      <w:marTop w:val="0"/>
      <w:marBottom w:val="0"/>
      <w:divBdr>
        <w:top w:val="none" w:sz="0" w:space="0" w:color="auto"/>
        <w:left w:val="none" w:sz="0" w:space="0" w:color="auto"/>
        <w:bottom w:val="none" w:sz="0" w:space="0" w:color="auto"/>
        <w:right w:val="none" w:sz="0" w:space="0" w:color="auto"/>
      </w:divBdr>
    </w:div>
    <w:div w:id="1978216571">
      <w:bodyDiv w:val="1"/>
      <w:marLeft w:val="0"/>
      <w:marRight w:val="0"/>
      <w:marTop w:val="0"/>
      <w:marBottom w:val="0"/>
      <w:divBdr>
        <w:top w:val="none" w:sz="0" w:space="0" w:color="auto"/>
        <w:left w:val="none" w:sz="0" w:space="0" w:color="auto"/>
        <w:bottom w:val="none" w:sz="0" w:space="0" w:color="auto"/>
        <w:right w:val="none" w:sz="0" w:space="0" w:color="auto"/>
      </w:divBdr>
    </w:div>
    <w:div w:id="1980770104">
      <w:bodyDiv w:val="1"/>
      <w:marLeft w:val="0"/>
      <w:marRight w:val="0"/>
      <w:marTop w:val="0"/>
      <w:marBottom w:val="0"/>
      <w:divBdr>
        <w:top w:val="none" w:sz="0" w:space="0" w:color="auto"/>
        <w:left w:val="none" w:sz="0" w:space="0" w:color="auto"/>
        <w:bottom w:val="none" w:sz="0" w:space="0" w:color="auto"/>
        <w:right w:val="none" w:sz="0" w:space="0" w:color="auto"/>
      </w:divBdr>
    </w:div>
    <w:div w:id="207010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lal-abad.gos.k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25736-FD31-42F1-B894-138C04A99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50</Pages>
  <Words>14729</Words>
  <Characters>83957</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62</cp:revision>
  <cp:lastPrinted>2023-03-11T09:10:00Z</cp:lastPrinted>
  <dcterms:created xsi:type="dcterms:W3CDTF">2023-03-03T15:08:00Z</dcterms:created>
  <dcterms:modified xsi:type="dcterms:W3CDTF">2023-03-11T09:19:00Z</dcterms:modified>
</cp:coreProperties>
</file>