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B09" w:rsidRDefault="00435B09" w:rsidP="00435B09">
      <w:pPr>
        <w:ind w:left="5220"/>
        <w:rPr>
          <w:b/>
          <w:color w:val="FF0000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514600" cy="1028700"/>
                <wp:effectExtent l="0" t="0" r="19050" b="1905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925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B09" w:rsidRDefault="00435B09" w:rsidP="00435B0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КЫРГЫЗСКАЯ РЕСПУБЛИКА</w:t>
                            </w:r>
                          </w:p>
                          <w:p w:rsidR="00435B09" w:rsidRDefault="00435B09" w:rsidP="00435B09">
                            <w:pPr>
                              <w:rPr>
                                <w:b/>
                              </w:rPr>
                            </w:pPr>
                          </w:p>
                          <w:p w:rsidR="00435B09" w:rsidRDefault="00435B09" w:rsidP="00435B0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ЖАЛАЛ-АБАДСКИЙ ГОРОДСКОЙ КЕНЕШ ДЕПУТАТОВ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279pt;margin-top:0;width:198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" strokecolor="white">
                <v:textbox>
                  <w:txbxContent>
                    <w:p w:rsidR="00435B09" w:rsidRDefault="00435B09" w:rsidP="00435B0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КЫРГЫЗСКАЯ РЕСПУБЛИКА</w:t>
                      </w:r>
                    </w:p>
                    <w:p w:rsidR="00435B09" w:rsidRDefault="00435B09" w:rsidP="00435B09">
                      <w:pPr>
                        <w:rPr>
                          <w:b/>
                        </w:rPr>
                      </w:pPr>
                    </w:p>
                    <w:p w:rsidR="00435B09" w:rsidRDefault="00435B09" w:rsidP="00435B0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ЖАЛАЛ-АБАДСКИЙ ГОРОДСКОЙ КЕНЕШ ДЕПУТАТОВ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FF0000"/>
          <w:sz w:val="6"/>
          <w:szCs w:val="6"/>
        </w:rPr>
        <w:t xml:space="preserve">              </w:t>
      </w:r>
    </w:p>
    <w:p w:rsidR="00435B09" w:rsidRDefault="00435B09" w:rsidP="00435B09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2679065</wp:posOffset>
            </wp:positionH>
            <wp:positionV relativeFrom="paragraph">
              <wp:posOffset>137795</wp:posOffset>
            </wp:positionV>
            <wp:extent cx="718185" cy="719455"/>
            <wp:effectExtent l="0" t="0" r="5715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-15240</wp:posOffset>
                </wp:positionV>
                <wp:extent cx="2514600" cy="1028700"/>
                <wp:effectExtent l="0" t="0" r="19050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925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B09" w:rsidRDefault="00435B09" w:rsidP="00435B0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КЫРГЫЗ РЕСПУБЛИКАСЫ</w:t>
                            </w:r>
                          </w:p>
                          <w:p w:rsidR="00435B09" w:rsidRDefault="00435B09" w:rsidP="00435B0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35B09" w:rsidRDefault="00435B09" w:rsidP="00435B0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ЖАЛАЛ-АБАД </w:t>
                            </w:r>
                          </w:p>
                          <w:p w:rsidR="00435B09" w:rsidRDefault="00435B09" w:rsidP="00435B09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</w:rPr>
                              <w:t>ШААРДЫК ДЕПУТАТТАР КЕНЕШИ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5.15pt;margin-top:-1.2pt;width:198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" strokecolor="white">
                <v:textbox>
                  <w:txbxContent>
                    <w:p w:rsidR="00435B09" w:rsidRDefault="00435B09" w:rsidP="00435B0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КЫРГЫЗ РЕСПУБЛИКАСЫ</w:t>
                      </w:r>
                    </w:p>
                    <w:p w:rsidR="00435B09" w:rsidRDefault="00435B09" w:rsidP="00435B09">
                      <w:pPr>
                        <w:jc w:val="center"/>
                        <w:rPr>
                          <w:b/>
                        </w:rPr>
                      </w:pPr>
                    </w:p>
                    <w:p w:rsidR="00435B09" w:rsidRDefault="00435B09" w:rsidP="00435B0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ЖАЛАЛ-АБАД </w:t>
                      </w:r>
                    </w:p>
                    <w:p w:rsidR="00435B09" w:rsidRDefault="00435B09" w:rsidP="00435B09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</w:rPr>
                        <w:t>ШААРДЫК ДЕПУТАТТАР КЕНЕШИ</w:t>
                      </w:r>
                    </w:p>
                  </w:txbxContent>
                </v:textbox>
              </v:shape>
            </w:pict>
          </mc:Fallback>
        </mc:AlternateContent>
      </w:r>
    </w:p>
    <w:p w:rsidR="00435B09" w:rsidRDefault="00435B09" w:rsidP="00435B09">
      <w:pPr>
        <w:ind w:left="5220"/>
        <w:jc w:val="center"/>
        <w:rPr>
          <w:b/>
          <w:color w:val="FF0000"/>
          <w:sz w:val="26"/>
          <w:szCs w:val="26"/>
        </w:rPr>
      </w:pPr>
    </w:p>
    <w:p w:rsidR="00435B09" w:rsidRDefault="00435B09" w:rsidP="00435B09">
      <w:pPr>
        <w:ind w:left="5220"/>
        <w:jc w:val="center"/>
        <w:rPr>
          <w:b/>
          <w:color w:val="FF0000"/>
          <w:sz w:val="26"/>
          <w:szCs w:val="26"/>
        </w:rPr>
      </w:pPr>
    </w:p>
    <w:p w:rsidR="00435B09" w:rsidRDefault="00435B09" w:rsidP="00435B09">
      <w:pPr>
        <w:ind w:left="5220"/>
        <w:jc w:val="center"/>
        <w:rPr>
          <w:b/>
          <w:color w:val="FF0000"/>
          <w:sz w:val="26"/>
          <w:szCs w:val="26"/>
        </w:rPr>
      </w:pPr>
    </w:p>
    <w:p w:rsidR="00435B09" w:rsidRDefault="00435B09" w:rsidP="00435B09">
      <w:pPr>
        <w:ind w:left="5220"/>
        <w:jc w:val="center"/>
        <w:rPr>
          <w:b/>
          <w:color w:val="FF0000"/>
          <w:sz w:val="26"/>
          <w:szCs w:val="26"/>
        </w:rPr>
      </w:pPr>
    </w:p>
    <w:p w:rsidR="00435B09" w:rsidRDefault="00435B09" w:rsidP="00435B09">
      <w:pPr>
        <w:jc w:val="center"/>
        <w:rPr>
          <w:color w:val="000080"/>
          <w:sz w:val="16"/>
          <w:szCs w:val="16"/>
        </w:rPr>
      </w:pPr>
    </w:p>
    <w:p w:rsidR="00435B09" w:rsidRDefault="00435B09" w:rsidP="00435B09">
      <w:pPr>
        <w:jc w:val="center"/>
        <w:rPr>
          <w:color w:val="000080"/>
          <w:sz w:val="16"/>
          <w:szCs w:val="16"/>
        </w:rPr>
      </w:pPr>
    </w:p>
    <w:p w:rsidR="00435B09" w:rsidRDefault="00435B09" w:rsidP="00435B09">
      <w:pPr>
        <w:jc w:val="center"/>
        <w:rPr>
          <w:sz w:val="16"/>
          <w:szCs w:val="16"/>
        </w:rPr>
      </w:pPr>
      <w:r>
        <w:rPr>
          <w:color w:val="000080"/>
          <w:sz w:val="16"/>
          <w:szCs w:val="16"/>
        </w:rPr>
        <w:t xml:space="preserve">  </w:t>
      </w:r>
    </w:p>
    <w:p w:rsidR="00435B09" w:rsidRDefault="00435B09" w:rsidP="00435B09">
      <w:pPr>
        <w:ind w:left="4536" w:hanging="4500"/>
        <w:jc w:val="both"/>
      </w:pPr>
      <w:proofErr w:type="gramStart"/>
      <w:r>
        <w:rPr>
          <w:b/>
          <w:u w:val="single"/>
        </w:rPr>
        <w:t>« 19</w:t>
      </w:r>
      <w:proofErr w:type="gramEnd"/>
      <w:r>
        <w:rPr>
          <w:b/>
          <w:u w:val="single"/>
        </w:rPr>
        <w:t xml:space="preserve"> » -июнь    2024-ж.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</w:t>
      </w:r>
      <w:r>
        <w:rPr>
          <w:b/>
        </w:rPr>
        <w:tab/>
      </w:r>
      <w:r>
        <w:rPr>
          <w:b/>
        </w:rPr>
        <w:tab/>
        <w:t xml:space="preserve"> </w:t>
      </w:r>
    </w:p>
    <w:p w:rsidR="00435B09" w:rsidRDefault="00435B09" w:rsidP="00435B09">
      <w:pPr>
        <w:jc w:val="center"/>
        <w:rPr>
          <w:b/>
        </w:rPr>
      </w:pPr>
      <w:r>
        <w:rPr>
          <w:b/>
          <w:lang w:val="en-US"/>
        </w:rPr>
        <w:t>IX</w:t>
      </w:r>
      <w:r w:rsidRPr="00435B09">
        <w:rPr>
          <w:b/>
        </w:rPr>
        <w:t xml:space="preserve"> </w:t>
      </w:r>
      <w:proofErr w:type="spellStart"/>
      <w:r>
        <w:rPr>
          <w:b/>
        </w:rPr>
        <w:t>чакырылыш</w:t>
      </w:r>
      <w:proofErr w:type="spellEnd"/>
    </w:p>
    <w:p w:rsidR="00435B09" w:rsidRDefault="00435B09" w:rsidP="00435B09">
      <w:pPr>
        <w:jc w:val="center"/>
        <w:rPr>
          <w:b/>
        </w:rPr>
      </w:pPr>
      <w:proofErr w:type="spellStart"/>
      <w:r>
        <w:rPr>
          <w:b/>
        </w:rPr>
        <w:t>кезектеги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XLIII</w:t>
      </w:r>
      <w:r w:rsidRPr="00435B09">
        <w:rPr>
          <w:b/>
        </w:rPr>
        <w:t xml:space="preserve"> </w:t>
      </w:r>
      <w:r>
        <w:rPr>
          <w:b/>
        </w:rPr>
        <w:t>сессия</w:t>
      </w:r>
    </w:p>
    <w:p w:rsidR="00435B09" w:rsidRDefault="00435B09" w:rsidP="00435B09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</w:r>
    </w:p>
    <w:p w:rsidR="00435B09" w:rsidRDefault="00435B09" w:rsidP="00435B09">
      <w:pPr>
        <w:spacing w:line="360" w:lineRule="auto"/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</w:t>
      </w:r>
      <w:r>
        <w:rPr>
          <w:b/>
          <w:u w:val="single"/>
          <w:lang w:val="ky-KG"/>
        </w:rPr>
        <w:t>№8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>ПОСТАНОВЛЕНИЕ</w:t>
      </w:r>
    </w:p>
    <w:p w:rsidR="00435B09" w:rsidRDefault="00435B09" w:rsidP="00435B09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435B09" w:rsidRDefault="00435B09" w:rsidP="00435B09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Жалал-Абад шаарынын муниципалдык менчигиндеги жер тилкелеринин укуктук зонасын өзгөртүү жөнүндө</w:t>
      </w:r>
    </w:p>
    <w:p w:rsidR="00435B09" w:rsidRDefault="00435B09" w:rsidP="00435B09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435B09" w:rsidRDefault="00435B09" w:rsidP="00435B09">
      <w:pPr>
        <w:spacing w:line="276" w:lineRule="auto"/>
        <w:jc w:val="both"/>
        <w:rPr>
          <w:lang w:val="ky-KG"/>
        </w:rPr>
      </w:pPr>
      <w:r>
        <w:rPr>
          <w:lang w:val="ky-KG"/>
        </w:rPr>
        <w:tab/>
        <w:t>Жалал-Абад шаарынын мэриясынын 30.05.2024-жылдагы чыг.№01-19/2877  сандуу каты жана ага тиркелген иш-кагаздары Жалал-Абад шаардык кеӊешинин кеңейтилген жыйынында каралып, Жалал-Абад шаардык депутаттар кеңешинин кезектеги XLIII сессиясы</w:t>
      </w:r>
    </w:p>
    <w:p w:rsidR="00435B09" w:rsidRDefault="00435B09" w:rsidP="00435B09">
      <w:pPr>
        <w:spacing w:line="276" w:lineRule="auto"/>
        <w:jc w:val="center"/>
        <w:rPr>
          <w:b/>
          <w:lang w:val="ky-KG"/>
        </w:rPr>
      </w:pPr>
      <w:r>
        <w:rPr>
          <w:b/>
          <w:lang w:val="ky-KG"/>
        </w:rPr>
        <w:t>ТОКТОМ КЫЛАТ:</w:t>
      </w:r>
    </w:p>
    <w:p w:rsidR="00435B09" w:rsidRDefault="00435B09" w:rsidP="00435B09">
      <w:pPr>
        <w:pStyle w:val="a6"/>
        <w:numPr>
          <w:ilvl w:val="0"/>
          <w:numId w:val="1"/>
        </w:numPr>
        <w:tabs>
          <w:tab w:val="left" w:pos="0"/>
        </w:tabs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>Жалал-Абад шаарынын Ю.Абдрахманов көчөсүнүн №6а дарегинде жайгашкан жалпы аянты 3500 чарчы метр жана Т.Байзаков №174 проспектисинде жайгашкан 68373 чарчы метр жер тилкесин «С-1» укуктук  зонасынан «Ц-3» укуктук зонасына өзгөртүүгө макулдук берилсин.</w:t>
      </w:r>
    </w:p>
    <w:p w:rsidR="00435B09" w:rsidRDefault="00435B09" w:rsidP="00435B09">
      <w:pPr>
        <w:pStyle w:val="a6"/>
        <w:numPr>
          <w:ilvl w:val="0"/>
          <w:numId w:val="1"/>
        </w:numPr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>Жалал-Абад шаарынын мэриясына, Жалал-Абад шаардык архитектура жана шаар куруу башкармалыгына, КР Министрлер Кабинетине караштуу Жер ресурстары, кадастр, геодезия жана картография боюнча мамлекеттик агенттиктин Жалал-Абад филиалына  Кыргыз Республикасынын мыйзамдарынын негизинде 2006-жылы кабыл алынган “Жалал-Абад шаарында курулуш куруу жана жер пайдалануу эрежелерине” өзгөртүү киргизип, мыйзам чегинде иш алып баруу жагы милдеттендирилсин.</w:t>
      </w:r>
    </w:p>
    <w:p w:rsidR="00435B09" w:rsidRDefault="00435B09" w:rsidP="00435B09">
      <w:pPr>
        <w:pStyle w:val="a6"/>
        <w:numPr>
          <w:ilvl w:val="0"/>
          <w:numId w:val="1"/>
        </w:numPr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>Ушул токтом Кыргыз Республикасынын Юстиция министрлигине мамлекеттик реестрге киргизүү жагы шаардык кеңештин жооптуу катчысына (О.Эшенкулов) милдеттендирилсин.</w:t>
      </w:r>
    </w:p>
    <w:p w:rsidR="00435B09" w:rsidRDefault="00435B09" w:rsidP="00435B09">
      <w:pPr>
        <w:pStyle w:val="a6"/>
        <w:numPr>
          <w:ilvl w:val="0"/>
          <w:numId w:val="1"/>
        </w:numPr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Ушул токтомдун аткарылышын көзөмөлдөө шаардык кеңештин курулуш, транспорт, коммуналдык чарба, байланыш жана жерди пайдалануу, архитектура, турак-жай, муниципалдык менчик боюнча туруктуу комиссияларына милдеттендирилсин. </w:t>
      </w:r>
    </w:p>
    <w:p w:rsidR="00435B09" w:rsidRDefault="00435B09" w:rsidP="00435B09">
      <w:pPr>
        <w:pStyle w:val="a6"/>
        <w:numPr>
          <w:ilvl w:val="0"/>
          <w:numId w:val="1"/>
        </w:numPr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Ушул токтом Жалал-Абад шаарынын </w:t>
      </w:r>
      <w:hyperlink r:id="rId6" w:history="1">
        <w:r>
          <w:rPr>
            <w:rStyle w:val="a3"/>
            <w:lang w:val="ky-KG"/>
          </w:rPr>
          <w:t>www.jalal-abad.gov.kg</w:t>
        </w:r>
      </w:hyperlink>
      <w:r>
        <w:rPr>
          <w:lang w:val="ky-KG"/>
        </w:rPr>
        <w:t xml:space="preserve"> расмий сайтында жарыяланган күндөн тартып күчүнө кирет. </w:t>
      </w:r>
    </w:p>
    <w:p w:rsidR="00435B09" w:rsidRDefault="00435B09" w:rsidP="00435B09">
      <w:pPr>
        <w:tabs>
          <w:tab w:val="left" w:pos="6804"/>
        </w:tabs>
        <w:spacing w:line="276" w:lineRule="auto"/>
        <w:jc w:val="both"/>
        <w:rPr>
          <w:b/>
          <w:lang w:val="ky-KG"/>
        </w:rPr>
      </w:pPr>
    </w:p>
    <w:p w:rsidR="00435B09" w:rsidRDefault="00435B09" w:rsidP="00435B09">
      <w:pPr>
        <w:tabs>
          <w:tab w:val="left" w:pos="6804"/>
        </w:tabs>
        <w:spacing w:line="276" w:lineRule="auto"/>
        <w:jc w:val="both"/>
        <w:rPr>
          <w:b/>
          <w:lang w:val="ky-KG"/>
        </w:rPr>
      </w:pPr>
    </w:p>
    <w:p w:rsidR="00435B09" w:rsidRDefault="00435B09" w:rsidP="00435B09">
      <w:pPr>
        <w:tabs>
          <w:tab w:val="left" w:pos="6804"/>
        </w:tabs>
        <w:spacing w:line="276" w:lineRule="auto"/>
        <w:jc w:val="both"/>
      </w:pPr>
      <w:r>
        <w:rPr>
          <w:b/>
          <w:lang w:val="ky-KG"/>
        </w:rPr>
        <w:t xml:space="preserve">Төрага </w:t>
      </w:r>
      <w:r>
        <w:rPr>
          <w:b/>
          <w:lang w:val="ky-KG"/>
        </w:rPr>
        <w:tab/>
        <w:t>Н.Орозбаев</w:t>
      </w:r>
    </w:p>
    <w:p w:rsidR="00435B09" w:rsidRDefault="00435B09" w:rsidP="00435B09"/>
    <w:p w:rsidR="005518C2" w:rsidRDefault="005518C2">
      <w:bookmarkStart w:id="0" w:name="_GoBack"/>
      <w:bookmarkEnd w:id="0"/>
    </w:p>
    <w:sectPr w:rsidR="00551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E3254"/>
    <w:multiLevelType w:val="hybridMultilevel"/>
    <w:tmpl w:val="02F4A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D5E"/>
    <w:rsid w:val="00435B09"/>
    <w:rsid w:val="005518C2"/>
    <w:rsid w:val="0057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0DD40-C13E-4407-B588-69F0E79A9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5B09"/>
    <w:rPr>
      <w:color w:val="0563C1" w:themeColor="hyperlink"/>
      <w:u w:val="single"/>
    </w:rPr>
  </w:style>
  <w:style w:type="paragraph" w:styleId="a4">
    <w:name w:val="Title"/>
    <w:basedOn w:val="a"/>
    <w:link w:val="a5"/>
    <w:uiPriority w:val="10"/>
    <w:qFormat/>
    <w:rsid w:val="00435B09"/>
    <w:pPr>
      <w:spacing w:after="480"/>
      <w:jc w:val="center"/>
    </w:pPr>
    <w:rPr>
      <w:rFonts w:ascii="Arial" w:eastAsiaTheme="minorEastAsia" w:hAnsi="Arial" w:cs="Arial"/>
      <w:b/>
      <w:bCs/>
      <w:spacing w:val="5"/>
      <w:sz w:val="28"/>
      <w:szCs w:val="28"/>
    </w:rPr>
  </w:style>
  <w:style w:type="character" w:customStyle="1" w:styleId="a5">
    <w:name w:val="Название Знак"/>
    <w:basedOn w:val="a0"/>
    <w:link w:val="a4"/>
    <w:uiPriority w:val="10"/>
    <w:rsid w:val="00435B09"/>
    <w:rPr>
      <w:rFonts w:ascii="Arial" w:eastAsiaTheme="minorEastAsia" w:hAnsi="Arial" w:cs="Arial"/>
      <w:b/>
      <w:bCs/>
      <w:spacing w:val="5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435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1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Темирова</dc:creator>
  <cp:keywords/>
  <dc:description/>
  <cp:lastModifiedBy>Темирова</cp:lastModifiedBy>
  <cp:revision>2</cp:revision>
  <dcterms:created xsi:type="dcterms:W3CDTF">2024-06-25T16:25:00Z</dcterms:created>
  <dcterms:modified xsi:type="dcterms:W3CDTF">2024-06-25T16:25:00Z</dcterms:modified>
</cp:coreProperties>
</file>