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098" w:rsidRPr="00C274C9" w:rsidRDefault="0028338D" w:rsidP="003A6098">
      <w:pPr>
        <w:ind w:left="5220"/>
        <w:rPr>
          <w:b/>
          <w:color w:val="FF0000"/>
          <w:sz w:val="6"/>
          <w:szCs w:val="6"/>
        </w:rPr>
      </w:pPr>
      <w:r w:rsidRPr="0028338D">
        <w:rPr>
          <w:b/>
          <w:noProof/>
          <w:color w:val="FF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279pt;margin-top:0;width:198pt;height:8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Pfouh08AgAAVwQAAA4AAAAA&#10;AAAAAAAAAAAALgIAAGRycy9lMm9Eb2MueG1sUEsBAi0AFAAGAAgAAAAhAPzGBmHeAAAACAEAAA8A&#10;AAAAAAAAAAAAAAAAlgQAAGRycy9kb3ducmV2LnhtbFBLBQYAAAAABAAEAPMAAAChBQAAAAA=&#10;" strokecolor="white">
            <v:textbox>
              <w:txbxContent>
                <w:p w:rsidR="003A6098" w:rsidRDefault="003A6098" w:rsidP="003A6098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КЫРГЫЗ</w:t>
                  </w:r>
                  <w:r>
                    <w:rPr>
                      <w:b/>
                    </w:rPr>
                    <w:t>СКАЯ  РЕСПУБЛИКА</w:t>
                  </w:r>
                </w:p>
                <w:p w:rsidR="003A6098" w:rsidRPr="00AE5306" w:rsidRDefault="003A6098" w:rsidP="003A6098">
                  <w:pPr>
                    <w:rPr>
                      <w:b/>
                    </w:rPr>
                  </w:pPr>
                </w:p>
                <w:p w:rsidR="003A6098" w:rsidRPr="009B4001" w:rsidRDefault="003A6098" w:rsidP="003A6098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 xml:space="preserve">ДСКИЙ </w:t>
                  </w:r>
                  <w:proofErr w:type="gramStart"/>
                  <w:r>
                    <w:rPr>
                      <w:b/>
                    </w:rPr>
                    <w:t>ГОРОДСКОЙ</w:t>
                  </w:r>
                  <w:proofErr w:type="gramEnd"/>
                  <w:r>
                    <w:rPr>
                      <w:b/>
                    </w:rPr>
                    <w:t xml:space="preserve">  КЕНЕШ ДЕПУТАТОВ</w:t>
                  </w:r>
                </w:p>
              </w:txbxContent>
            </v:textbox>
          </v:shape>
        </w:pict>
      </w:r>
      <w:r w:rsidR="003A6098">
        <w:rPr>
          <w:b/>
          <w:color w:val="FF0000"/>
          <w:sz w:val="6"/>
          <w:szCs w:val="6"/>
        </w:rPr>
        <w:t xml:space="preserve">              </w:t>
      </w:r>
    </w:p>
    <w:p w:rsidR="003A6098" w:rsidRDefault="003A6098" w:rsidP="003A6098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2545715</wp:posOffset>
            </wp:positionH>
            <wp:positionV relativeFrom="paragraph">
              <wp:posOffset>4445</wp:posOffset>
            </wp:positionV>
            <wp:extent cx="718185" cy="719455"/>
            <wp:effectExtent l="19050" t="0" r="5715" b="0"/>
            <wp:wrapSquare wrapText="bothSides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338D">
        <w:rPr>
          <w:b/>
          <w:noProof/>
          <w:color w:val="FF0000"/>
          <w:sz w:val="26"/>
          <w:szCs w:val="26"/>
        </w:rPr>
        <w:pict>
          <v:shape id="Надпись 3" o:spid="_x0000_s1027" type="#_x0000_t202" style="position:absolute;left:0;text-align:left;margin-left:5.15pt;margin-top:-1.2pt;width:198pt;height:81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" strokecolor="white">
            <v:textbox>
              <w:txbxContent>
                <w:p w:rsidR="003A6098" w:rsidRDefault="003A6098" w:rsidP="003A6098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КЫРГЫЗ </w:t>
                  </w:r>
                  <w:r>
                    <w:rPr>
                      <w:b/>
                    </w:rPr>
                    <w:t xml:space="preserve"> </w:t>
                  </w:r>
                  <w:r w:rsidRPr="009B4001">
                    <w:rPr>
                      <w:b/>
                    </w:rPr>
                    <w:t>РЕСПУБЛИКАСЫ</w:t>
                  </w:r>
                </w:p>
                <w:p w:rsidR="003A6098" w:rsidRPr="00AE5306" w:rsidRDefault="003A6098" w:rsidP="003A6098">
                  <w:pPr>
                    <w:jc w:val="center"/>
                    <w:rPr>
                      <w:b/>
                    </w:rPr>
                  </w:pPr>
                </w:p>
                <w:p w:rsidR="003A6098" w:rsidRDefault="003A6098" w:rsidP="003A6098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ДЕПУТАТТАРДЫН </w:t>
                  </w:r>
                </w:p>
                <w:p w:rsidR="003A6098" w:rsidRPr="0037572A" w:rsidRDefault="003A6098" w:rsidP="003A609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>Д</w:t>
                  </w:r>
                  <w:r w:rsidRPr="009B4001">
                    <w:rPr>
                      <w:b/>
                    </w:rPr>
                    <w:t xml:space="preserve"> ШААРДЫК </w:t>
                  </w:r>
                  <w:r w:rsidRPr="00B1574E">
                    <w:rPr>
                      <w:b/>
                    </w:rPr>
                    <w:t>КЕНЕШИ</w:t>
                  </w:r>
                </w:p>
              </w:txbxContent>
            </v:textbox>
          </v:shape>
        </w:pict>
      </w:r>
    </w:p>
    <w:p w:rsidR="003A6098" w:rsidRDefault="003A6098" w:rsidP="003A6098">
      <w:pPr>
        <w:ind w:left="5220"/>
        <w:jc w:val="center"/>
        <w:rPr>
          <w:b/>
          <w:color w:val="FF0000"/>
          <w:sz w:val="26"/>
          <w:szCs w:val="26"/>
        </w:rPr>
      </w:pPr>
    </w:p>
    <w:p w:rsidR="003A6098" w:rsidRDefault="003A6098" w:rsidP="003A6098">
      <w:pPr>
        <w:ind w:left="5220"/>
        <w:jc w:val="center"/>
        <w:rPr>
          <w:b/>
          <w:color w:val="FF0000"/>
          <w:sz w:val="26"/>
          <w:szCs w:val="26"/>
        </w:rPr>
      </w:pPr>
    </w:p>
    <w:p w:rsidR="003A6098" w:rsidRDefault="003A6098" w:rsidP="003A6098">
      <w:pPr>
        <w:ind w:left="5220"/>
        <w:jc w:val="center"/>
        <w:rPr>
          <w:b/>
          <w:color w:val="FF0000"/>
          <w:sz w:val="26"/>
          <w:szCs w:val="26"/>
        </w:rPr>
      </w:pPr>
    </w:p>
    <w:p w:rsidR="003A6098" w:rsidRDefault="003A6098" w:rsidP="003A6098">
      <w:pPr>
        <w:ind w:left="5220"/>
        <w:jc w:val="center"/>
        <w:rPr>
          <w:b/>
          <w:color w:val="FF0000"/>
          <w:sz w:val="26"/>
          <w:szCs w:val="26"/>
        </w:rPr>
      </w:pPr>
    </w:p>
    <w:p w:rsidR="003A6098" w:rsidRDefault="003A6098" w:rsidP="003A6098">
      <w:pPr>
        <w:jc w:val="center"/>
        <w:rPr>
          <w:color w:val="000080"/>
          <w:sz w:val="16"/>
          <w:szCs w:val="16"/>
        </w:rPr>
      </w:pPr>
    </w:p>
    <w:p w:rsidR="003A6098" w:rsidRDefault="00A04D96" w:rsidP="003A6098">
      <w:pPr>
        <w:jc w:val="center"/>
        <w:rPr>
          <w:color w:val="000080"/>
          <w:sz w:val="16"/>
          <w:szCs w:val="16"/>
        </w:rPr>
      </w:pPr>
      <w:r>
        <w:rPr>
          <w:noProof/>
          <w:color w:val="808080"/>
          <w:sz w:val="18"/>
          <w:szCs w:val="18"/>
        </w:rPr>
        <w:t xml:space="preserve"> </w:t>
      </w:r>
    </w:p>
    <w:p w:rsidR="003A6098" w:rsidRDefault="00A04D96" w:rsidP="003A6098">
      <w:pPr>
        <w:jc w:val="center"/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 </w:t>
      </w:r>
    </w:p>
    <w:p w:rsidR="003A6098" w:rsidRPr="007E3152" w:rsidRDefault="003A6098" w:rsidP="003A6098">
      <w:pPr>
        <w:ind w:left="4536" w:hanging="4500"/>
        <w:jc w:val="both"/>
        <w:rPr>
          <w:sz w:val="16"/>
          <w:szCs w:val="16"/>
        </w:rPr>
      </w:pPr>
      <w:r w:rsidRPr="0019543D">
        <w:t xml:space="preserve">                  </w:t>
      </w:r>
    </w:p>
    <w:p w:rsidR="003A6098" w:rsidRPr="008A5F46" w:rsidRDefault="007C24DF" w:rsidP="003A6098">
      <w:pPr>
        <w:ind w:left="4536" w:hanging="4500"/>
        <w:jc w:val="both"/>
      </w:pPr>
      <w:r>
        <w:rPr>
          <w:b/>
          <w:u w:val="single"/>
        </w:rPr>
        <w:t>«26</w:t>
      </w:r>
      <w:r w:rsidR="004E6B17">
        <w:rPr>
          <w:b/>
          <w:u w:val="single"/>
        </w:rPr>
        <w:t xml:space="preserve">» декабрь </w:t>
      </w:r>
      <w:r w:rsidR="003A6098" w:rsidRPr="005A5BA8">
        <w:rPr>
          <w:b/>
          <w:u w:val="single"/>
        </w:rPr>
        <w:t>20</w:t>
      </w:r>
      <w:r>
        <w:rPr>
          <w:b/>
          <w:u w:val="single"/>
        </w:rPr>
        <w:t>23</w:t>
      </w:r>
      <w:r w:rsidR="003A6098" w:rsidRPr="005A5BA8">
        <w:rPr>
          <w:b/>
          <w:u w:val="single"/>
        </w:rPr>
        <w:t xml:space="preserve">-ж.  </w:t>
      </w:r>
      <w:r w:rsidR="003A6098">
        <w:rPr>
          <w:b/>
          <w:u w:val="single"/>
        </w:rPr>
        <w:t xml:space="preserve"> </w:t>
      </w:r>
      <w:r w:rsidR="003A6098" w:rsidRPr="002F39A7">
        <w:rPr>
          <w:b/>
        </w:rPr>
        <w:tab/>
      </w:r>
      <w:r w:rsidR="003A6098" w:rsidRPr="002F39A7">
        <w:rPr>
          <w:b/>
        </w:rPr>
        <w:tab/>
      </w:r>
      <w:r w:rsidR="003A6098" w:rsidRPr="002F39A7">
        <w:rPr>
          <w:b/>
        </w:rPr>
        <w:tab/>
      </w:r>
      <w:r w:rsidR="003A6098" w:rsidRPr="002F39A7">
        <w:rPr>
          <w:b/>
        </w:rPr>
        <w:tab/>
      </w:r>
      <w:r w:rsidR="003A6098" w:rsidRPr="002F39A7">
        <w:rPr>
          <w:b/>
        </w:rPr>
        <w:tab/>
      </w:r>
    </w:p>
    <w:p w:rsidR="00A04D96" w:rsidRPr="00CC2BC3" w:rsidRDefault="00A04D96" w:rsidP="003A6098">
      <w:pPr>
        <w:jc w:val="center"/>
        <w:rPr>
          <w:b/>
        </w:rPr>
      </w:pPr>
    </w:p>
    <w:p w:rsidR="003A6098" w:rsidRPr="00A25CA3" w:rsidRDefault="003A6098" w:rsidP="003A6098">
      <w:pPr>
        <w:jc w:val="center"/>
        <w:rPr>
          <w:b/>
        </w:rPr>
      </w:pPr>
      <w:proofErr w:type="gramStart"/>
      <w:r w:rsidRPr="00A25CA3">
        <w:rPr>
          <w:b/>
          <w:lang w:val="en-US"/>
        </w:rPr>
        <w:t>I</w:t>
      </w:r>
      <w:r>
        <w:rPr>
          <w:b/>
          <w:lang w:val="en-US"/>
        </w:rPr>
        <w:t>X</w:t>
      </w:r>
      <w:r>
        <w:rPr>
          <w:b/>
        </w:rPr>
        <w:t xml:space="preserve">  </w:t>
      </w:r>
      <w:r w:rsidRPr="00A25CA3">
        <w:rPr>
          <w:b/>
        </w:rPr>
        <w:t>чакырылыш</w:t>
      </w:r>
      <w:proofErr w:type="gramEnd"/>
    </w:p>
    <w:p w:rsidR="003A6098" w:rsidRPr="00A25CA3" w:rsidRDefault="003A6098" w:rsidP="003A6098">
      <w:pPr>
        <w:jc w:val="center"/>
        <w:rPr>
          <w:b/>
        </w:rPr>
      </w:pPr>
      <w:proofErr w:type="spellStart"/>
      <w:r>
        <w:rPr>
          <w:b/>
        </w:rPr>
        <w:t>к</w:t>
      </w:r>
      <w:r w:rsidRPr="00A25CA3">
        <w:rPr>
          <w:b/>
        </w:rPr>
        <w:t>езек</w:t>
      </w:r>
      <w:r>
        <w:rPr>
          <w:b/>
        </w:rPr>
        <w:t>теги</w:t>
      </w:r>
      <w:proofErr w:type="spellEnd"/>
      <w:r>
        <w:rPr>
          <w:b/>
        </w:rPr>
        <w:t xml:space="preserve"> </w:t>
      </w:r>
      <w:r w:rsidR="007C24DF">
        <w:rPr>
          <w:b/>
          <w:lang w:val="en-US"/>
        </w:rPr>
        <w:t>XXXVI</w:t>
      </w:r>
      <w:r>
        <w:rPr>
          <w:b/>
        </w:rPr>
        <w:t xml:space="preserve"> </w:t>
      </w:r>
      <w:r w:rsidRPr="00A25CA3">
        <w:rPr>
          <w:b/>
        </w:rPr>
        <w:t>сессия</w:t>
      </w:r>
    </w:p>
    <w:p w:rsidR="003A6098" w:rsidRDefault="003A6098" w:rsidP="003A6098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</w:r>
    </w:p>
    <w:p w:rsidR="003A6098" w:rsidRDefault="003A6098" w:rsidP="003A6098">
      <w:pPr>
        <w:spacing w:line="360" w:lineRule="auto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</w:t>
      </w:r>
      <w:r w:rsidRPr="00511ED7">
        <w:rPr>
          <w:b/>
          <w:u w:val="single"/>
          <w:lang w:val="ky-KG"/>
        </w:rPr>
        <w:t>№</w:t>
      </w:r>
      <w:r w:rsidR="007C24DF">
        <w:rPr>
          <w:b/>
          <w:u w:val="single"/>
          <w:lang w:val="ky-KG"/>
        </w:rPr>
        <w:t>5</w:t>
      </w:r>
      <w:r w:rsidRPr="00511ED7">
        <w:rPr>
          <w:b/>
          <w:lang w:val="ky-KG"/>
        </w:rPr>
        <w:tab/>
      </w:r>
      <w:r>
        <w:rPr>
          <w:b/>
          <w:lang w:val="ky-KG"/>
        </w:rPr>
        <w:tab/>
        <w:t>ПОСТАНОВЛЕНИЕ</w:t>
      </w:r>
    </w:p>
    <w:p w:rsidR="003A6098" w:rsidRDefault="003A6098" w:rsidP="003A6098">
      <w:pPr>
        <w:spacing w:line="360" w:lineRule="auto"/>
        <w:jc w:val="center"/>
        <w:rPr>
          <w:b/>
          <w:lang w:val="ky-KG"/>
        </w:rPr>
      </w:pPr>
    </w:p>
    <w:p w:rsidR="003A6098" w:rsidRDefault="003A6098" w:rsidP="003A6098">
      <w:pPr>
        <w:pStyle w:val="a5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7E44F9">
        <w:rPr>
          <w:rFonts w:ascii="Times New Roman" w:hAnsi="Times New Roman" w:cs="Times New Roman"/>
          <w:sz w:val="24"/>
          <w:szCs w:val="24"/>
          <w:lang w:val="ky-KG"/>
        </w:rPr>
        <w:t>Жалал-Абад шаар</w:t>
      </w:r>
      <w:r>
        <w:rPr>
          <w:rFonts w:ascii="Times New Roman" w:hAnsi="Times New Roman" w:cs="Times New Roman"/>
          <w:sz w:val="24"/>
          <w:szCs w:val="24"/>
          <w:lang w:val="ky-KG"/>
        </w:rPr>
        <w:t>ынын муниципалдык менчигинде турган имаратт</w:t>
      </w:r>
      <w:r w:rsidR="00CC2BC3">
        <w:rPr>
          <w:rFonts w:ascii="Times New Roman" w:hAnsi="Times New Roman" w:cs="Times New Roman"/>
          <w:sz w:val="24"/>
          <w:szCs w:val="24"/>
          <w:lang w:val="ky-KG"/>
        </w:rPr>
        <w:t>ард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y-KG"/>
        </w:rPr>
        <w:t xml:space="preserve">ы </w:t>
      </w:r>
    </w:p>
    <w:p w:rsidR="003A6098" w:rsidRDefault="003A6098" w:rsidP="003A6098">
      <w:pPr>
        <w:pStyle w:val="a5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бузууга макулдук берүү жөнүндө</w:t>
      </w:r>
    </w:p>
    <w:p w:rsidR="003A6098" w:rsidRPr="007E44F9" w:rsidRDefault="003A6098" w:rsidP="003A6098">
      <w:pPr>
        <w:pStyle w:val="a5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3A6098" w:rsidRPr="007E44F9" w:rsidRDefault="003A6098" w:rsidP="003A6098">
      <w:pPr>
        <w:spacing w:line="276" w:lineRule="auto"/>
        <w:jc w:val="both"/>
        <w:rPr>
          <w:lang w:val="ky-KG"/>
        </w:rPr>
      </w:pPr>
      <w:r w:rsidRPr="007E44F9">
        <w:rPr>
          <w:lang w:val="ky-KG"/>
        </w:rPr>
        <w:tab/>
      </w:r>
      <w:r>
        <w:rPr>
          <w:lang w:val="ky-KG"/>
        </w:rPr>
        <w:t>Кырг</w:t>
      </w:r>
      <w:r w:rsidR="006415A9">
        <w:rPr>
          <w:lang w:val="ky-KG"/>
        </w:rPr>
        <w:t>ыз Республикасынын “Мүлккө муни</w:t>
      </w:r>
      <w:r>
        <w:rPr>
          <w:lang w:val="ky-KG"/>
        </w:rPr>
        <w:t>ц</w:t>
      </w:r>
      <w:r w:rsidR="006415A9">
        <w:rPr>
          <w:lang w:val="ky-KG"/>
        </w:rPr>
        <w:t>и</w:t>
      </w:r>
      <w:r>
        <w:rPr>
          <w:lang w:val="ky-KG"/>
        </w:rPr>
        <w:t xml:space="preserve">палдык менчик жөнүндө” мыйзамынын 19-беренесине ылайык, </w:t>
      </w:r>
      <w:r w:rsidRPr="007E44F9">
        <w:rPr>
          <w:lang w:val="ky-KG"/>
        </w:rPr>
        <w:t xml:space="preserve">Жалал-Абад шаарынын мэриясынын </w:t>
      </w:r>
      <w:r w:rsidR="001B7270">
        <w:rPr>
          <w:lang w:val="ky-KG"/>
        </w:rPr>
        <w:t>20.11.2023-жылдагы чыг.№01-19/4489 сандуу  жана</w:t>
      </w:r>
      <w:r w:rsidR="001B7270" w:rsidRPr="007C24DF">
        <w:rPr>
          <w:lang w:val="ky-KG"/>
        </w:rPr>
        <w:t xml:space="preserve"> </w:t>
      </w:r>
      <w:r w:rsidR="007C24DF" w:rsidRPr="007C24DF">
        <w:rPr>
          <w:lang w:val="ky-KG"/>
        </w:rPr>
        <w:t>11</w:t>
      </w:r>
      <w:r>
        <w:rPr>
          <w:lang w:val="ky-KG"/>
        </w:rPr>
        <w:t>.</w:t>
      </w:r>
      <w:r w:rsidR="007C24DF" w:rsidRPr="007C24DF">
        <w:rPr>
          <w:lang w:val="ky-KG"/>
        </w:rPr>
        <w:t>12</w:t>
      </w:r>
      <w:r>
        <w:rPr>
          <w:lang w:val="ky-KG"/>
        </w:rPr>
        <w:t>.202</w:t>
      </w:r>
      <w:r w:rsidR="007C24DF" w:rsidRPr="007C24DF">
        <w:rPr>
          <w:lang w:val="ky-KG"/>
        </w:rPr>
        <w:t>3</w:t>
      </w:r>
      <w:r w:rsidR="007C24DF">
        <w:rPr>
          <w:lang w:val="ky-KG"/>
        </w:rPr>
        <w:t>-жылдагы чыг.№01-19/4852</w:t>
      </w:r>
      <w:r>
        <w:rPr>
          <w:lang w:val="ky-KG"/>
        </w:rPr>
        <w:t xml:space="preserve"> сандуу</w:t>
      </w:r>
      <w:r w:rsidR="001B7270">
        <w:rPr>
          <w:lang w:val="ky-KG"/>
        </w:rPr>
        <w:t xml:space="preserve"> </w:t>
      </w:r>
      <w:r>
        <w:rPr>
          <w:lang w:val="ky-KG"/>
        </w:rPr>
        <w:t xml:space="preserve">катты </w:t>
      </w:r>
      <w:r w:rsidRPr="007E44F9">
        <w:rPr>
          <w:lang w:val="ky-KG"/>
        </w:rPr>
        <w:t xml:space="preserve">Жалал-Абад шаардык кеӊешинин </w:t>
      </w:r>
      <w:r>
        <w:rPr>
          <w:lang w:val="ky-KG"/>
        </w:rPr>
        <w:t xml:space="preserve">курулуш, транспорт, коммуналдык чарба жана байланыш боюнча туруктуу комиссиясынын </w:t>
      </w:r>
      <w:r w:rsidRPr="004E6CDB">
        <w:rPr>
          <w:lang w:val="ky-KG"/>
        </w:rPr>
        <w:t>жыйынында карап чыгып,</w:t>
      </w:r>
      <w:r w:rsidRPr="007E44F9">
        <w:rPr>
          <w:lang w:val="ky-KG"/>
        </w:rPr>
        <w:t xml:space="preserve"> Депутаттардын Жалал-Абад шаардык кеңештин кезектеги XX</w:t>
      </w:r>
      <w:r w:rsidR="007C24DF" w:rsidRPr="007C24DF">
        <w:rPr>
          <w:lang w:val="ky-KG"/>
        </w:rPr>
        <w:t>X</w:t>
      </w:r>
      <w:r w:rsidRPr="0088087C">
        <w:rPr>
          <w:lang w:val="ky-KG"/>
        </w:rPr>
        <w:t>V</w:t>
      </w:r>
      <w:r w:rsidR="007C24DF" w:rsidRPr="007C24DF">
        <w:rPr>
          <w:lang w:val="ky-KG"/>
        </w:rPr>
        <w:t>I</w:t>
      </w:r>
      <w:r w:rsidRPr="007E44F9">
        <w:rPr>
          <w:lang w:val="ky-KG"/>
        </w:rPr>
        <w:t xml:space="preserve"> сессиясы</w:t>
      </w:r>
    </w:p>
    <w:p w:rsidR="003A6098" w:rsidRPr="007E44F9" w:rsidRDefault="00E13222" w:rsidP="00E13222">
      <w:pPr>
        <w:tabs>
          <w:tab w:val="center" w:pos="4677"/>
          <w:tab w:val="left" w:pos="6489"/>
        </w:tabs>
        <w:spacing w:line="276" w:lineRule="auto"/>
        <w:rPr>
          <w:b/>
          <w:lang w:val="ky-KG"/>
        </w:rPr>
      </w:pPr>
      <w:r>
        <w:rPr>
          <w:b/>
          <w:lang w:val="ky-KG"/>
        </w:rPr>
        <w:tab/>
      </w:r>
      <w:r w:rsidR="003A6098" w:rsidRPr="007E44F9">
        <w:rPr>
          <w:b/>
          <w:lang w:val="ky-KG"/>
        </w:rPr>
        <w:t>ТОКТОМ КЫЛАТ:</w:t>
      </w:r>
      <w:r>
        <w:rPr>
          <w:b/>
          <w:lang w:val="ky-KG"/>
        </w:rPr>
        <w:tab/>
      </w:r>
    </w:p>
    <w:p w:rsidR="003A6098" w:rsidRDefault="003A6098" w:rsidP="003A6098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Жалал-Абад шаарынын </w:t>
      </w:r>
      <w:r w:rsidR="007C24DF">
        <w:rPr>
          <w:lang w:val="ky-KG"/>
        </w:rPr>
        <w:t>Т</w:t>
      </w:r>
      <w:r>
        <w:rPr>
          <w:lang w:val="ky-KG"/>
        </w:rPr>
        <w:t>.</w:t>
      </w:r>
      <w:r w:rsidR="007C24DF">
        <w:rPr>
          <w:lang w:val="ky-KG"/>
        </w:rPr>
        <w:t>Байзаков проспектиси</w:t>
      </w:r>
      <w:r w:rsidR="004E6B17">
        <w:rPr>
          <w:lang w:val="ky-KG"/>
        </w:rPr>
        <w:t>нин</w:t>
      </w:r>
      <w:r w:rsidR="007C24DF">
        <w:rPr>
          <w:lang w:val="ky-KG"/>
        </w:rPr>
        <w:t xml:space="preserve"> №42 дарегинде жайгашкан </w:t>
      </w:r>
      <w:r>
        <w:rPr>
          <w:lang w:val="ky-KG"/>
        </w:rPr>
        <w:t xml:space="preserve">эскилиги жеткен жана авариялык абалдагы </w:t>
      </w:r>
      <w:r w:rsidR="00E05ED8">
        <w:rPr>
          <w:lang w:val="ky-KG"/>
        </w:rPr>
        <w:t xml:space="preserve">муниципалдык </w:t>
      </w:r>
      <w:r>
        <w:rPr>
          <w:lang w:val="ky-KG"/>
        </w:rPr>
        <w:t>имаратын бузууга макулдук берилсин.</w:t>
      </w:r>
    </w:p>
    <w:p w:rsidR="007C24DF" w:rsidRDefault="007C24DF" w:rsidP="007C24DF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>Жалал-Абад шаарынын Ж.Бакиев көчөсүндөгү</w:t>
      </w:r>
      <w:r w:rsidR="00E05ED8">
        <w:rPr>
          <w:lang w:val="ky-KG"/>
        </w:rPr>
        <w:t xml:space="preserve"> жаңыдан курулуп жаткан </w:t>
      </w:r>
      <w:r w:rsidR="00E05ED8" w:rsidRPr="00E05ED8">
        <w:rPr>
          <w:lang w:val="ky-KG"/>
        </w:rPr>
        <w:t>IT</w:t>
      </w:r>
      <w:r w:rsidR="00E05ED8">
        <w:rPr>
          <w:lang w:val="ky-KG"/>
        </w:rPr>
        <w:t xml:space="preserve"> имаратынын жанындагы </w:t>
      </w:r>
      <w:r>
        <w:rPr>
          <w:lang w:val="ky-KG"/>
        </w:rPr>
        <w:t xml:space="preserve">жайгашкан эскилиги жеткен </w:t>
      </w:r>
      <w:r w:rsidR="00175D2E">
        <w:rPr>
          <w:lang w:val="ky-KG"/>
        </w:rPr>
        <w:t xml:space="preserve">авариялык </w:t>
      </w:r>
      <w:r>
        <w:rPr>
          <w:lang w:val="ky-KG"/>
        </w:rPr>
        <w:t xml:space="preserve">абалдагы </w:t>
      </w:r>
      <w:r w:rsidR="00175D2E">
        <w:rPr>
          <w:lang w:val="ky-KG"/>
        </w:rPr>
        <w:t xml:space="preserve">муниципалдык </w:t>
      </w:r>
      <w:r>
        <w:rPr>
          <w:lang w:val="ky-KG"/>
        </w:rPr>
        <w:t>имаратын бузууга макулдук берилсин.</w:t>
      </w:r>
      <w:r w:rsidR="00175D2E" w:rsidRPr="00175D2E">
        <w:rPr>
          <w:lang w:val="ky-KG"/>
        </w:rPr>
        <w:t xml:space="preserve"> </w:t>
      </w:r>
    </w:p>
    <w:p w:rsidR="00175D2E" w:rsidRDefault="00E05ED8" w:rsidP="00175D2E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Жалал-Абад шаарынын Т.Тайгараев атындагы аймактык башкармалыгына караштуу Качкынчы айылынын К.Кыдыров көчөсүндө жайгашкан маданият үйүнүн </w:t>
      </w:r>
      <w:r w:rsidR="00175D2E" w:rsidRPr="00175D2E">
        <w:rPr>
          <w:lang w:val="ky-KG"/>
        </w:rPr>
        <w:t xml:space="preserve"> </w:t>
      </w:r>
      <w:r w:rsidR="00175D2E">
        <w:rPr>
          <w:lang w:val="ky-KG"/>
        </w:rPr>
        <w:t xml:space="preserve"> имаратын бузууга макулдук берилсин.</w:t>
      </w:r>
      <w:r w:rsidR="00175D2E" w:rsidRPr="00175D2E">
        <w:rPr>
          <w:lang w:val="ky-KG"/>
        </w:rPr>
        <w:t xml:space="preserve"> </w:t>
      </w:r>
    </w:p>
    <w:p w:rsidR="003A6098" w:rsidRDefault="003A6098" w:rsidP="003A6098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>Жалал-Абад шаарынын мэрине (Э.Ормоков) Жалал-Абад шаарынын муниципалдык менчик башкармалыгына (Ж.Борукулов) имаратты бузуу үчүн тийиштүү иш кагаздарын мыйзам талаптарына ылайык даярдоо жана имаратты бузууда коопсуздук эржелерин сактоо боюнча иш жүргүзүү жагы милдеттендирилсин.</w:t>
      </w:r>
    </w:p>
    <w:p w:rsidR="003A6098" w:rsidRPr="00237A2E" w:rsidRDefault="003A6098" w:rsidP="003A6098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567" w:hanging="283"/>
        <w:jc w:val="both"/>
        <w:rPr>
          <w:lang w:val="ky-KG"/>
        </w:rPr>
      </w:pPr>
      <w:r w:rsidRPr="00237A2E">
        <w:rPr>
          <w:lang w:val="ky-KG"/>
        </w:rPr>
        <w:t>Ушул токтом Кыргыз Республикасынын Юстиция министрлигине мамлекеттик реестрге киргизүү жагы шаардык кеңештин жооптуу катчысына (О.Эшенкулов) милдеттендирилсин.</w:t>
      </w:r>
    </w:p>
    <w:p w:rsidR="003A6098" w:rsidRPr="007E44F9" w:rsidRDefault="003A6098" w:rsidP="003A6098">
      <w:pPr>
        <w:pStyle w:val="a3"/>
        <w:numPr>
          <w:ilvl w:val="0"/>
          <w:numId w:val="1"/>
        </w:numPr>
        <w:spacing w:line="276" w:lineRule="auto"/>
        <w:ind w:left="567" w:hanging="283"/>
        <w:jc w:val="both"/>
        <w:rPr>
          <w:lang w:val="ky-KG"/>
        </w:rPr>
      </w:pPr>
      <w:r w:rsidRPr="007E44F9">
        <w:rPr>
          <w:lang w:val="ky-KG"/>
        </w:rPr>
        <w:t xml:space="preserve">Ушул токтомдун аткарылышын көзөмөлдөө шаардык кеңештин курулуш, транспорт, коммуналдык чарба жана байланыш боюнча туруктуу комиссиясына милдеттендирилсин. </w:t>
      </w:r>
    </w:p>
    <w:p w:rsidR="003A6098" w:rsidRPr="007E44F9" w:rsidRDefault="00FB5021" w:rsidP="003A6098">
      <w:pPr>
        <w:pStyle w:val="a3"/>
        <w:numPr>
          <w:ilvl w:val="0"/>
          <w:numId w:val="1"/>
        </w:numPr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Ушул токтом Жалал-Абад шаарынын </w:t>
      </w:r>
      <w:hyperlink r:id="rId6" w:history="1">
        <w:r w:rsidR="00E05ED8" w:rsidRPr="00FB5021">
          <w:rPr>
            <w:lang w:val="ky-KG"/>
          </w:rPr>
          <w:t>www.jalal-abad.gov.kg</w:t>
        </w:r>
      </w:hyperlink>
      <w:r w:rsidR="003A6098" w:rsidRPr="007E44F9">
        <w:rPr>
          <w:lang w:val="ky-KG"/>
        </w:rPr>
        <w:t xml:space="preserve"> расмий сайтында жарыяланган күндөн тартып күчүнө кирет. </w:t>
      </w:r>
    </w:p>
    <w:p w:rsidR="003A6098" w:rsidRDefault="003A6098" w:rsidP="003A6098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</w:p>
    <w:p w:rsidR="00EC7E06" w:rsidRDefault="003A6098" w:rsidP="00A04D96">
      <w:pPr>
        <w:tabs>
          <w:tab w:val="left" w:pos="6804"/>
        </w:tabs>
        <w:spacing w:line="276" w:lineRule="auto"/>
        <w:jc w:val="both"/>
      </w:pPr>
      <w:r w:rsidRPr="007E44F9">
        <w:rPr>
          <w:b/>
          <w:lang w:val="ky-KG"/>
        </w:rPr>
        <w:t xml:space="preserve">Төрага </w:t>
      </w:r>
      <w:r w:rsidRPr="007E44F9">
        <w:rPr>
          <w:b/>
          <w:lang w:val="ky-KG"/>
        </w:rPr>
        <w:tab/>
        <w:t>Н.Орозбаев</w:t>
      </w:r>
    </w:p>
    <w:sectPr w:rsidR="00EC7E06" w:rsidSect="00263B2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E3254"/>
    <w:multiLevelType w:val="hybridMultilevel"/>
    <w:tmpl w:val="02F4A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A6098"/>
    <w:rsid w:val="000D2E1C"/>
    <w:rsid w:val="00175D2E"/>
    <w:rsid w:val="001B7270"/>
    <w:rsid w:val="0028338D"/>
    <w:rsid w:val="003A6098"/>
    <w:rsid w:val="004E6B17"/>
    <w:rsid w:val="006415A9"/>
    <w:rsid w:val="007C24DF"/>
    <w:rsid w:val="00A04D96"/>
    <w:rsid w:val="00C5385F"/>
    <w:rsid w:val="00CC2BC3"/>
    <w:rsid w:val="00D14566"/>
    <w:rsid w:val="00E05ED8"/>
    <w:rsid w:val="00E13222"/>
    <w:rsid w:val="00EC7E06"/>
    <w:rsid w:val="00EF4557"/>
    <w:rsid w:val="00FB5021"/>
    <w:rsid w:val="00FD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0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6098"/>
    <w:rPr>
      <w:color w:val="0563C1" w:themeColor="hyperlink"/>
      <w:u w:val="single"/>
    </w:rPr>
  </w:style>
  <w:style w:type="paragraph" w:styleId="a5">
    <w:name w:val="Title"/>
    <w:basedOn w:val="a"/>
    <w:link w:val="a6"/>
    <w:uiPriority w:val="10"/>
    <w:qFormat/>
    <w:rsid w:val="003A6098"/>
    <w:pPr>
      <w:spacing w:after="480"/>
      <w:jc w:val="center"/>
    </w:pPr>
    <w:rPr>
      <w:rFonts w:ascii="Arial" w:eastAsiaTheme="minorEastAsia" w:hAnsi="Arial" w:cs="Arial"/>
      <w:b/>
      <w:bCs/>
      <w:spacing w:val="5"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3A6098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32</cp:revision>
  <cp:lastPrinted>2023-12-29T03:13:00Z</cp:lastPrinted>
  <dcterms:created xsi:type="dcterms:W3CDTF">2023-12-15T08:03:00Z</dcterms:created>
  <dcterms:modified xsi:type="dcterms:W3CDTF">2023-12-29T03:19:00Z</dcterms:modified>
</cp:coreProperties>
</file>